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50" w:rsidRDefault="00947D50" w:rsidP="000B68EF">
      <w:pPr>
        <w:jc w:val="center"/>
        <w:rPr>
          <w:b/>
          <w:bCs/>
        </w:rPr>
      </w:pPr>
    </w:p>
    <w:p w:rsidR="00527E67" w:rsidRPr="0012169C" w:rsidRDefault="00527E67" w:rsidP="00527E67">
      <w:pPr>
        <w:jc w:val="center"/>
        <w:rPr>
          <w:sz w:val="28"/>
          <w:szCs w:val="28"/>
        </w:rPr>
      </w:pPr>
      <w:r w:rsidRPr="0012169C">
        <w:rPr>
          <w:sz w:val="28"/>
          <w:szCs w:val="28"/>
        </w:rPr>
        <w:t xml:space="preserve">МИНИСТЕРСТВО ЗДРАВООХРАНЕНИЯ РОССИЙСКОЙ ФЕДЕРАЦИИ     </w:t>
      </w:r>
    </w:p>
    <w:p w:rsidR="00527E67" w:rsidRPr="0012169C" w:rsidRDefault="00527E67" w:rsidP="00527E67">
      <w:pPr>
        <w:jc w:val="center"/>
        <w:rPr>
          <w:sz w:val="28"/>
          <w:szCs w:val="28"/>
        </w:rPr>
      </w:pPr>
      <w:r w:rsidRPr="0012169C">
        <w:rPr>
          <w:sz w:val="28"/>
          <w:szCs w:val="28"/>
        </w:rPr>
        <w:t xml:space="preserve"> ИРКУТСКАЯ ГОСУДАРСТВЕННАЯ МЕДИЦИНСКАЯ АКАДЕМИЯ  </w:t>
      </w:r>
    </w:p>
    <w:p w:rsidR="00527E67" w:rsidRPr="0012169C" w:rsidRDefault="00527E67" w:rsidP="00527E67">
      <w:pPr>
        <w:jc w:val="center"/>
        <w:rPr>
          <w:sz w:val="28"/>
          <w:szCs w:val="28"/>
        </w:rPr>
      </w:pPr>
      <w:r w:rsidRPr="0012169C">
        <w:rPr>
          <w:sz w:val="28"/>
          <w:szCs w:val="28"/>
        </w:rPr>
        <w:t xml:space="preserve">   ПОСЛЕДИПЛОМНОГО ОБРАЗОВАНИЯ – ФИЛИАЛ ФЕДЕРАЛЬНОГО </w:t>
      </w:r>
    </w:p>
    <w:p w:rsidR="00527E67" w:rsidRPr="0012169C" w:rsidRDefault="00527E67" w:rsidP="00527E67">
      <w:pPr>
        <w:jc w:val="center"/>
        <w:rPr>
          <w:sz w:val="28"/>
          <w:szCs w:val="28"/>
        </w:rPr>
      </w:pPr>
      <w:r w:rsidRPr="0012169C">
        <w:rPr>
          <w:sz w:val="28"/>
          <w:szCs w:val="28"/>
        </w:rPr>
        <w:t>ГОСУДАРСТВЕННОГО БЮДЖЕТНОГО ОБРАЗОВАТЕЛЬНОГО УЧРЕЖДЕНИЯ</w:t>
      </w:r>
    </w:p>
    <w:p w:rsidR="00527E67" w:rsidRPr="0012169C" w:rsidRDefault="00527E67" w:rsidP="00527E67">
      <w:pPr>
        <w:jc w:val="center"/>
        <w:rPr>
          <w:sz w:val="28"/>
          <w:szCs w:val="28"/>
        </w:rPr>
      </w:pPr>
      <w:r w:rsidRPr="0012169C">
        <w:rPr>
          <w:sz w:val="28"/>
          <w:szCs w:val="28"/>
        </w:rPr>
        <w:t xml:space="preserve"> ДОПОЛНИТЕЛЬНОГО ПРОФЕССИОНАЛЬНОГО ОБРАЗОВАНИЯ     </w:t>
      </w:r>
    </w:p>
    <w:p w:rsidR="00527E67" w:rsidRPr="0012169C" w:rsidRDefault="00527E67" w:rsidP="00527E67">
      <w:pPr>
        <w:jc w:val="center"/>
        <w:rPr>
          <w:sz w:val="28"/>
          <w:szCs w:val="28"/>
        </w:rPr>
      </w:pPr>
      <w:r w:rsidRPr="0012169C">
        <w:rPr>
          <w:sz w:val="28"/>
          <w:szCs w:val="28"/>
        </w:rPr>
        <w:t xml:space="preserve">     «РОССИЙСКАЯ МЕДИЦИНСКАЯ АКАДЕМИЯ НЕПРЕРЫВНОГО         </w:t>
      </w:r>
    </w:p>
    <w:p w:rsidR="00527E67" w:rsidRPr="0012169C" w:rsidRDefault="00527E67" w:rsidP="00527E67">
      <w:pPr>
        <w:jc w:val="center"/>
        <w:rPr>
          <w:sz w:val="28"/>
          <w:szCs w:val="28"/>
        </w:rPr>
      </w:pPr>
      <w:r w:rsidRPr="0012169C">
        <w:rPr>
          <w:sz w:val="28"/>
          <w:szCs w:val="28"/>
        </w:rPr>
        <w:t xml:space="preserve">        ПРОФЕССИОНАЛЬНОГО ОБРАЗОВАНИЯ»</w:t>
      </w:r>
    </w:p>
    <w:p w:rsidR="00527E67" w:rsidRPr="0012169C" w:rsidRDefault="00527E67" w:rsidP="00527E67">
      <w:pPr>
        <w:spacing w:before="100" w:beforeAutospacing="1"/>
        <w:jc w:val="center"/>
        <w:rPr>
          <w:sz w:val="28"/>
          <w:szCs w:val="28"/>
        </w:rPr>
      </w:pPr>
    </w:p>
    <w:p w:rsidR="00527E67" w:rsidRPr="0012169C" w:rsidRDefault="00527E67" w:rsidP="00527E67">
      <w:pPr>
        <w:spacing w:before="100" w:beforeAutospacing="1"/>
        <w:jc w:val="center"/>
        <w:rPr>
          <w:sz w:val="28"/>
          <w:szCs w:val="28"/>
        </w:rPr>
      </w:pPr>
    </w:p>
    <w:p w:rsidR="00527E67" w:rsidRPr="0012169C" w:rsidRDefault="00527E67" w:rsidP="00527E67">
      <w:pPr>
        <w:jc w:val="right"/>
        <w:rPr>
          <w:rFonts w:eastAsia="Calibri"/>
          <w:sz w:val="28"/>
          <w:szCs w:val="28"/>
          <w:lang w:eastAsia="en-US"/>
        </w:rPr>
      </w:pPr>
      <w:r w:rsidRPr="0012169C">
        <w:rPr>
          <w:rFonts w:eastAsia="Calibri"/>
          <w:sz w:val="28"/>
          <w:szCs w:val="28"/>
          <w:lang w:eastAsia="en-US"/>
        </w:rPr>
        <w:t>УТВЕРЖДЕНО</w:t>
      </w:r>
    </w:p>
    <w:p w:rsidR="00527E67" w:rsidRPr="0012169C" w:rsidRDefault="00527E67" w:rsidP="00527E67">
      <w:pPr>
        <w:jc w:val="right"/>
        <w:rPr>
          <w:rFonts w:eastAsia="Calibri"/>
          <w:sz w:val="28"/>
          <w:szCs w:val="28"/>
          <w:lang w:eastAsia="en-US"/>
        </w:rPr>
      </w:pPr>
      <w:r w:rsidRPr="0012169C">
        <w:rPr>
          <w:rFonts w:eastAsia="Calibri"/>
          <w:sz w:val="28"/>
          <w:szCs w:val="28"/>
          <w:lang w:eastAsia="en-US"/>
        </w:rPr>
        <w:t>Методическим советом ИГМАПО</w:t>
      </w:r>
    </w:p>
    <w:p w:rsidR="00527E67" w:rsidRPr="0012169C" w:rsidRDefault="00527E67" w:rsidP="00527E67">
      <w:pPr>
        <w:jc w:val="right"/>
        <w:rPr>
          <w:rFonts w:eastAsia="Calibri"/>
          <w:sz w:val="28"/>
          <w:szCs w:val="28"/>
          <w:lang w:eastAsia="en-US"/>
        </w:rPr>
      </w:pPr>
      <w:r w:rsidRPr="0012169C">
        <w:rPr>
          <w:rFonts w:eastAsia="Calibri"/>
          <w:sz w:val="28"/>
          <w:szCs w:val="28"/>
          <w:lang w:eastAsia="en-US"/>
        </w:rPr>
        <w:t>«</w:t>
      </w:r>
      <w:r w:rsidR="00D15A52">
        <w:rPr>
          <w:rFonts w:eastAsia="Calibri"/>
          <w:sz w:val="28"/>
          <w:szCs w:val="28"/>
          <w:lang w:eastAsia="en-US"/>
        </w:rPr>
        <w:t>28</w:t>
      </w:r>
      <w:r w:rsidRPr="0012169C">
        <w:rPr>
          <w:rFonts w:eastAsia="Calibri"/>
          <w:sz w:val="28"/>
          <w:szCs w:val="28"/>
          <w:lang w:eastAsia="en-US"/>
        </w:rPr>
        <w:t xml:space="preserve">» </w:t>
      </w:r>
      <w:r w:rsidR="00D15A52">
        <w:rPr>
          <w:rFonts w:eastAsia="Calibri"/>
          <w:sz w:val="28"/>
          <w:szCs w:val="28"/>
          <w:lang w:eastAsia="en-US"/>
        </w:rPr>
        <w:t>июня</w:t>
      </w:r>
      <w:r w:rsidRPr="0012169C">
        <w:rPr>
          <w:rFonts w:eastAsia="Calibri"/>
          <w:sz w:val="28"/>
          <w:szCs w:val="28"/>
          <w:lang w:eastAsia="en-US"/>
        </w:rPr>
        <w:t xml:space="preserve"> 2019 г. протокол №</w:t>
      </w:r>
      <w:r w:rsidR="00D15A52">
        <w:rPr>
          <w:rFonts w:eastAsia="Calibri"/>
          <w:sz w:val="28"/>
          <w:szCs w:val="28"/>
          <w:lang w:eastAsia="en-US"/>
        </w:rPr>
        <w:t>3</w:t>
      </w:r>
    </w:p>
    <w:p w:rsidR="00527E67" w:rsidRPr="0012169C" w:rsidRDefault="00527E67" w:rsidP="00527E67">
      <w:pPr>
        <w:jc w:val="right"/>
        <w:rPr>
          <w:rFonts w:eastAsia="Calibri"/>
          <w:sz w:val="28"/>
          <w:szCs w:val="28"/>
          <w:lang w:eastAsia="en-US"/>
        </w:rPr>
      </w:pPr>
      <w:r w:rsidRPr="0012169C">
        <w:rPr>
          <w:rFonts w:eastAsia="Calibri"/>
          <w:sz w:val="28"/>
          <w:szCs w:val="28"/>
          <w:lang w:eastAsia="en-US"/>
        </w:rPr>
        <w:t>Председатель совета</w:t>
      </w:r>
    </w:p>
    <w:p w:rsidR="00527E67" w:rsidRPr="0012169C" w:rsidRDefault="00527E67" w:rsidP="00527E67">
      <w:pPr>
        <w:jc w:val="right"/>
        <w:rPr>
          <w:rFonts w:eastAsia="Calibri"/>
          <w:sz w:val="28"/>
          <w:szCs w:val="28"/>
          <w:lang w:eastAsia="en-US"/>
        </w:rPr>
      </w:pPr>
      <w:r w:rsidRPr="0012169C">
        <w:rPr>
          <w:rFonts w:eastAsia="Calibri"/>
          <w:sz w:val="28"/>
          <w:szCs w:val="28"/>
          <w:lang w:eastAsia="en-US"/>
        </w:rPr>
        <w:t>Проректор</w:t>
      </w:r>
    </w:p>
    <w:p w:rsidR="00527E67" w:rsidRPr="0012169C" w:rsidRDefault="00527E67" w:rsidP="00527E67">
      <w:pPr>
        <w:jc w:val="right"/>
        <w:rPr>
          <w:rFonts w:eastAsia="Calibri"/>
          <w:sz w:val="28"/>
          <w:szCs w:val="28"/>
          <w:lang w:eastAsia="en-US"/>
        </w:rPr>
      </w:pPr>
      <w:r w:rsidRPr="0012169C">
        <w:rPr>
          <w:rFonts w:eastAsia="Calibri"/>
          <w:sz w:val="28"/>
          <w:szCs w:val="28"/>
          <w:lang w:eastAsia="en-US"/>
        </w:rPr>
        <w:t>по учебной работе</w:t>
      </w:r>
    </w:p>
    <w:p w:rsidR="00527E67" w:rsidRPr="0012169C" w:rsidRDefault="00527E67" w:rsidP="00527E67">
      <w:pPr>
        <w:spacing w:before="100" w:beforeAutospacing="1" w:after="100" w:afterAutospacing="1"/>
        <w:jc w:val="right"/>
        <w:outlineLvl w:val="2"/>
        <w:rPr>
          <w:b/>
          <w:bCs/>
          <w:sz w:val="28"/>
          <w:szCs w:val="28"/>
        </w:rPr>
      </w:pPr>
      <w:r w:rsidRPr="0012169C">
        <w:rPr>
          <w:rFonts w:eastAsia="Calibri"/>
          <w:sz w:val="28"/>
          <w:szCs w:val="28"/>
          <w:lang w:eastAsia="en-US"/>
        </w:rPr>
        <w:t>_____________С.М. Горбачева</w:t>
      </w:r>
    </w:p>
    <w:p w:rsidR="00DD7296" w:rsidRPr="00DD7296" w:rsidRDefault="00DD7296" w:rsidP="00DD7296">
      <w:pPr>
        <w:spacing w:after="200" w:line="276" w:lineRule="auto"/>
        <w:rPr>
          <w:sz w:val="28"/>
          <w:szCs w:val="28"/>
        </w:rPr>
      </w:pPr>
    </w:p>
    <w:p w:rsidR="00DD7296" w:rsidRDefault="00DD7296" w:rsidP="00DD7296">
      <w:pPr>
        <w:spacing w:after="200" w:line="276" w:lineRule="auto"/>
        <w:jc w:val="center"/>
        <w:rPr>
          <w:b/>
          <w:bCs/>
          <w:sz w:val="36"/>
          <w:szCs w:val="36"/>
        </w:rPr>
      </w:pPr>
      <w:r w:rsidRPr="00DD7296">
        <w:rPr>
          <w:b/>
          <w:bCs/>
          <w:sz w:val="36"/>
          <w:szCs w:val="36"/>
        </w:rPr>
        <w:t>ДОПОЛНИТЕЛЬНАЯ ПРОФЕССИОНАЛЬНАЯ ОБРАЗОВАТЕЛЬНАЯ ПРОГРАММА ПОВЫШЕНИЯ КВАЛИФИКАЦИИ ВРАЧЕЙ</w:t>
      </w:r>
    </w:p>
    <w:p w:rsidR="00DD7296" w:rsidRPr="00DD7296" w:rsidRDefault="00D15A52" w:rsidP="00DD7296">
      <w:pPr>
        <w:spacing w:after="200" w:line="276" w:lineRule="auto"/>
        <w:jc w:val="center"/>
        <w:rPr>
          <w:sz w:val="36"/>
          <w:szCs w:val="36"/>
        </w:rPr>
      </w:pPr>
      <w:r w:rsidRPr="00D15A52">
        <w:rPr>
          <w:b/>
          <w:bCs/>
          <w:sz w:val="36"/>
          <w:szCs w:val="36"/>
        </w:rPr>
        <w:t>Терапия с основами гериатрии</w:t>
      </w:r>
    </w:p>
    <w:p w:rsidR="00DD7296" w:rsidRPr="00DD7296" w:rsidRDefault="00DD7296" w:rsidP="00DD7296">
      <w:pPr>
        <w:spacing w:after="200" w:line="276" w:lineRule="auto"/>
        <w:jc w:val="center"/>
        <w:rPr>
          <w:sz w:val="36"/>
          <w:szCs w:val="36"/>
        </w:rPr>
      </w:pPr>
      <w:r w:rsidRPr="00DD7296">
        <w:rPr>
          <w:sz w:val="36"/>
          <w:szCs w:val="36"/>
        </w:rPr>
        <w:t>(срок обучения - 216 академических часа)</w:t>
      </w:r>
    </w:p>
    <w:p w:rsidR="00527E67" w:rsidRPr="0012169C" w:rsidRDefault="00527E67" w:rsidP="00527E6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527E67" w:rsidRPr="0012169C" w:rsidRDefault="00527E67" w:rsidP="00527E67">
      <w:pPr>
        <w:spacing w:before="100" w:beforeAutospacing="1" w:after="100" w:afterAutospacing="1"/>
        <w:jc w:val="center"/>
        <w:rPr>
          <w:sz w:val="28"/>
          <w:szCs w:val="28"/>
        </w:rPr>
      </w:pPr>
      <w:r w:rsidRPr="0012169C">
        <w:rPr>
          <w:sz w:val="28"/>
          <w:szCs w:val="28"/>
        </w:rPr>
        <w:t>Форма обучения очная</w:t>
      </w:r>
    </w:p>
    <w:p w:rsidR="00DD7296" w:rsidRPr="00DD7296" w:rsidRDefault="00DD7296" w:rsidP="00DD7296">
      <w:pPr>
        <w:spacing w:after="200" w:line="276" w:lineRule="auto"/>
        <w:rPr>
          <w:sz w:val="28"/>
          <w:szCs w:val="28"/>
        </w:rPr>
      </w:pPr>
    </w:p>
    <w:p w:rsidR="00DD7296" w:rsidRPr="00DD7296" w:rsidRDefault="00DD7296" w:rsidP="00DD7296">
      <w:pPr>
        <w:spacing w:after="200" w:line="276" w:lineRule="auto"/>
        <w:rPr>
          <w:sz w:val="28"/>
          <w:szCs w:val="28"/>
        </w:rPr>
      </w:pPr>
    </w:p>
    <w:p w:rsidR="00DD7296" w:rsidRPr="00DD7296" w:rsidRDefault="00DD7296" w:rsidP="00DD7296">
      <w:pPr>
        <w:spacing w:after="200" w:line="276" w:lineRule="auto"/>
        <w:rPr>
          <w:sz w:val="28"/>
          <w:szCs w:val="28"/>
        </w:rPr>
      </w:pPr>
    </w:p>
    <w:p w:rsidR="00DD7296" w:rsidRDefault="00DD7296" w:rsidP="00527E67">
      <w:pPr>
        <w:spacing w:after="200" w:line="276" w:lineRule="auto"/>
        <w:jc w:val="center"/>
        <w:rPr>
          <w:sz w:val="28"/>
          <w:szCs w:val="28"/>
        </w:rPr>
      </w:pPr>
      <w:r w:rsidRPr="00DD7296">
        <w:rPr>
          <w:sz w:val="28"/>
          <w:szCs w:val="28"/>
        </w:rPr>
        <w:t>ИРКУТСК</w:t>
      </w:r>
      <w:r w:rsidR="00527E67">
        <w:rPr>
          <w:sz w:val="28"/>
          <w:szCs w:val="28"/>
        </w:rPr>
        <w:t xml:space="preserve">  </w:t>
      </w:r>
      <w:r w:rsidRPr="00DD7296">
        <w:rPr>
          <w:sz w:val="28"/>
          <w:szCs w:val="28"/>
        </w:rPr>
        <w:t>2019 г.</w:t>
      </w:r>
    </w:p>
    <w:p w:rsidR="00D15A52" w:rsidRDefault="00D15A52" w:rsidP="00527E67">
      <w:pPr>
        <w:spacing w:after="200" w:line="276" w:lineRule="auto"/>
        <w:jc w:val="center"/>
        <w:rPr>
          <w:sz w:val="28"/>
          <w:szCs w:val="28"/>
        </w:rPr>
      </w:pPr>
    </w:p>
    <w:p w:rsidR="00DD7296" w:rsidRPr="00DD7296" w:rsidRDefault="00DD7296" w:rsidP="00DD7296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DD7296">
        <w:rPr>
          <w:b/>
          <w:bCs/>
          <w:sz w:val="28"/>
          <w:szCs w:val="28"/>
        </w:rPr>
        <w:lastRenderedPageBreak/>
        <w:t>ОПИСЬ КОМПЛЕКТА ДОКУМЕНТОВ</w:t>
      </w:r>
    </w:p>
    <w:p w:rsidR="00527E67" w:rsidRDefault="00DD7296" w:rsidP="00527E67">
      <w:pPr>
        <w:spacing w:after="200" w:line="276" w:lineRule="auto"/>
        <w:jc w:val="center"/>
        <w:rPr>
          <w:sz w:val="28"/>
          <w:szCs w:val="28"/>
        </w:rPr>
      </w:pPr>
      <w:r w:rsidRPr="00DD7296">
        <w:rPr>
          <w:sz w:val="28"/>
          <w:szCs w:val="28"/>
        </w:rPr>
        <w:t xml:space="preserve">по дополнительной профессиональной программе повышения квалификации врачей со сроком освоения 216 академических часов </w:t>
      </w:r>
    </w:p>
    <w:p w:rsidR="00DD7296" w:rsidRPr="00DD7296" w:rsidRDefault="00D15A52" w:rsidP="00DD7296">
      <w:pPr>
        <w:spacing w:after="200" w:line="276" w:lineRule="auto"/>
        <w:jc w:val="center"/>
        <w:rPr>
          <w:sz w:val="28"/>
          <w:szCs w:val="28"/>
        </w:rPr>
      </w:pPr>
      <w:r w:rsidRPr="00D15A52">
        <w:rPr>
          <w:b/>
          <w:bCs/>
        </w:rPr>
        <w:t>Терапия с основами гериатрии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"/>
        <w:gridCol w:w="8604"/>
      </w:tblGrid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№ п/п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Наименование документа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Титульный лист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Опись комплекта документов</w:t>
            </w:r>
          </w:p>
        </w:tc>
      </w:tr>
      <w:tr w:rsidR="00DD7296" w:rsidRPr="00DD7296" w:rsidTr="00055167">
        <w:trPr>
          <w:trHeight w:val="555"/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1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Общие положения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2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Планируемые результаты обучения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3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Примерный учебный план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4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Примерный календарный учебный график. Матрица распределения учебных модулей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5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Примерные рабочие программы учебных модулей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6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Организационно-педагогические условия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7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Формы аттестации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8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Оценочные материалы</w:t>
            </w:r>
          </w:p>
        </w:tc>
      </w:tr>
      <w:tr w:rsidR="00DD7296" w:rsidRPr="00DD7296" w:rsidTr="00055167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9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96" w:rsidRPr="00DD7296" w:rsidRDefault="00DD7296" w:rsidP="00DD7296">
            <w:pPr>
              <w:spacing w:after="200" w:line="276" w:lineRule="auto"/>
              <w:rPr>
                <w:sz w:val="28"/>
                <w:szCs w:val="28"/>
              </w:rPr>
            </w:pPr>
            <w:r w:rsidRPr="00DD7296">
              <w:rPr>
                <w:sz w:val="28"/>
                <w:szCs w:val="28"/>
              </w:rPr>
              <w:t>Приложения</w:t>
            </w:r>
          </w:p>
        </w:tc>
      </w:tr>
    </w:tbl>
    <w:p w:rsidR="00DD7296" w:rsidRPr="00DD7296" w:rsidRDefault="00DD7296" w:rsidP="00DD7296">
      <w:pPr>
        <w:spacing w:after="200" w:line="276" w:lineRule="auto"/>
        <w:rPr>
          <w:sz w:val="28"/>
          <w:szCs w:val="28"/>
        </w:rPr>
      </w:pPr>
    </w:p>
    <w:p w:rsidR="00DD7296" w:rsidRDefault="00DD7296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D7296" w:rsidRDefault="00DD7296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D7296" w:rsidRDefault="00DD7296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D7296" w:rsidRDefault="00DD7296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D7296" w:rsidRDefault="00DD7296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D7296" w:rsidRDefault="00DD7296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D7296" w:rsidRDefault="00DD7296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27E67" w:rsidRDefault="00527E67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27E67" w:rsidRDefault="00527E67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5A52" w:rsidRDefault="00D15A52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5A52" w:rsidRDefault="00D15A52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5A52" w:rsidRDefault="00D15A52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D7296" w:rsidRDefault="00DD7296" w:rsidP="00947D5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27E67" w:rsidRPr="00DD7296" w:rsidRDefault="00DD7296" w:rsidP="00527E67">
      <w:pPr>
        <w:spacing w:after="200" w:line="276" w:lineRule="auto"/>
        <w:jc w:val="center"/>
        <w:rPr>
          <w:b/>
          <w:bCs/>
          <w:sz w:val="36"/>
          <w:szCs w:val="36"/>
        </w:rPr>
      </w:pPr>
      <w:r w:rsidRPr="00DD7296">
        <w:rPr>
          <w:b/>
          <w:sz w:val="28"/>
          <w:szCs w:val="28"/>
        </w:rPr>
        <w:lastRenderedPageBreak/>
        <w:t xml:space="preserve">Примерная дополнительная профессиональная программа повышения квалификации врачей со сроком освоения 216 академических часов </w:t>
      </w:r>
      <w:r w:rsidR="00D15A52" w:rsidRPr="00D15A52">
        <w:rPr>
          <w:b/>
          <w:bCs/>
          <w:sz w:val="28"/>
          <w:szCs w:val="28"/>
        </w:rPr>
        <w:t>Терапия с основами гериатрии</w:t>
      </w:r>
    </w:p>
    <w:p w:rsidR="00DD7296" w:rsidRPr="00DD7296" w:rsidRDefault="00DD7296" w:rsidP="00947D5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DD7296" w:rsidRPr="00DD7296" w:rsidRDefault="00DD7296" w:rsidP="00947D5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947D50" w:rsidRPr="00DD7296" w:rsidRDefault="00947D50" w:rsidP="00527E67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DD7296">
        <w:rPr>
          <w:b/>
          <w:sz w:val="28"/>
          <w:szCs w:val="28"/>
        </w:rPr>
        <w:t>I. Общие положения</w:t>
      </w:r>
    </w:p>
    <w:p w:rsidR="00947D50" w:rsidRPr="00947D50" w:rsidRDefault="00947D50" w:rsidP="00527E6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47D50" w:rsidRPr="00947D50" w:rsidRDefault="00947D50" w:rsidP="00527E67">
      <w:pPr>
        <w:widowControl w:val="0"/>
        <w:numPr>
          <w:ilvl w:val="1"/>
          <w:numId w:val="106"/>
        </w:numPr>
        <w:tabs>
          <w:tab w:val="left" w:pos="1276"/>
        </w:tabs>
        <w:autoSpaceDE w:val="0"/>
        <w:autoSpaceDN w:val="0"/>
        <w:spacing w:after="200" w:line="276" w:lineRule="auto"/>
        <w:ind w:left="0" w:firstLine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 xml:space="preserve">Цель примерной дополнительной профессиональной программы </w:t>
      </w:r>
      <w:r w:rsidR="00DD7296">
        <w:rPr>
          <w:sz w:val="28"/>
          <w:szCs w:val="28"/>
        </w:rPr>
        <w:t xml:space="preserve">повышения квалификации врачей по специальности </w:t>
      </w:r>
      <w:r w:rsidRPr="00947D50">
        <w:rPr>
          <w:sz w:val="28"/>
          <w:szCs w:val="28"/>
        </w:rPr>
        <w:t xml:space="preserve">«Гериатрия» (далее – Программа) заключается в </w:t>
      </w:r>
      <w:r w:rsidR="00DD7296">
        <w:rPr>
          <w:sz w:val="28"/>
          <w:szCs w:val="28"/>
        </w:rPr>
        <w:t>приобретении профессиональных знаний и компетенций</w:t>
      </w:r>
      <w:r w:rsidRPr="00947D50">
        <w:rPr>
          <w:sz w:val="28"/>
          <w:szCs w:val="28"/>
        </w:rPr>
        <w:t>, необходимых для выполнения профессиональной деятельности</w:t>
      </w:r>
      <w:r w:rsidRPr="00947D50">
        <w:rPr>
          <w:rFonts w:ascii="Calibri" w:hAnsi="Calibri" w:cs="Calibri"/>
          <w:sz w:val="22"/>
          <w:szCs w:val="20"/>
          <w:vertAlign w:val="superscript"/>
        </w:rPr>
        <w:footnoteReference w:id="1"/>
      </w:r>
      <w:r w:rsidRPr="00947D50">
        <w:rPr>
          <w:sz w:val="28"/>
          <w:szCs w:val="28"/>
        </w:rPr>
        <w:t>.</w:t>
      </w:r>
    </w:p>
    <w:p w:rsidR="00947D50" w:rsidRPr="00947D50" w:rsidRDefault="00947D50" w:rsidP="00527E67">
      <w:pPr>
        <w:tabs>
          <w:tab w:val="left" w:pos="1276"/>
        </w:tabs>
        <w:jc w:val="both"/>
        <w:rPr>
          <w:sz w:val="28"/>
          <w:szCs w:val="28"/>
        </w:rPr>
      </w:pPr>
      <w:r w:rsidRPr="00947D50">
        <w:rPr>
          <w:sz w:val="28"/>
          <w:szCs w:val="28"/>
        </w:rPr>
        <w:t>Вид программы: практикоориентированная.</w:t>
      </w:r>
    </w:p>
    <w:p w:rsidR="00947D50" w:rsidRPr="00947D50" w:rsidRDefault="00947D50" w:rsidP="00527E67">
      <w:pPr>
        <w:widowControl w:val="0"/>
        <w:tabs>
          <w:tab w:val="left" w:pos="1276"/>
        </w:tabs>
        <w:autoSpaceDE w:val="0"/>
        <w:autoSpaceDN w:val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 xml:space="preserve">Трудоемкость освоения – </w:t>
      </w:r>
      <w:r w:rsidR="00DD7296">
        <w:rPr>
          <w:sz w:val="28"/>
          <w:szCs w:val="28"/>
        </w:rPr>
        <w:t>216</w:t>
      </w:r>
      <w:r w:rsidRPr="00947D50">
        <w:rPr>
          <w:sz w:val="28"/>
          <w:szCs w:val="28"/>
        </w:rPr>
        <w:t xml:space="preserve"> академических часов.</w:t>
      </w:r>
    </w:p>
    <w:p w:rsidR="00947D50" w:rsidRPr="00947D50" w:rsidRDefault="00947D50" w:rsidP="00527E67">
      <w:pPr>
        <w:widowControl w:val="0"/>
        <w:tabs>
          <w:tab w:val="left" w:pos="1276"/>
        </w:tabs>
        <w:autoSpaceDE w:val="0"/>
        <w:autoSpaceDN w:val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Основными компонентами Программы являются:</w:t>
      </w:r>
    </w:p>
    <w:p w:rsidR="00947D50" w:rsidRPr="00947D50" w:rsidRDefault="00947D50" w:rsidP="00527E67">
      <w:pPr>
        <w:widowControl w:val="0"/>
        <w:tabs>
          <w:tab w:val="left" w:pos="1276"/>
        </w:tabs>
        <w:autoSpaceDE w:val="0"/>
        <w:autoSpaceDN w:val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– общие положения;</w:t>
      </w:r>
    </w:p>
    <w:p w:rsidR="00947D50" w:rsidRPr="00947D50" w:rsidRDefault="00947D50" w:rsidP="00527E67">
      <w:pPr>
        <w:widowControl w:val="0"/>
        <w:tabs>
          <w:tab w:val="left" w:pos="1276"/>
        </w:tabs>
        <w:autoSpaceDE w:val="0"/>
        <w:autoSpaceDN w:val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– планируемые результаты освоения образовательной Программы;</w:t>
      </w:r>
    </w:p>
    <w:p w:rsidR="00947D50" w:rsidRPr="00947D50" w:rsidRDefault="00947D50" w:rsidP="00527E67">
      <w:pPr>
        <w:widowControl w:val="0"/>
        <w:tabs>
          <w:tab w:val="left" w:pos="1276"/>
        </w:tabs>
        <w:autoSpaceDE w:val="0"/>
        <w:autoSpaceDN w:val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–примерный учебный план;</w:t>
      </w:r>
    </w:p>
    <w:p w:rsidR="00947D50" w:rsidRPr="00947D50" w:rsidRDefault="00947D50" w:rsidP="00527E67">
      <w:pPr>
        <w:widowControl w:val="0"/>
        <w:tabs>
          <w:tab w:val="left" w:pos="1276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– примерный календарный учебный график;</w:t>
      </w:r>
    </w:p>
    <w:p w:rsidR="00947D50" w:rsidRPr="00947D50" w:rsidRDefault="00947D50" w:rsidP="00527E67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– примерные рабочие программы учебных модулей:</w:t>
      </w:r>
    </w:p>
    <w:p w:rsidR="00947D50" w:rsidRPr="00947D50" w:rsidRDefault="00947D50" w:rsidP="00527E67">
      <w:pPr>
        <w:tabs>
          <w:tab w:val="left" w:pos="1276"/>
        </w:tabs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947D50">
        <w:rPr>
          <w:rFonts w:eastAsia="Calibri"/>
          <w:sz w:val="28"/>
          <w:szCs w:val="28"/>
          <w:lang w:eastAsia="en-US"/>
        </w:rPr>
        <w:t xml:space="preserve"> «Специальные дисциплины»; «Смежные дисциплины»; «Обучающий симуляционный курс»; </w:t>
      </w:r>
    </w:p>
    <w:p w:rsidR="00947D50" w:rsidRPr="00947D50" w:rsidRDefault="00947D50" w:rsidP="00527E6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– организационно-педагогические условия;</w:t>
      </w:r>
    </w:p>
    <w:p w:rsidR="00947D50" w:rsidRPr="00947D50" w:rsidRDefault="00947D50" w:rsidP="00527E6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– формы аттестации</w:t>
      </w:r>
      <w:r w:rsidRPr="00947D50">
        <w:rPr>
          <w:rFonts w:ascii="Calibri" w:hAnsi="Calibri" w:cs="Calibri"/>
          <w:sz w:val="22"/>
          <w:szCs w:val="20"/>
          <w:vertAlign w:val="superscript"/>
        </w:rPr>
        <w:footnoteReference w:id="2"/>
      </w:r>
      <w:r w:rsidRPr="00947D50">
        <w:rPr>
          <w:sz w:val="28"/>
          <w:szCs w:val="28"/>
        </w:rPr>
        <w:t>;</w:t>
      </w:r>
    </w:p>
    <w:p w:rsidR="00947D50" w:rsidRPr="00947D50" w:rsidRDefault="00947D50" w:rsidP="00527E6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– оценочные материалы</w:t>
      </w:r>
      <w:fldSimple w:instr=" NOTEREF _Ref532308029 \h  \* MERGEFORMAT ">
        <w:r w:rsidRPr="00947D50">
          <w:rPr>
            <w:rFonts w:ascii="Calibri" w:hAnsi="Calibri" w:cs="Calibri"/>
            <w:sz w:val="22"/>
            <w:szCs w:val="20"/>
          </w:rPr>
          <w:t>2</w:t>
        </w:r>
      </w:fldSimple>
      <w:r w:rsidRPr="00947D50">
        <w:rPr>
          <w:sz w:val="28"/>
          <w:szCs w:val="28"/>
        </w:rPr>
        <w:t>.</w:t>
      </w:r>
    </w:p>
    <w:p w:rsidR="00947D50" w:rsidRPr="00947D50" w:rsidRDefault="00947D50" w:rsidP="00527E67">
      <w:pPr>
        <w:widowControl w:val="0"/>
        <w:autoSpaceDE w:val="0"/>
        <w:autoSpaceDN w:val="0"/>
        <w:jc w:val="both"/>
        <w:outlineLvl w:val="1"/>
        <w:rPr>
          <w:color w:val="000000"/>
          <w:sz w:val="28"/>
          <w:szCs w:val="28"/>
        </w:rPr>
      </w:pPr>
      <w:r w:rsidRPr="00947D50">
        <w:rPr>
          <w:sz w:val="28"/>
          <w:szCs w:val="28"/>
        </w:rPr>
        <w:t xml:space="preserve">На обучение по </w:t>
      </w:r>
      <w:r w:rsidRPr="00947D50">
        <w:rPr>
          <w:color w:val="000000"/>
          <w:sz w:val="28"/>
          <w:szCs w:val="28"/>
        </w:rPr>
        <w:t>программе могут быть зачислены врачи с высшим медицинским образованием, прошедшие обучение по программам интернатуры/ординатуры по одной из специальностей, указанных в квалификационных требованиях к медицинским работникам с высшим образованием по специальности «Гериатрия»</w:t>
      </w:r>
      <w:r w:rsidRPr="00947D50">
        <w:rPr>
          <w:rFonts w:ascii="Calibri" w:hAnsi="Calibri" w:cs="Calibri"/>
          <w:b/>
          <w:color w:val="000000"/>
          <w:sz w:val="22"/>
          <w:szCs w:val="20"/>
          <w:vertAlign w:val="superscript"/>
        </w:rPr>
        <w:footnoteReference w:id="3"/>
      </w:r>
      <w:r w:rsidRPr="00947D50">
        <w:rPr>
          <w:color w:val="000000"/>
          <w:sz w:val="28"/>
          <w:szCs w:val="28"/>
        </w:rPr>
        <w:t>.</w:t>
      </w:r>
    </w:p>
    <w:p w:rsidR="00947D50" w:rsidRPr="00947D50" w:rsidRDefault="00947D50" w:rsidP="00527E67">
      <w:pPr>
        <w:jc w:val="both"/>
        <w:rPr>
          <w:sz w:val="28"/>
          <w:szCs w:val="28"/>
        </w:rPr>
      </w:pPr>
      <w:r w:rsidRPr="00947D50">
        <w:rPr>
          <w:rFonts w:eastAsia="Calibri"/>
          <w:sz w:val="28"/>
          <w:szCs w:val="28"/>
          <w:lang w:eastAsia="en-US"/>
        </w:rPr>
        <w:lastRenderedPageBreak/>
        <w:t xml:space="preserve">1.2 </w:t>
      </w:r>
      <w:r w:rsidRPr="00947D50">
        <w:rPr>
          <w:sz w:val="28"/>
          <w:szCs w:val="28"/>
        </w:rPr>
        <w:t>Основная цель вида профессиональной деятельности: о</w:t>
      </w:r>
      <w:r w:rsidRPr="00947D50">
        <w:rPr>
          <w:sz w:val="28"/>
          <w:szCs w:val="28"/>
          <w:shd w:val="clear" w:color="auto" w:fill="FFFFFF"/>
        </w:rPr>
        <w:t>казание медицинской помощи пациентам пожилого и старческого возраста при наличии старческой астении и других гериатрических синдромов и заболеваний и (или) состояний с целью сохранения или восстановления их способности к самообслуживанию, физической и функциональной активности, независимости от посторонней помощи в повседневной жизни.</w:t>
      </w:r>
    </w:p>
    <w:p w:rsidR="00947D50" w:rsidRPr="00947D50" w:rsidRDefault="00947D50" w:rsidP="00947D50">
      <w:pPr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Обобщенные трудовые функции и (или) трудовые функции в соответствии с профессиональным стандартом:</w:t>
      </w:r>
    </w:p>
    <w:p w:rsidR="00947D50" w:rsidRPr="00947D50" w:rsidRDefault="00947D50" w:rsidP="00947D50">
      <w:pPr>
        <w:snapToGrid w:val="0"/>
        <w:ind w:firstLine="851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А. Оказание первичной специализированной медико-санитарной помощи пациентам пожилого и старческого возраста по профилю «Гериатрия»:</w:t>
      </w:r>
    </w:p>
    <w:p w:rsidR="00947D50" w:rsidRPr="00947D50" w:rsidRDefault="00947D50" w:rsidP="00947D50">
      <w:pPr>
        <w:snapToGri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А/01.8Проведение обследования пациентов пожилого и старческого возраста с целью установления диагноза и определения функционального статуса;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А/02.8 Назначение лечения пациентам пожилого и старческого возраста</w:t>
      </w:r>
      <w:r w:rsidRPr="00947D50">
        <w:rPr>
          <w:sz w:val="28"/>
          <w:szCs w:val="28"/>
          <w:shd w:val="clear" w:color="auto" w:fill="FFFFFF"/>
        </w:rPr>
        <w:t>,</w:t>
      </w:r>
      <w:r w:rsidRPr="00947D50">
        <w:rPr>
          <w:sz w:val="28"/>
          <w:szCs w:val="28"/>
        </w:rPr>
        <w:t xml:space="preserve"> контроль его эффективности и безопасности;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А/03.8 Проведение и контроль эффективности медицинской реабилитации пациентов пожилого и старческого возраста, в том числе разработка плана по использованию средств и методов, адаптирующихокружающую среду к функциональным возможностям пациента пожилого и старческого возраста;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А/04.8 Проведение медицинских экспертиз в отношении пациентов пожилого и старческого возраста;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А/05.8 Проведение и контроль эффективности мероприятий по первичной и вторичной профилактике старческой астении, формированию здорового образа жизни и санитарно-гигиеническому просвещению населения;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А/06.8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А/07.8 Оказание медицинской помощи в экстренной форме.</w:t>
      </w:r>
    </w:p>
    <w:p w:rsidR="00947D50" w:rsidRPr="00947D50" w:rsidRDefault="00947D50" w:rsidP="00947D50">
      <w:pPr>
        <w:snapToGri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 xml:space="preserve">В. Оказание специализированной (за исключением высокотехнологичной) медицинской помощи по профилю «гериатрия»: </w:t>
      </w:r>
    </w:p>
    <w:p w:rsidR="00947D50" w:rsidRPr="00947D50" w:rsidRDefault="00947D50" w:rsidP="00947D50">
      <w:pPr>
        <w:snapToGri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В/01.8 Проведение обследования пациентов пожилого и старческого возраста с целью установления диагноза и определения функционального статуса;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В/02.8 Назначение лечения пациентам пожилого и старческого возраста</w:t>
      </w:r>
      <w:r w:rsidRPr="00947D50">
        <w:rPr>
          <w:sz w:val="28"/>
          <w:szCs w:val="28"/>
          <w:shd w:val="clear" w:color="auto" w:fill="FFFFFF"/>
        </w:rPr>
        <w:t>,</w:t>
      </w:r>
      <w:r w:rsidRPr="00947D50">
        <w:rPr>
          <w:sz w:val="28"/>
          <w:szCs w:val="28"/>
        </w:rPr>
        <w:t xml:space="preserve"> контроль его эффективности и безопасности;</w:t>
      </w:r>
    </w:p>
    <w:p w:rsidR="00947D50" w:rsidRPr="00947D50" w:rsidRDefault="00947D50" w:rsidP="00947D50">
      <w:pPr>
        <w:snapToGri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В/03.8Проведение и контроль эффективности медицинской реабилитации пациентов пожилого и старческого возраста, в том числе разработка плана по использованию средств и методов, адаптирующих окружающую среду к функциональным возможностям пациента пожилого и старческого возраста;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В/04.8  Проведение медицинских экспертиз в отношении пациентов пожилого и старческого возраста;</w:t>
      </w:r>
    </w:p>
    <w:p w:rsidR="00947D50" w:rsidRPr="00947D50" w:rsidRDefault="00947D50" w:rsidP="00947D50">
      <w:pPr>
        <w:snapToGri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lastRenderedPageBreak/>
        <w:t>В/05.8Проведение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В/06.8 Оказание медицинской помощи в экстренной форме.</w:t>
      </w:r>
    </w:p>
    <w:p w:rsidR="00947D50" w:rsidRPr="00947D50" w:rsidRDefault="00947D50" w:rsidP="00947D50">
      <w:pPr>
        <w:tabs>
          <w:tab w:val="left" w:pos="1276"/>
        </w:tabs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47D50" w:rsidRPr="00947D50" w:rsidRDefault="00947D50" w:rsidP="00947D50">
      <w:pPr>
        <w:keepNext/>
        <w:keepLines/>
        <w:suppressLineNumbers/>
        <w:suppressAutoHyphens/>
        <w:autoSpaceDE w:val="0"/>
        <w:autoSpaceDN w:val="0"/>
        <w:ind w:firstLine="709"/>
        <w:jc w:val="both"/>
        <w:outlineLvl w:val="1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1.3. Программа разработана на основании квалификационных требований к медицинским работникам с высшим образованием по специальности «Гериатрия»</w:t>
      </w:r>
      <w:fldSimple w:instr=" NOTEREF _Ref532307655 \h  \* MERGEFORMAT ">
        <w:r w:rsidRPr="00947D50">
          <w:rPr>
            <w:rFonts w:ascii="Calibri" w:hAnsi="Calibri" w:cs="Calibri"/>
            <w:b/>
            <w:sz w:val="22"/>
            <w:szCs w:val="20"/>
          </w:rPr>
          <w:t>3</w:t>
        </w:r>
      </w:fldSimple>
      <w:r w:rsidRPr="00947D50">
        <w:rPr>
          <w:color w:val="000000"/>
          <w:sz w:val="28"/>
          <w:szCs w:val="28"/>
        </w:rPr>
        <w:t>, требований федерального государственного образовательного стандарта высшего образования</w:t>
      </w:r>
      <w:r w:rsidRPr="00947D50">
        <w:rPr>
          <w:rFonts w:ascii="Calibri" w:hAnsi="Calibri" w:cs="Calibri"/>
          <w:b/>
          <w:color w:val="000000"/>
          <w:sz w:val="22"/>
          <w:szCs w:val="20"/>
          <w:vertAlign w:val="superscript"/>
        </w:rPr>
        <w:footnoteReference w:id="4"/>
      </w:r>
      <w:r w:rsidRPr="00947D50">
        <w:rPr>
          <w:color w:val="000000"/>
          <w:sz w:val="28"/>
          <w:szCs w:val="28"/>
        </w:rPr>
        <w:t>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color w:val="000000"/>
          <w:sz w:val="28"/>
          <w:szCs w:val="28"/>
        </w:rPr>
        <w:t>1.4.</w:t>
      </w:r>
      <w:r w:rsidRPr="00947D50">
        <w:rPr>
          <w:b/>
          <w:color w:val="000000"/>
          <w:sz w:val="28"/>
          <w:szCs w:val="28"/>
        </w:rPr>
        <w:t> </w:t>
      </w:r>
      <w:r w:rsidRPr="00947D50">
        <w:rPr>
          <w:color w:val="000000"/>
          <w:sz w:val="28"/>
          <w:szCs w:val="28"/>
        </w:rPr>
        <w:t>Содержание П</w:t>
      </w:r>
      <w:r w:rsidRPr="00947D50">
        <w:rPr>
          <w:sz w:val="28"/>
          <w:szCs w:val="28"/>
        </w:rPr>
        <w:t>рограммы построено в соответствии с модульным принципом, структурными единицами модулей являются разделы. Каждый раздел дисциплины подразделяется на темы, каждая тема – на элементы, каждый элемент – на подэлементы. Для удобства пользования Программой в учебном процессе каждая его структурная единица кодируется. На первом месте ставится код раздела дисциплины (например, 1), на втором – код темы (например, 1.1), далее – код элемента (например, 1.1.1), затем – код подэлемента (например, 1.1.1.1). Кодировка вносит определенный порядок в перечень вопросов, содержащихся в Программе, что, в свою очередь, позволяет кодировать оценочные материалы.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1.5. Для формирования профессиональных компетенций, необходимых для оказания медицинской помощи больным, в программе отводятся часы на обучающий симуляционный курс (далее – ОСК).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Обучающий симуляционный курс состоит из двух компонентов: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1) ОСК, направленный на формирование общепрофессиональных умений и навыков;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2)   ОСК, направленный на формирование специальных профессиональных умений и навыков.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 xml:space="preserve">1.6. Планируемые результаты обучения направлены на </w:t>
      </w:r>
      <w:r w:rsidR="0094454B">
        <w:rPr>
          <w:sz w:val="28"/>
          <w:szCs w:val="28"/>
        </w:rPr>
        <w:t>совершенствование знаний по разделу «гериатрия».</w:t>
      </w:r>
      <w:r w:rsidRPr="00947D50">
        <w:rPr>
          <w:sz w:val="28"/>
          <w:szCs w:val="28"/>
        </w:rPr>
        <w:t xml:space="preserve"> В планируемых результатах отражается преемственность с профессиональными стандартами и </w:t>
      </w:r>
      <w:r w:rsidRPr="00947D50">
        <w:rPr>
          <w:color w:val="000000"/>
          <w:sz w:val="28"/>
          <w:szCs w:val="28"/>
          <w:shd w:val="clear" w:color="auto" w:fill="FFFFFF"/>
        </w:rPr>
        <w:t>требованиями соответствующих федеральных государственных образовательных стандартов высшего образования к результатам освоения образовательных программ</w:t>
      </w:r>
      <w:r w:rsidRPr="00947D50">
        <w:rPr>
          <w:rFonts w:ascii="Calibri" w:hAnsi="Calibri" w:cs="Calibri"/>
          <w:color w:val="000000"/>
          <w:sz w:val="22"/>
          <w:szCs w:val="20"/>
          <w:shd w:val="clear" w:color="auto" w:fill="FFFFFF"/>
          <w:vertAlign w:val="superscript"/>
        </w:rPr>
        <w:footnoteReference w:id="5"/>
      </w:r>
      <w:r w:rsidRPr="00947D50">
        <w:rPr>
          <w:sz w:val="28"/>
          <w:szCs w:val="28"/>
        </w:rPr>
        <w:t>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 xml:space="preserve">1.7. Примерный учебный план с примерным календарным учебным графиком определяет состав изучаемых дисциплин с указанием их трудоемкости, объема, последовательности и сроков изучения, устанавливает формы организации учебного процесса и их соотношение (лекции, </w:t>
      </w:r>
      <w:r w:rsidRPr="00947D50">
        <w:rPr>
          <w:sz w:val="28"/>
          <w:szCs w:val="28"/>
        </w:rPr>
        <w:lastRenderedPageBreak/>
        <w:t>обучающий симуляционный курс, семинарские и практические занятия), конкретизирует формы контроля знаний и умений обучающихся.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1.8. Организационно-педагогические условия реализации Программы включают: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а) учебно-методическую документацию и материалы по всем разделам (модулям) специальности;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б) материально-техническую базу, обеспечивающую организацию всех видов занятий: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 учебные аудитории, оснащенные материалами и оборудованием для проведения учебного процесса;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 клиники в образовательных и научных организациях, клинические базы в медицинских организациях в зависимости от условий оказания медицинской помощи по профилю «Гериатрия», соответствующие требованиям Порядка организации и осуществления образовательной деятельности по дополнительным профессиональным программам;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в) кадровое обеспечение реализации Программы, соответствующее требованиям штатного расписания соответствующих образовательных и научных организаций, реализующих дополнительные профессиональные программы</w:t>
      </w:r>
      <w:r w:rsidRPr="00947D50">
        <w:rPr>
          <w:rFonts w:ascii="Calibri" w:hAnsi="Calibri" w:cs="Calibri"/>
          <w:sz w:val="22"/>
          <w:szCs w:val="20"/>
          <w:vertAlign w:val="superscript"/>
        </w:rPr>
        <w:footnoteReference w:id="6"/>
      </w:r>
      <w:r w:rsidRPr="00947D50">
        <w:rPr>
          <w:sz w:val="28"/>
          <w:szCs w:val="28"/>
        </w:rPr>
        <w:t>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1.9. Программа может реализовываться полностью или частично в форме стажировки. Стажировка осуществляется в целях изучения передового опыта, а также закрепления теоретических знаний, полученных при освоении Программы и приобретения практических навыков и умений для их эффективного использования при исполнении своих должностных обязанностей. Содержание стажировки определяется образовательными организациями, реализующими Программы, с учетом содержания Программы и предложений организаций, направляющих врачей-гериатров  на стажировку.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1.10. При реализации Программы могут применяться различные образовательные технологии, в том числе дистанционные образовательные технологии и электронное обучение</w:t>
      </w:r>
      <w:r w:rsidRPr="00947D50">
        <w:rPr>
          <w:rFonts w:ascii="Calibri" w:hAnsi="Calibri" w:cs="Calibri"/>
          <w:sz w:val="22"/>
          <w:szCs w:val="20"/>
          <w:vertAlign w:val="superscript"/>
        </w:rPr>
        <w:footnoteReference w:id="7"/>
      </w:r>
      <w:r w:rsidRPr="00947D50">
        <w:rPr>
          <w:sz w:val="28"/>
          <w:szCs w:val="28"/>
        </w:rPr>
        <w:t>.</w:t>
      </w:r>
      <w:r w:rsidR="0094454B">
        <w:rPr>
          <w:sz w:val="28"/>
          <w:szCs w:val="28"/>
        </w:rPr>
        <w:t xml:space="preserve"> </w:t>
      </w:r>
      <w:r w:rsidRPr="00947D50">
        <w:rPr>
          <w:sz w:val="28"/>
          <w:szCs w:val="28"/>
        </w:rPr>
        <w:t>Организация, осуществляющая обучение, вправе применять электронное обучение и дистанционные образовательные технологии при реализации Программы, за исключением практической подготовки обучающихся.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1.11. Программа может реализовываться организацией, осуществляющей обучение, как самостоятельно, так и посредством сетевой формы</w:t>
      </w:r>
      <w:r w:rsidRPr="00947D50">
        <w:rPr>
          <w:rFonts w:ascii="Calibri" w:hAnsi="Calibri" w:cs="Calibri"/>
          <w:sz w:val="22"/>
          <w:szCs w:val="20"/>
          <w:vertAlign w:val="superscript"/>
        </w:rPr>
        <w:footnoteReference w:id="8"/>
      </w:r>
      <w:r w:rsidRPr="00947D50">
        <w:rPr>
          <w:sz w:val="28"/>
          <w:szCs w:val="28"/>
        </w:rPr>
        <w:t>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lastRenderedPageBreak/>
        <w:t>1.12.  В Программе содержатся требования к аттестации обучающихся. Итоговая аттестация осуществляется посредством проведения экзамена и выявляет теоретическую и практическую подготовку обучающегося в соответствии с целями и содержанием Программы.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Обучающийся допускается к итоговой аттестации после изучения Программы в объеме, предусмотренном учебным планом. Успешно прошедший итоговую аттестацию обучающийся получает документ о</w:t>
      </w:r>
      <w:r w:rsidR="0094454B">
        <w:rPr>
          <w:sz w:val="28"/>
          <w:szCs w:val="28"/>
        </w:rPr>
        <w:t xml:space="preserve"> повышении квалификации </w:t>
      </w:r>
      <w:r w:rsidRPr="00947D50">
        <w:rPr>
          <w:sz w:val="28"/>
          <w:szCs w:val="28"/>
        </w:rPr>
        <w:t xml:space="preserve">– </w:t>
      </w:r>
      <w:r w:rsidR="0094454B">
        <w:rPr>
          <w:sz w:val="28"/>
          <w:szCs w:val="28"/>
        </w:rPr>
        <w:t>удостоверение и сертификат</w:t>
      </w:r>
    </w:p>
    <w:p w:rsidR="00947D50" w:rsidRPr="00947D50" w:rsidRDefault="00947D50" w:rsidP="00947D5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47D50" w:rsidRPr="00947D50" w:rsidRDefault="00947D50" w:rsidP="00947D5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947D50">
        <w:rPr>
          <w:b/>
          <w:sz w:val="28"/>
          <w:szCs w:val="28"/>
        </w:rPr>
        <w:t>II. Планируемые результаты обучения</w:t>
      </w:r>
    </w:p>
    <w:p w:rsidR="00947D50" w:rsidRPr="00947D50" w:rsidRDefault="00947D50" w:rsidP="00947D5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2.1. Требования к планируемым результатам освоения Программы, обеспечиваемым учебными модулями: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outlineLvl w:val="2"/>
        <w:rPr>
          <w:b/>
          <w:sz w:val="28"/>
          <w:szCs w:val="28"/>
        </w:rPr>
      </w:pPr>
      <w:r w:rsidRPr="00947D50">
        <w:rPr>
          <w:b/>
          <w:sz w:val="28"/>
          <w:szCs w:val="28"/>
        </w:rPr>
        <w:t>Характеристика универсальных компетенции</w:t>
      </w:r>
      <w:r w:rsidRPr="00947D50">
        <w:rPr>
          <w:rFonts w:ascii="Calibri" w:hAnsi="Calibri" w:cs="Calibri"/>
          <w:b/>
          <w:sz w:val="22"/>
          <w:szCs w:val="20"/>
          <w:vertAlign w:val="superscript"/>
        </w:rPr>
        <w:footnoteReference w:id="9"/>
      </w:r>
      <w:r w:rsidRPr="00947D50">
        <w:rPr>
          <w:b/>
          <w:sz w:val="28"/>
          <w:szCs w:val="28"/>
        </w:rPr>
        <w:t>(далее – УК) врача, подлежащих совершенствованию.</w:t>
      </w:r>
    </w:p>
    <w:p w:rsidR="00947D50" w:rsidRPr="00947D50" w:rsidRDefault="00947D50" w:rsidP="00947D50">
      <w:pPr>
        <w:widowControl w:val="0"/>
        <w:tabs>
          <w:tab w:val="left" w:pos="3227"/>
        </w:tabs>
        <w:autoSpaceDE w:val="0"/>
        <w:autoSpaceDN w:val="0"/>
        <w:ind w:firstLine="709"/>
        <w:rPr>
          <w:b/>
          <w:sz w:val="28"/>
          <w:szCs w:val="28"/>
        </w:rPr>
      </w:pPr>
      <w:r w:rsidRPr="00947D50">
        <w:rPr>
          <w:b/>
          <w:sz w:val="28"/>
          <w:szCs w:val="28"/>
        </w:rPr>
        <w:t>Код компетенции и индикаторы достижения компетенции:</w:t>
      </w:r>
    </w:p>
    <w:p w:rsidR="00947D50" w:rsidRPr="00947D50" w:rsidRDefault="00947D50" w:rsidP="00947D50">
      <w:pPr>
        <w:tabs>
          <w:tab w:val="left" w:pos="3227"/>
        </w:tabs>
        <w:rPr>
          <w:sz w:val="28"/>
          <w:szCs w:val="28"/>
        </w:rPr>
      </w:pPr>
      <w:r w:rsidRPr="00947D50">
        <w:rPr>
          <w:sz w:val="28"/>
          <w:szCs w:val="28"/>
        </w:rPr>
        <w:t>УК-1. Готовность к абстрактному мышлению, анализу, синтезу.</w:t>
      </w:r>
    </w:p>
    <w:p w:rsidR="00947D50" w:rsidRPr="00947D50" w:rsidRDefault="00947D50" w:rsidP="00947D50">
      <w:pPr>
        <w:tabs>
          <w:tab w:val="left" w:pos="3227"/>
        </w:tabs>
        <w:ind w:firstLine="709"/>
        <w:rPr>
          <w:sz w:val="28"/>
          <w:szCs w:val="28"/>
        </w:rPr>
      </w:pPr>
      <w:r w:rsidRPr="00947D50">
        <w:rPr>
          <w:sz w:val="28"/>
          <w:szCs w:val="28"/>
        </w:rPr>
        <w:t>Умеет:</w:t>
      </w:r>
    </w:p>
    <w:p w:rsidR="00947D50" w:rsidRPr="00947D50" w:rsidRDefault="00947D50" w:rsidP="00947D50">
      <w:pPr>
        <w:tabs>
          <w:tab w:val="left" w:pos="3227"/>
        </w:tabs>
        <w:ind w:firstLine="709"/>
        <w:rPr>
          <w:sz w:val="28"/>
          <w:szCs w:val="28"/>
        </w:rPr>
      </w:pPr>
      <w:r w:rsidRPr="00947D50">
        <w:rPr>
          <w:sz w:val="28"/>
          <w:szCs w:val="28"/>
        </w:rPr>
        <w:t>- выделять и систематизировать существенные свойства и связи предметов, отделять их от частных свойств;</w:t>
      </w:r>
    </w:p>
    <w:p w:rsidR="00947D50" w:rsidRPr="00947D50" w:rsidRDefault="00947D50" w:rsidP="00947D50">
      <w:pPr>
        <w:tabs>
          <w:tab w:val="left" w:pos="3227"/>
        </w:tabs>
        <w:ind w:firstLine="709"/>
        <w:rPr>
          <w:sz w:val="28"/>
          <w:szCs w:val="28"/>
        </w:rPr>
      </w:pPr>
      <w:r w:rsidRPr="00947D50">
        <w:rPr>
          <w:sz w:val="28"/>
          <w:szCs w:val="28"/>
        </w:rPr>
        <w:t>- анализировать и систематизировать любую поступающую информацию; выявлять основные закономерности изучаемых объектов.</w:t>
      </w:r>
    </w:p>
    <w:p w:rsidR="00947D50" w:rsidRPr="00947D50" w:rsidRDefault="00947D50" w:rsidP="00947D50">
      <w:pPr>
        <w:jc w:val="both"/>
        <w:rPr>
          <w:sz w:val="28"/>
          <w:szCs w:val="28"/>
        </w:rPr>
      </w:pPr>
      <w:r w:rsidRPr="00947D50">
        <w:rPr>
          <w:sz w:val="28"/>
          <w:szCs w:val="28"/>
        </w:rPr>
        <w:t>УК-2. Готовность к управлению коллективом, толерантно воспринимать социальные, этнические, конфессиональные и культурные различия.</w:t>
      </w:r>
    </w:p>
    <w:p w:rsidR="00947D50" w:rsidRPr="00947D50" w:rsidRDefault="00947D50" w:rsidP="00947D50">
      <w:pPr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Умеет:</w:t>
      </w:r>
    </w:p>
    <w:p w:rsidR="00947D50" w:rsidRPr="00947D50" w:rsidRDefault="00947D50" w:rsidP="00947D50">
      <w:pPr>
        <w:ind w:firstLine="709"/>
        <w:jc w:val="both"/>
        <w:rPr>
          <w:sz w:val="28"/>
          <w:szCs w:val="28"/>
          <w:shd w:val="clear" w:color="auto" w:fill="FFFFFF"/>
        </w:rPr>
      </w:pPr>
      <w:r w:rsidRPr="00947D50">
        <w:rPr>
          <w:sz w:val="28"/>
          <w:szCs w:val="28"/>
          <w:shd w:val="clear" w:color="auto" w:fill="FFFFFF"/>
        </w:rPr>
        <w:t>- уважительно</w:t>
      </w:r>
      <w:r w:rsidRPr="00947D50">
        <w:rPr>
          <w:sz w:val="28"/>
          <w:szCs w:val="28"/>
        </w:rPr>
        <w:t xml:space="preserve"> принимать </w:t>
      </w:r>
      <w:r w:rsidRPr="00947D50">
        <w:rPr>
          <w:sz w:val="28"/>
          <w:szCs w:val="28"/>
          <w:shd w:val="clear" w:color="auto" w:fill="FFFFFF"/>
        </w:rPr>
        <w:t>особенности других культур, способов самовыражения и проявления человеческой индивидуальности в различных социальных группах;</w:t>
      </w:r>
    </w:p>
    <w:p w:rsidR="00947D50" w:rsidRPr="00947D50" w:rsidRDefault="00947D50" w:rsidP="00947D50">
      <w:pPr>
        <w:ind w:firstLine="709"/>
        <w:jc w:val="both"/>
        <w:rPr>
          <w:sz w:val="28"/>
          <w:szCs w:val="28"/>
          <w:u w:val="single"/>
        </w:rPr>
      </w:pPr>
      <w:r w:rsidRPr="00947D50">
        <w:rPr>
          <w:sz w:val="28"/>
          <w:szCs w:val="28"/>
          <w:shd w:val="clear" w:color="auto" w:fill="FFFFFF"/>
        </w:rPr>
        <w:t>- терпимо относиться к другим людям, отличающихся по их убеждениям, ценностям и поведению;</w:t>
      </w:r>
    </w:p>
    <w:p w:rsidR="00947D50" w:rsidRPr="00947D50" w:rsidRDefault="00947D50" w:rsidP="00947D50">
      <w:pPr>
        <w:tabs>
          <w:tab w:val="left" w:pos="3227"/>
        </w:tabs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 сотрудничать с людьми, различающимися по внешности, языку, убеждениям, обычаям и верованиям.</w:t>
      </w:r>
    </w:p>
    <w:p w:rsidR="00947D50" w:rsidRPr="00947D50" w:rsidRDefault="00947D50" w:rsidP="00947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7D50">
        <w:rPr>
          <w:color w:val="000000"/>
          <w:sz w:val="28"/>
          <w:szCs w:val="28"/>
        </w:rPr>
        <w:t>УК-3.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  <w:r w:rsidRPr="00947D50">
        <w:rPr>
          <w:sz w:val="28"/>
          <w:szCs w:val="28"/>
        </w:rPr>
        <w:t>.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Умеет:</w:t>
      </w:r>
    </w:p>
    <w:p w:rsidR="00947D50" w:rsidRPr="00947D50" w:rsidRDefault="00947D50" w:rsidP="00947D50">
      <w:pPr>
        <w:shd w:val="clear" w:color="auto" w:fill="FFFFFF"/>
        <w:tabs>
          <w:tab w:val="left" w:pos="468"/>
        </w:tabs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lastRenderedPageBreak/>
        <w:t>- определять индивидуальные психологические особенности личности больного и типичные психологические защиты;</w:t>
      </w:r>
    </w:p>
    <w:p w:rsidR="00947D50" w:rsidRPr="00947D50" w:rsidRDefault="00947D50" w:rsidP="00947D50">
      <w:pPr>
        <w:shd w:val="clear" w:color="auto" w:fill="FFFFFF"/>
        <w:tabs>
          <w:tab w:val="left" w:pos="468"/>
        </w:tabs>
        <w:ind w:firstLine="709"/>
        <w:jc w:val="both"/>
        <w:rPr>
          <w:rFonts w:eastAsia="Calibri"/>
          <w:sz w:val="28"/>
          <w:szCs w:val="28"/>
        </w:rPr>
      </w:pPr>
      <w:r w:rsidRPr="00947D50">
        <w:rPr>
          <w:rFonts w:eastAsia="Calibri"/>
          <w:sz w:val="28"/>
          <w:szCs w:val="28"/>
        </w:rPr>
        <w:t>- формировать положительную мотивацию пациента к лечению;</w:t>
      </w:r>
    </w:p>
    <w:p w:rsidR="00947D50" w:rsidRPr="00947D50" w:rsidRDefault="00947D50" w:rsidP="00947D50">
      <w:pPr>
        <w:tabs>
          <w:tab w:val="left" w:pos="468"/>
        </w:tabs>
        <w:ind w:firstLine="709"/>
        <w:jc w:val="both"/>
        <w:rPr>
          <w:sz w:val="28"/>
          <w:szCs w:val="28"/>
          <w:u w:val="single"/>
        </w:rPr>
      </w:pPr>
      <w:r w:rsidRPr="00947D50">
        <w:rPr>
          <w:sz w:val="28"/>
          <w:szCs w:val="28"/>
          <w:lang w:bidi="en-US"/>
        </w:rPr>
        <w:t>- достигать главные цели педагогической деятельности врача;</w:t>
      </w:r>
    </w:p>
    <w:p w:rsidR="00947D50" w:rsidRPr="00947D50" w:rsidRDefault="00947D50" w:rsidP="00947D50">
      <w:pPr>
        <w:tabs>
          <w:tab w:val="left" w:pos="468"/>
        </w:tabs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 решать педагогические задачи в лечебном процессе.</w:t>
      </w:r>
    </w:p>
    <w:p w:rsidR="00947D50" w:rsidRPr="00947D50" w:rsidRDefault="00947D50" w:rsidP="00947D50">
      <w:pPr>
        <w:tabs>
          <w:tab w:val="left" w:pos="468"/>
        </w:tabs>
        <w:ind w:firstLine="709"/>
        <w:jc w:val="both"/>
        <w:rPr>
          <w:sz w:val="28"/>
          <w:szCs w:val="28"/>
          <w:lang w:bidi="en-US"/>
        </w:rPr>
      </w:pPr>
    </w:p>
    <w:p w:rsidR="0074638F" w:rsidRPr="00947D50" w:rsidRDefault="00947D50" w:rsidP="0074638F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8"/>
          <w:szCs w:val="28"/>
        </w:rPr>
      </w:pPr>
      <w:r w:rsidRPr="00947D50">
        <w:rPr>
          <w:b/>
          <w:sz w:val="28"/>
          <w:szCs w:val="28"/>
        </w:rPr>
        <w:t xml:space="preserve">Характеристика </w:t>
      </w:r>
      <w:r w:rsidR="0074638F">
        <w:rPr>
          <w:b/>
          <w:sz w:val="28"/>
          <w:szCs w:val="28"/>
        </w:rPr>
        <w:t xml:space="preserve">профессиональных </w:t>
      </w:r>
      <w:r w:rsidR="0074638F" w:rsidRPr="00947D50">
        <w:rPr>
          <w:b/>
          <w:sz w:val="28"/>
          <w:szCs w:val="28"/>
        </w:rPr>
        <w:t xml:space="preserve"> компетенции </w:t>
      </w:r>
      <w:r w:rsidR="0074638F">
        <w:rPr>
          <w:b/>
          <w:sz w:val="28"/>
          <w:szCs w:val="28"/>
        </w:rPr>
        <w:t>(далее – П</w:t>
      </w:r>
      <w:r w:rsidR="0074638F" w:rsidRPr="00947D50">
        <w:rPr>
          <w:b/>
          <w:sz w:val="28"/>
          <w:szCs w:val="28"/>
        </w:rPr>
        <w:t>К) врача, подлежащих совер</w:t>
      </w:r>
      <w:r w:rsidR="0074638F">
        <w:rPr>
          <w:b/>
          <w:sz w:val="28"/>
          <w:szCs w:val="28"/>
        </w:rPr>
        <w:t>шенствованию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8"/>
          <w:szCs w:val="28"/>
        </w:rPr>
      </w:pP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outlineLvl w:val="2"/>
        <w:rPr>
          <w:b/>
          <w:sz w:val="28"/>
          <w:szCs w:val="28"/>
        </w:rPr>
      </w:pPr>
    </w:p>
    <w:p w:rsidR="00947D50" w:rsidRPr="00947D50" w:rsidRDefault="00947D50" w:rsidP="00947D50">
      <w:pPr>
        <w:widowControl w:val="0"/>
        <w:tabs>
          <w:tab w:val="left" w:pos="3227"/>
        </w:tabs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947D50">
        <w:rPr>
          <w:b/>
          <w:sz w:val="28"/>
          <w:szCs w:val="28"/>
        </w:rPr>
        <w:t>Код компетенции и индикаторы достижения компетенции:</w:t>
      </w:r>
    </w:p>
    <w:p w:rsidR="00947D50" w:rsidRPr="00947D50" w:rsidRDefault="00947D50" w:rsidP="00947D50">
      <w:pPr>
        <w:jc w:val="both"/>
        <w:rPr>
          <w:sz w:val="28"/>
          <w:szCs w:val="28"/>
        </w:rPr>
      </w:pPr>
      <w:r w:rsidRPr="00947D50">
        <w:rPr>
          <w:sz w:val="28"/>
          <w:szCs w:val="28"/>
        </w:rPr>
        <w:t>ПК-1.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</w:r>
      <w:r w:rsidRPr="00947D50">
        <w:rPr>
          <w:sz w:val="28"/>
          <w:szCs w:val="28"/>
        </w:rPr>
        <w:tab/>
      </w:r>
    </w:p>
    <w:p w:rsidR="00947D50" w:rsidRPr="00947D50" w:rsidRDefault="00947D50" w:rsidP="00947D50">
      <w:pPr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Умеет:</w:t>
      </w:r>
    </w:p>
    <w:p w:rsidR="00947D50" w:rsidRPr="00947D50" w:rsidRDefault="00947D50" w:rsidP="00947D50">
      <w:pPr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 проводить санитарно-просветительную работу по формированию здорового образа жизни;</w:t>
      </w:r>
    </w:p>
    <w:p w:rsidR="00947D50" w:rsidRPr="00947D50" w:rsidRDefault="00947D50" w:rsidP="00947D50">
      <w:pPr>
        <w:widowControl w:val="0"/>
        <w:tabs>
          <w:tab w:val="left" w:pos="322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 разрабатывать и реализовывать программы формирования здорового образа жизни, в том числе программы снижения потребления алкоголя и табака, предупреждения и борьбы с немедицинским потреблением наркотических средств и психотропных веществ.</w:t>
      </w:r>
    </w:p>
    <w:p w:rsidR="00947D50" w:rsidRPr="00947D50" w:rsidRDefault="00947D50" w:rsidP="00947D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7D50">
        <w:rPr>
          <w:color w:val="000000"/>
          <w:sz w:val="28"/>
          <w:szCs w:val="28"/>
        </w:rPr>
        <w:t xml:space="preserve">ПК-2. Готовность к проведению профилактических медицинских осмотров, диспансеризации и осуществлению диспансерного наблюдения </w:t>
      </w:r>
      <w:r w:rsidRPr="00947D50">
        <w:rPr>
          <w:sz w:val="28"/>
          <w:szCs w:val="28"/>
        </w:rPr>
        <w:tab/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Умеет: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 осуществл</w:t>
      </w:r>
      <w:r w:rsidRPr="00947D50">
        <w:rPr>
          <w:sz w:val="28"/>
          <w:szCs w:val="28"/>
        </w:rPr>
        <w:t>ять</w:t>
      </w:r>
      <w:r w:rsidRPr="00947D50">
        <w:rPr>
          <w:color w:val="000000"/>
          <w:sz w:val="28"/>
          <w:szCs w:val="28"/>
        </w:rPr>
        <w:t xml:space="preserve"> сбор жалоб, анамнеза жизни, анамнеза болезни у пациентов пожилого, старческого и иного возраста с признаками старческой астении с сохраненной способностью к самообслуживанию, передвижению, общению (его законного представителя и/или лица, осуществляющего уход);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 проводить физикальное исследование пациентов пожилого, старческого и иного возраста с признаками старческой астенией с заболеваниями, состояниями, синдромами и симптомами с сохраненной способностью к самообслуживанию, передвижению, общению (осмотр, пальпация, перкуссия, аускультация)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 интерпретировать и анализировать полученную информацию у пациентов пожилого, старческого и иного возраста с признаками старческой астении с сохраненной способностью к самообслуживанию, передвижению, общению (его законного представителя и/или лица, осуществляющего уход);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 xml:space="preserve">- оценивать анатомо-функциональное состояние органов и систем в норме, при заболеваниях и (или) патологических состояниях у пациентов </w:t>
      </w:r>
      <w:r w:rsidRPr="00947D50">
        <w:rPr>
          <w:color w:val="000000"/>
          <w:sz w:val="28"/>
          <w:szCs w:val="28"/>
        </w:rPr>
        <w:lastRenderedPageBreak/>
        <w:t>пожилого, старческого и иного возраста с признаками старческой астении с сохраненной способностью к самообслуживанию, передвижению, общению;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 выявлять клинические симптомы и синдромы у пациентов пожилого, старческого и иного возраста с признаками старческой астении и заболеваниями, состояниями, синдромами и симптомами,обусловленными возрастом, с сохраненной способностью к самообслуживанию, передвижению, общениюв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 владеет методами выявления факторов риска развития заболеваний, состояний, синдромов и симптомов, связанных с возрастом и интерпретацией полученных данных.</w:t>
      </w:r>
    </w:p>
    <w:p w:rsidR="00947D50" w:rsidRPr="00947D50" w:rsidRDefault="00947D50" w:rsidP="00947D50">
      <w:pPr>
        <w:widowControl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</w:t>
      </w:r>
      <w:r w:rsidRPr="00947D50">
        <w:rPr>
          <w:rFonts w:ascii="Calibri" w:eastAsia="Calibri" w:hAnsi="Calibri" w:cs="Calibri"/>
          <w:sz w:val="22"/>
          <w:szCs w:val="22"/>
        </w:rPr>
        <w:t>  </w:t>
      </w:r>
      <w:r w:rsidRPr="00947D50">
        <w:rPr>
          <w:sz w:val="28"/>
          <w:szCs w:val="28"/>
        </w:rPr>
        <w:t>формулировать медицинские заключения по результатам медицинских освидетельствований, медицинских осмотров, в том числе предварительных и периодических, в части наличия или отсутствия старческой астении и заболеваний, состояний и синдромов, обусловленных возрастом;</w:t>
      </w:r>
    </w:p>
    <w:p w:rsidR="00947D50" w:rsidRPr="00947D50" w:rsidRDefault="00947D50" w:rsidP="00947D50">
      <w:pPr>
        <w:widowControl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 определять признаки стойкого нарушения функции органов и систем, обусловленных старческой астенией и заболеваниями, состояниями и синдромами, обусловленными возрастом;</w:t>
      </w:r>
    </w:p>
    <w:p w:rsidR="00947D50" w:rsidRPr="00947D50" w:rsidRDefault="00947D50" w:rsidP="00947D50">
      <w:pPr>
        <w:widowControl w:val="0"/>
        <w:tabs>
          <w:tab w:val="left" w:pos="3227"/>
        </w:tabs>
        <w:ind w:firstLine="709"/>
        <w:jc w:val="both"/>
        <w:rPr>
          <w:sz w:val="28"/>
          <w:szCs w:val="28"/>
          <w:highlight w:val="white"/>
        </w:rPr>
      </w:pPr>
      <w:r w:rsidRPr="00947D50">
        <w:rPr>
          <w:sz w:val="28"/>
          <w:szCs w:val="28"/>
        </w:rPr>
        <w:t>- определять показания для проведения диспансерного наблюдения за  пациентами  со старческой астенией и заболеваниями, состояниями и синдромами, обусловленными возрастом, формирование группы диспансерного наблюдения, определение периодичности диспансерных приемов (осмотров, консультаций), объем обследования, предварительных, лечебных и реабилитационных мероприятий в соответствии с Порядком оказания медицинской помощи по профилю «Гериатрия», клиническими рекомендациями (протоколами лечения), с учетом состояния здоровья пациентов, стадии, степени выраженности и индивидуальных особенностей течения заболевания (состояния).</w:t>
      </w:r>
    </w:p>
    <w:p w:rsidR="00947D50" w:rsidRPr="00947D50" w:rsidRDefault="00947D50" w:rsidP="00947D5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ПК-3.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ситуациях.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Умеет: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 определять медицинские показания к введению ограничительных мероприятий (карантина) и показания для направления к врачу-специалисту при возникновении инфекционных (паразитарных) болезней;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  проводить противоэпидемические мероприятия в случае возникновения очага инфекции, при ухудшении радиационной обстановки, стихийных бедствиях и иных чрезвычайных ситуациях.</w:t>
      </w:r>
    </w:p>
    <w:p w:rsidR="00947D50" w:rsidRPr="00947D50" w:rsidRDefault="00947D50" w:rsidP="00947D50">
      <w:pPr>
        <w:widowControl w:val="0"/>
        <w:jc w:val="both"/>
        <w:rPr>
          <w:rFonts w:eastAsia="Calibri"/>
          <w:sz w:val="28"/>
          <w:szCs w:val="28"/>
        </w:rPr>
      </w:pPr>
      <w:r w:rsidRPr="00947D50">
        <w:rPr>
          <w:sz w:val="28"/>
          <w:szCs w:val="28"/>
        </w:rPr>
        <w:t xml:space="preserve">ПК-4. </w:t>
      </w:r>
      <w:r w:rsidRPr="00947D50">
        <w:rPr>
          <w:rFonts w:eastAsia="Calibri"/>
          <w:sz w:val="28"/>
          <w:szCs w:val="28"/>
        </w:rPr>
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подростков.</w:t>
      </w:r>
    </w:p>
    <w:p w:rsidR="00947D50" w:rsidRPr="00947D50" w:rsidRDefault="00947D50" w:rsidP="00947D50">
      <w:pPr>
        <w:widowControl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lastRenderedPageBreak/>
        <w:t>Умеет:</w:t>
      </w:r>
    </w:p>
    <w:p w:rsidR="00947D50" w:rsidRPr="00947D50" w:rsidRDefault="00947D50" w:rsidP="00947D50">
      <w:pPr>
        <w:widowControl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 проводить анализ медико-статистических показателей заболеваемости, инвалидности для оценки здоровья населения;</w:t>
      </w:r>
    </w:p>
    <w:p w:rsidR="00947D50" w:rsidRPr="00947D50" w:rsidRDefault="00947D50" w:rsidP="00947D50">
      <w:pPr>
        <w:widowControl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 использовать информационно-аналитические системы и информационно-телекоммуникационную сеть «Интернет».</w:t>
      </w:r>
    </w:p>
    <w:p w:rsidR="00947D50" w:rsidRPr="00947D50" w:rsidRDefault="00947D50" w:rsidP="00947D5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47D50">
        <w:rPr>
          <w:sz w:val="28"/>
          <w:szCs w:val="28"/>
        </w:rPr>
        <w:t xml:space="preserve">ПК-5.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</w:t>
      </w:r>
      <w:hyperlink r:id="rId8" w:history="1">
        <w:r w:rsidRPr="00947D50">
          <w:rPr>
            <w:sz w:val="28"/>
            <w:szCs w:val="28"/>
          </w:rPr>
          <w:t>классификацией</w:t>
        </w:r>
      </w:hyperlink>
      <w:r w:rsidRPr="00947D50">
        <w:rPr>
          <w:sz w:val="28"/>
          <w:szCs w:val="28"/>
        </w:rPr>
        <w:t xml:space="preserve"> болезней и проблем, связанных со здоровьем (далее – МКБ).</w:t>
      </w:r>
    </w:p>
    <w:p w:rsidR="00947D50" w:rsidRP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Умеет:</w:t>
      </w:r>
    </w:p>
    <w:p w:rsidR="00947D50" w:rsidRDefault="00947D50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 использовать алгоритм постановки диагноза (основного, сопутствующего и осложнений) с учетом МКБ, применять методы дифференциальной диагностики у пациентов пожилого, старческого и иного возраста со старческой астенией с сохраненной способностью к самообслуживанию, передвижению.</w:t>
      </w:r>
    </w:p>
    <w:p w:rsidR="004B7A3F" w:rsidRPr="00947D50" w:rsidRDefault="004B7A3F" w:rsidP="004B7A3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ПК-7. Готовность к оказанию медицинской помощи при чрезвычайных ситуациях, в том числе участию в медицинской эвакуации.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Умеет: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оказывать медицинскую помощь при чрезвычайных ситуациях, в том числе участвовать в медицинской эвакуации;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распознавать состояния, представляющие угрозу жизни пациентам со старческой астенией и обострением хронических заболеваний и после ортопедических и хирургических вмешательств, в том числе нуждающихся в восстановлении способности к самообслуживанию, передвижению, общении, включая состояние клинической смерти (остановка жизненно важных функций организма человека (кровообращения и (или) дыхания)), требующих оказания медицинской помощи в экстренной форме;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оказывать медицинскую помощь в экстренной форме пациентам со старческой астенией и обострением хронических заболеваний и после ортопедических и хирургических вмешательств, в том числе нуждающихся в восстановлении способности к самообслуживанию, передвижению, общении при состояниях,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дыхания);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применять лекарственные препараты и медицинские изделия при оказании медицинской помощи в экстренной форме пациентам со старческой астенией и обострением хронических заболеваний и после ортопедических и хирургических вмешательств, в том числе нуждающихся в восстановлении способности к самообслуживанию, передвижению, общении;</w:t>
      </w:r>
    </w:p>
    <w:p w:rsidR="004B7A3F" w:rsidRPr="00947D50" w:rsidRDefault="004B7A3F" w:rsidP="004B7A3F">
      <w:pPr>
        <w:widowControl w:val="0"/>
        <w:tabs>
          <w:tab w:val="left" w:pos="322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 выполнять мероприятия базовой сердечно-легочной реанимации пациентам со старческой астенией и обострением хронических заболеваний и после ортопедических и хирургических вмешательств, в том числе нуждающихся в восстановлении способности к самообслуживанию, передвижению, общении.</w:t>
      </w:r>
    </w:p>
    <w:p w:rsidR="004B7A3F" w:rsidRPr="00947D50" w:rsidRDefault="004B7A3F" w:rsidP="004B7A3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lastRenderedPageBreak/>
        <w:t>ПК-8. 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реабилитации.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Умеет: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определять медицинские показания для проведения мероприятий медицинской реабилитации пациентам пожилого, старческого и иного возраста со старческой астенией и заболеваниями, состояниями, синдромами и симптомами, обусловленными возрастом с сохраненной способностью к самообслуживанию, передвижению, общению, в том числе при реализации индивидуальной программы реабилитации или реабилитации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разрабатывать план реабилитационных мероприятий пациентов пожилого, старческого и иного возраста со старческой астенией и заболеваниями, состояниями, синдромами и симптомами, обусловленными возрастом с сохраненной способностью к самообслуживанию, передвижению, общению, в том числе при реализации индивидуальной программы реабилитации или реабилитации инвалидов;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проводить мероприятия медицинской реабилитации пациентов пожилого, старческого и иного возраста со старческой астенией и заболеваниями, состояниями, синдромами и симптомами, обусловленными возрастом с сохраненной способностью к самообслуживанию, передвижению, общению, в том числе, при реализации индивидуальной программы реабилитации или реабилитации инвалидов;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медицинские показания для направления пациентов пожилого, старческого и иного возраста со старческой астенией и заболеваниями, состояниями, синдромами и симптомами, обусловленными возрастом с сохраненной способностью к самообслуживанию, передвижению, общению, к врачам-специалистам для назначения и проведения мероприятий по медицинской реабилитации и санаторно-курортного лечения, в том числе при реализации индивидуальной программы реабилитации или реабилитации инвалидов;</w:t>
      </w:r>
    </w:p>
    <w:p w:rsidR="004B7A3F" w:rsidRPr="00947D50" w:rsidRDefault="004B7A3F" w:rsidP="004B7A3F">
      <w:pPr>
        <w:tabs>
          <w:tab w:val="left" w:pos="322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оценивать эффективность и безопасность мероприятий медицинской реабилитации пациентов пожилого, старческого и иного возраста со старческой астенией с сохраненной способностью к самообслуживанию, передвижению, общению, в том числе при реализации программы реабилитации или реабилитации инвалидов.</w:t>
      </w:r>
    </w:p>
    <w:p w:rsidR="004B7A3F" w:rsidRPr="00947D50" w:rsidRDefault="004B7A3F" w:rsidP="004B7A3F">
      <w:pPr>
        <w:tabs>
          <w:tab w:val="left" w:pos="322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ПК-9.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окружающих.</w:t>
      </w:r>
    </w:p>
    <w:p w:rsidR="004B7A3F" w:rsidRPr="00947D50" w:rsidRDefault="004B7A3F" w:rsidP="004B7A3F">
      <w:pPr>
        <w:tabs>
          <w:tab w:val="left" w:pos="322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Умеет:</w:t>
      </w:r>
    </w:p>
    <w:p w:rsidR="004B7A3F" w:rsidRPr="00947D50" w:rsidRDefault="004B7A3F" w:rsidP="004B7A3F">
      <w:pPr>
        <w:tabs>
          <w:tab w:val="left" w:pos="322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 xml:space="preserve">- проводить  мотивационное (поведенческое) консультирование пациентов и их законных представителей и (или) лиц, осуществляющих уход по вопросам поддержания и сохранения здоровья и факторов риска </w:t>
      </w:r>
      <w:r w:rsidRPr="00947D50">
        <w:rPr>
          <w:color w:val="000000"/>
          <w:sz w:val="28"/>
          <w:szCs w:val="28"/>
        </w:rPr>
        <w:lastRenderedPageBreak/>
        <w:t>заболевания/состояний и синдромов,  обусловленных длительной иммобилизацией и утратой физической и функциональной активности.</w:t>
      </w:r>
    </w:p>
    <w:p w:rsidR="004B7A3F" w:rsidRPr="00947D50" w:rsidRDefault="004B7A3F" w:rsidP="004B7A3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ПК-11. Готовность к участию в оценке качества оказания медицинской помощи с использованием основных медико- статистических показателей.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sz w:val="28"/>
          <w:szCs w:val="28"/>
        </w:rPr>
        <w:t>Умеет:</w:t>
      </w:r>
    </w:p>
    <w:p w:rsidR="004B7A3F" w:rsidRPr="00947D50" w:rsidRDefault="004B7A3F" w:rsidP="004B7A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 xml:space="preserve">- проводить мониторинг эффективности и безопасности использования лекарственных препаратов,  медицинских изделий и немедикаментозной терапии у пациентов пожилого, старческого и иного возраста со старческой астенией с сохраненной способностью к самообслуживанию, передвижению, общению; </w:t>
      </w:r>
    </w:p>
    <w:p w:rsidR="004B7A3F" w:rsidRPr="00947D50" w:rsidRDefault="004B7A3F" w:rsidP="004B7A3F">
      <w:pPr>
        <w:tabs>
          <w:tab w:val="left" w:pos="322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 оценивать приверженность к лечению и риск преждевременного прекращения лечения пациентов пожилого, старческого и иного возраста со старческой астенией с сохраненной способностью к самообслуживанию, передвижению, общению.</w:t>
      </w:r>
    </w:p>
    <w:p w:rsidR="004B7A3F" w:rsidRPr="00947D50" w:rsidRDefault="004B7A3F" w:rsidP="004B7A3F">
      <w:pPr>
        <w:widowControl w:val="0"/>
        <w:tabs>
          <w:tab w:val="left" w:pos="3227"/>
        </w:tabs>
        <w:jc w:val="both"/>
        <w:rPr>
          <w:sz w:val="28"/>
          <w:szCs w:val="28"/>
        </w:rPr>
      </w:pPr>
      <w:r w:rsidRPr="00947D50">
        <w:rPr>
          <w:sz w:val="28"/>
          <w:szCs w:val="28"/>
        </w:rPr>
        <w:t>ПК-12. Готовность к организации медицинской помощи при чрезвычайных ситуациях, в том числе медицинской эвакуации.</w:t>
      </w:r>
    </w:p>
    <w:p w:rsidR="004B7A3F" w:rsidRPr="00947D50" w:rsidRDefault="004B7A3F" w:rsidP="004B7A3F">
      <w:pPr>
        <w:widowControl w:val="0"/>
        <w:tabs>
          <w:tab w:val="left" w:pos="3227"/>
        </w:tabs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Умеет:</w:t>
      </w:r>
    </w:p>
    <w:p w:rsidR="004B7A3F" w:rsidRPr="00947D50" w:rsidRDefault="004B7A3F" w:rsidP="004B7A3F">
      <w:pPr>
        <w:widowControl w:val="0"/>
        <w:tabs>
          <w:tab w:val="left" w:pos="3227"/>
        </w:tabs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 организовывать медицинскую помощь при чрезвычайных ситуациях, в том числе при медицинской эвакуации.</w:t>
      </w:r>
    </w:p>
    <w:p w:rsidR="004B7A3F" w:rsidRDefault="004B7A3F" w:rsidP="00947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77829" w:rsidRPr="00947D50" w:rsidRDefault="00F77829" w:rsidP="00F7782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947D50"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 xml:space="preserve">новых профессиональных </w:t>
      </w:r>
      <w:r w:rsidRPr="00947D50">
        <w:rPr>
          <w:b/>
          <w:sz w:val="28"/>
          <w:szCs w:val="28"/>
        </w:rPr>
        <w:t xml:space="preserve"> компетенции </w:t>
      </w:r>
      <w:r>
        <w:rPr>
          <w:b/>
          <w:sz w:val="28"/>
          <w:szCs w:val="28"/>
        </w:rPr>
        <w:t>(далее – П</w:t>
      </w:r>
      <w:r w:rsidRPr="00947D50">
        <w:rPr>
          <w:b/>
          <w:sz w:val="28"/>
          <w:szCs w:val="28"/>
        </w:rPr>
        <w:t>К) врача</w:t>
      </w:r>
    </w:p>
    <w:p w:rsidR="00947D50" w:rsidRPr="00947D50" w:rsidRDefault="00947D50" w:rsidP="00947D5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ПК-6. Готовность к ведению и лечению пациентов, пожилого и старческого возраста.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Умеет: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определять медицинские показания для пациентов пожилого, старческого и иного возраста со старческой астенией с сохраненной способностью к самообслуживанию, передвижению, общению к оказанию медицинской помощи в условиях стационара, организовать ее в соответствии с состоянием пациента;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разрабатывать план лечения пациентов пожилого, старческого и иного возраста со старческой астенией с сохраненной способностью к самообслуживанию, передвижению, общению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обосновывать применение лекарственных препаратов, немедикаментозного лечения и определять последовательность их применения у пациентов пожилого, старческого и иного возраста со старческой астенией с сохраненной способностью к самообслуживанию, передвижению, общению;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 xml:space="preserve">- назначать лекарственные препараты и медицинские изделия пациентам пожилого, старческого и иного возраста со старческой астенией с сохраненной способностью к самообслуживанию, передвижению, общению в соответствии с действующими порядками оказания медицинской помощи, </w:t>
      </w:r>
      <w:r w:rsidRPr="00947D50">
        <w:rPr>
          <w:color w:val="000000"/>
          <w:sz w:val="28"/>
          <w:szCs w:val="28"/>
        </w:rPr>
        <w:lastRenderedPageBreak/>
        <w:t>клиническими рекомендациями (протоколами лечения) по вопросам оказания медицинской помощи, с учетом стандартов медицинской помощи, анализировать действие лекарственных препаратов и (или) медицинских изделий;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проводить мониторинг симптомов и результатов лабораторных исследований у пациентов пожилого, старческого и иного возраста со старческой астенией с сохраненной способностью к самообслуживанию, передвижению, общению, корректировать план лечения в зависимости от особенностей течения;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назначать лечебное питание пациентам пожилого, старческого и иного возраста со старческой астенией с сохраненной способностью к самообслуживанию, передвижению, общению;</w:t>
      </w:r>
    </w:p>
    <w:p w:rsidR="00947D50" w:rsidRPr="00947D50" w:rsidRDefault="00947D50" w:rsidP="00947D50">
      <w:pPr>
        <w:tabs>
          <w:tab w:val="left" w:pos="322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назначать лечебно-оздоровительный режим пациентам пожилого, старческого и иного возраста со старческой астенией и заболеваниями, состояниями, синдромами и симптомами, обусловленными возрастом с сохраненной способностью к самообслуживанию, передвижению, общению.</w:t>
      </w:r>
    </w:p>
    <w:p w:rsidR="00947D50" w:rsidRPr="00947D50" w:rsidRDefault="00947D50" w:rsidP="00947D5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ПК-10.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подразделениях.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Умеет:</w:t>
      </w:r>
    </w:p>
    <w:p w:rsidR="00947D50" w:rsidRPr="00947D50" w:rsidRDefault="00947D50" w:rsidP="00947D50">
      <w:pPr>
        <w:widowControl w:val="0"/>
        <w:ind w:firstLine="709"/>
        <w:jc w:val="both"/>
        <w:rPr>
          <w:sz w:val="28"/>
          <w:szCs w:val="28"/>
        </w:rPr>
      </w:pPr>
      <w:r w:rsidRPr="00947D50">
        <w:rPr>
          <w:sz w:val="28"/>
          <w:szCs w:val="28"/>
        </w:rPr>
        <w:t>- составлять план работы и отчет о работе</w:t>
      </w:r>
      <w:r w:rsidR="004B7A3F">
        <w:rPr>
          <w:sz w:val="28"/>
          <w:szCs w:val="28"/>
        </w:rPr>
        <w:t xml:space="preserve"> </w:t>
      </w:r>
      <w:r w:rsidR="004B7A3F" w:rsidRPr="00947D50">
        <w:rPr>
          <w:color w:val="000000"/>
          <w:sz w:val="28"/>
          <w:szCs w:val="28"/>
        </w:rPr>
        <w:t>по профилю «Гериатрия»</w:t>
      </w:r>
      <w:r w:rsidRPr="00947D50">
        <w:rPr>
          <w:sz w:val="28"/>
          <w:szCs w:val="28"/>
        </w:rPr>
        <w:t>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анализировать показатели эффективности оказанной медицинской помощи по профилю «Гериатрия»;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работать с персональными данными пациента</w:t>
      </w:r>
      <w:r w:rsidR="004B7A3F" w:rsidRPr="004B7A3F">
        <w:rPr>
          <w:color w:val="000000"/>
          <w:sz w:val="28"/>
          <w:szCs w:val="28"/>
        </w:rPr>
        <w:t xml:space="preserve"> </w:t>
      </w:r>
      <w:r w:rsidR="004B7A3F" w:rsidRPr="00947D50">
        <w:rPr>
          <w:color w:val="000000"/>
          <w:sz w:val="28"/>
          <w:szCs w:val="28"/>
        </w:rPr>
        <w:t>по проф</w:t>
      </w:r>
      <w:r w:rsidR="004B7A3F">
        <w:rPr>
          <w:color w:val="000000"/>
          <w:sz w:val="28"/>
          <w:szCs w:val="28"/>
        </w:rPr>
        <w:t xml:space="preserve">илю «Гериатрия» </w:t>
      </w:r>
      <w:r w:rsidRPr="00947D50">
        <w:rPr>
          <w:color w:val="000000"/>
          <w:sz w:val="28"/>
          <w:szCs w:val="28"/>
        </w:rPr>
        <w:t xml:space="preserve"> и сведениями, составляющими врачебную тайну;</w:t>
      </w:r>
    </w:p>
    <w:p w:rsidR="00947D50" w:rsidRPr="00947D50" w:rsidRDefault="00947D50" w:rsidP="00947D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контролировать выполнение должностных обязанностей находящегося в распоряжении медицинского персонала;</w:t>
      </w:r>
    </w:p>
    <w:p w:rsidR="00947D50" w:rsidRPr="00947D50" w:rsidRDefault="00947D50" w:rsidP="00947D50">
      <w:pPr>
        <w:tabs>
          <w:tab w:val="left" w:pos="322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7D50">
        <w:rPr>
          <w:color w:val="000000"/>
          <w:sz w:val="28"/>
          <w:szCs w:val="28"/>
        </w:rPr>
        <w:t>- заполнять медицинскую документацию, в том числе в электронном виде, контролировать качество ведения медицинской документации.</w:t>
      </w:r>
    </w:p>
    <w:p w:rsidR="0094454B" w:rsidRPr="0094454B" w:rsidRDefault="0094454B" w:rsidP="0094454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94454B">
        <w:rPr>
          <w:b/>
          <w:sz w:val="28"/>
          <w:szCs w:val="28"/>
        </w:rPr>
        <w:t>III. Учебный план</w:t>
      </w: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4394"/>
        <w:gridCol w:w="851"/>
        <w:gridCol w:w="708"/>
        <w:gridCol w:w="709"/>
        <w:gridCol w:w="709"/>
        <w:gridCol w:w="1134"/>
      </w:tblGrid>
      <w:tr w:rsidR="00B04E61" w:rsidRPr="00D22E3D" w:rsidTr="00527E67">
        <w:trPr>
          <w:trHeight w:val="310"/>
          <w:tblHeader/>
        </w:trPr>
        <w:tc>
          <w:tcPr>
            <w:tcW w:w="1135" w:type="dxa"/>
            <w:vMerge w:val="restart"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  <w:r w:rsidRPr="00D22E3D">
              <w:t>Код</w:t>
            </w:r>
          </w:p>
        </w:tc>
        <w:tc>
          <w:tcPr>
            <w:tcW w:w="4394" w:type="dxa"/>
            <w:vMerge w:val="restart"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  <w:r w:rsidRPr="00D22E3D">
              <w:t>Наименование разделов модулей</w:t>
            </w:r>
          </w:p>
        </w:tc>
        <w:tc>
          <w:tcPr>
            <w:tcW w:w="851" w:type="dxa"/>
            <w:vMerge w:val="restart"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  <w:r w:rsidRPr="00D22E3D">
              <w:t>Всего часов</w:t>
            </w:r>
          </w:p>
        </w:tc>
        <w:tc>
          <w:tcPr>
            <w:tcW w:w="2126" w:type="dxa"/>
            <w:gridSpan w:val="3"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  <w:r w:rsidRPr="00D22E3D"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22E3D">
              <w:t>Форма контроля</w:t>
            </w:r>
          </w:p>
        </w:tc>
      </w:tr>
      <w:tr w:rsidR="00B04E61" w:rsidRPr="00D22E3D" w:rsidTr="00527E67">
        <w:trPr>
          <w:trHeight w:val="310"/>
          <w:tblHeader/>
        </w:trPr>
        <w:tc>
          <w:tcPr>
            <w:tcW w:w="1135" w:type="dxa"/>
            <w:vMerge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  <w:r>
              <w:t>Лек-ции</w:t>
            </w:r>
          </w:p>
        </w:tc>
        <w:tc>
          <w:tcPr>
            <w:tcW w:w="709" w:type="dxa"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  <w:r>
              <w:t>ОСК</w:t>
            </w:r>
          </w:p>
        </w:tc>
        <w:tc>
          <w:tcPr>
            <w:tcW w:w="709" w:type="dxa"/>
            <w:vAlign w:val="center"/>
          </w:tcPr>
          <w:p w:rsidR="00B04E61" w:rsidRDefault="00B04E61" w:rsidP="00D22E3D">
            <w:pPr>
              <w:widowControl w:val="0"/>
              <w:autoSpaceDE w:val="0"/>
              <w:autoSpaceDN w:val="0"/>
              <w:jc w:val="center"/>
            </w:pPr>
            <w:r>
              <w:t>ПЗ,</w:t>
            </w:r>
          </w:p>
          <w:p w:rsidR="00B04E61" w:rsidRDefault="00B04E61" w:rsidP="00D22E3D">
            <w:pPr>
              <w:widowControl w:val="0"/>
              <w:autoSpaceDE w:val="0"/>
              <w:autoSpaceDN w:val="0"/>
              <w:jc w:val="center"/>
            </w:pPr>
            <w:r>
              <w:t xml:space="preserve">СЗ, </w:t>
            </w:r>
          </w:p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  <w:r>
              <w:t>ЛЗ</w:t>
            </w:r>
          </w:p>
        </w:tc>
        <w:tc>
          <w:tcPr>
            <w:tcW w:w="1134" w:type="dxa"/>
            <w:vMerge/>
            <w:vAlign w:val="center"/>
          </w:tcPr>
          <w:p w:rsidR="00B04E61" w:rsidRPr="00D22E3D" w:rsidRDefault="00B04E61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B04E61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B04E61" w:rsidRPr="00D22E3D" w:rsidRDefault="00B04E61" w:rsidP="00527E67">
            <w:pPr>
              <w:widowControl w:val="0"/>
              <w:autoSpaceDE w:val="0"/>
              <w:autoSpaceDN w:val="0"/>
            </w:pPr>
            <w:r>
              <w:t>1.</w:t>
            </w:r>
          </w:p>
        </w:tc>
        <w:tc>
          <w:tcPr>
            <w:tcW w:w="4394" w:type="dxa"/>
            <w:vAlign w:val="center"/>
          </w:tcPr>
          <w:p w:rsidR="00B04E61" w:rsidRPr="004534A6" w:rsidRDefault="00B04E61" w:rsidP="00B04E61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</w:t>
            </w:r>
          </w:p>
          <w:p w:rsidR="00B04E61" w:rsidRPr="00D22E3D" w:rsidRDefault="00B04E61" w:rsidP="00B04E61">
            <w:pPr>
              <w:widowControl w:val="0"/>
              <w:autoSpaceDE w:val="0"/>
              <w:autoSpaceDN w:val="0"/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Основы социальной гигиены и организации гериатрической службы в Российской Федерации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B04E61" w:rsidRPr="005A378C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B04E61" w:rsidRPr="005A378C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B04E61" w:rsidRPr="005A378C" w:rsidRDefault="00B04E61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B04E61" w:rsidRPr="005A378C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B04E61" w:rsidRPr="00D22E3D" w:rsidRDefault="005A378C" w:rsidP="00D22E3D">
            <w:pPr>
              <w:widowControl w:val="0"/>
              <w:autoSpaceDE w:val="0"/>
              <w:autoSpaceDN w:val="0"/>
              <w:jc w:val="center"/>
            </w:pPr>
            <w:r>
              <w:t>ТК</w:t>
            </w:r>
          </w:p>
        </w:tc>
      </w:tr>
      <w:tr w:rsidR="00CD1101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D1101" w:rsidRDefault="00CD1101" w:rsidP="00527E67">
            <w:pPr>
              <w:widowControl w:val="0"/>
              <w:autoSpaceDE w:val="0"/>
              <w:autoSpaceDN w:val="0"/>
            </w:pPr>
            <w:r>
              <w:t>1.1</w:t>
            </w:r>
          </w:p>
        </w:tc>
        <w:tc>
          <w:tcPr>
            <w:tcW w:w="4394" w:type="dxa"/>
          </w:tcPr>
          <w:p w:rsidR="00CD1101" w:rsidRPr="006D0569" w:rsidRDefault="00CD1101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здравоохранения</w:t>
            </w:r>
          </w:p>
        </w:tc>
        <w:tc>
          <w:tcPr>
            <w:tcW w:w="851" w:type="dxa"/>
            <w:vAlign w:val="center"/>
          </w:tcPr>
          <w:p w:rsidR="00CD1101" w:rsidRPr="00D22E3D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D1101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D1101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D1101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D1101" w:rsidRPr="00D22E3D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D1101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D1101" w:rsidRDefault="00CD1101" w:rsidP="00527E67">
            <w:pPr>
              <w:widowControl w:val="0"/>
              <w:autoSpaceDE w:val="0"/>
              <w:autoSpaceDN w:val="0"/>
            </w:pPr>
            <w:r>
              <w:t>1.1.1</w:t>
            </w:r>
          </w:p>
        </w:tc>
        <w:tc>
          <w:tcPr>
            <w:tcW w:w="4394" w:type="dxa"/>
          </w:tcPr>
          <w:p w:rsidR="00CD1101" w:rsidRPr="006D0569" w:rsidRDefault="00CD1101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оказания медицинской помощи гериатрическим больным</w:t>
            </w:r>
          </w:p>
        </w:tc>
        <w:tc>
          <w:tcPr>
            <w:tcW w:w="851" w:type="dxa"/>
            <w:vAlign w:val="center"/>
          </w:tcPr>
          <w:p w:rsidR="00CD1101" w:rsidRPr="00D22E3D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D1101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D1101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D1101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D1101" w:rsidRPr="00D22E3D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D1101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D1101" w:rsidRDefault="00CD1101" w:rsidP="00527E67">
            <w:pPr>
              <w:widowControl w:val="0"/>
              <w:autoSpaceDE w:val="0"/>
              <w:autoSpaceDN w:val="0"/>
            </w:pPr>
            <w:r>
              <w:lastRenderedPageBreak/>
              <w:t>1.2</w:t>
            </w:r>
          </w:p>
        </w:tc>
        <w:tc>
          <w:tcPr>
            <w:tcW w:w="4394" w:type="dxa"/>
          </w:tcPr>
          <w:p w:rsidR="00CD1101" w:rsidRPr="006D0569" w:rsidRDefault="00CD1101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</w:t>
            </w:r>
          </w:p>
        </w:tc>
        <w:tc>
          <w:tcPr>
            <w:tcW w:w="851" w:type="dxa"/>
            <w:vAlign w:val="center"/>
          </w:tcPr>
          <w:p w:rsidR="00CD1101" w:rsidRPr="00D22E3D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D1101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D1101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D1101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D1101" w:rsidRPr="00D22E3D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D1101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D1101" w:rsidRDefault="00CD1101" w:rsidP="00527E67">
            <w:pPr>
              <w:widowControl w:val="0"/>
              <w:autoSpaceDE w:val="0"/>
              <w:autoSpaceDN w:val="0"/>
            </w:pPr>
            <w:r>
              <w:t>1.2.1</w:t>
            </w:r>
          </w:p>
        </w:tc>
        <w:tc>
          <w:tcPr>
            <w:tcW w:w="4394" w:type="dxa"/>
          </w:tcPr>
          <w:p w:rsidR="00CD1101" w:rsidRPr="006D0569" w:rsidRDefault="00CD1101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Принципы и задачи медицинского страхования</w:t>
            </w:r>
          </w:p>
        </w:tc>
        <w:tc>
          <w:tcPr>
            <w:tcW w:w="851" w:type="dxa"/>
            <w:vAlign w:val="center"/>
          </w:tcPr>
          <w:p w:rsidR="00CD1101" w:rsidRPr="00D22E3D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D1101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D1101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D1101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D1101" w:rsidRPr="00D22E3D" w:rsidRDefault="00CD1101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D1101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D1101" w:rsidRPr="00D22E3D" w:rsidRDefault="00CD1101" w:rsidP="00527E67">
            <w:pPr>
              <w:widowControl w:val="0"/>
              <w:autoSpaceDE w:val="0"/>
              <w:autoSpaceDN w:val="0"/>
            </w:pPr>
            <w:r>
              <w:t>2.</w:t>
            </w:r>
          </w:p>
        </w:tc>
        <w:tc>
          <w:tcPr>
            <w:tcW w:w="4394" w:type="dxa"/>
          </w:tcPr>
          <w:p w:rsidR="00CD1101" w:rsidRPr="004534A6" w:rsidRDefault="00CD1101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УМ-2</w:t>
            </w:r>
          </w:p>
          <w:p w:rsidR="00CD1101" w:rsidRPr="00055E46" w:rsidRDefault="00CD1101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Медико-социальная экспертиза и реабилитация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CD1101" w:rsidRPr="005A378C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D1101" w:rsidRPr="005A378C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D1101" w:rsidRPr="005A378C" w:rsidRDefault="00CD1101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D1101" w:rsidRPr="005A378C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D1101" w:rsidRPr="00D22E3D" w:rsidRDefault="005A378C" w:rsidP="00D22E3D">
            <w:pPr>
              <w:widowControl w:val="0"/>
              <w:autoSpaceDE w:val="0"/>
              <w:autoSpaceDN w:val="0"/>
              <w:jc w:val="center"/>
            </w:pPr>
            <w:r>
              <w:t>ТК</w:t>
            </w:r>
          </w:p>
        </w:tc>
      </w:tr>
      <w:tr w:rsidR="0052590F" w:rsidRPr="00D22E3D" w:rsidTr="00527E67">
        <w:trPr>
          <w:trHeight w:val="310"/>
          <w:tblHeader/>
        </w:trPr>
        <w:tc>
          <w:tcPr>
            <w:tcW w:w="1135" w:type="dxa"/>
          </w:tcPr>
          <w:p w:rsidR="0052590F" w:rsidRPr="006D0569" w:rsidRDefault="0052590F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52590F" w:rsidRPr="006D0569" w:rsidRDefault="0052590F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Медико-социальная экспертиза и реабилитация лиц пожилого возраста</w:t>
            </w:r>
          </w:p>
        </w:tc>
        <w:tc>
          <w:tcPr>
            <w:tcW w:w="851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52590F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2590F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52590F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52590F" w:rsidRPr="00D22E3D" w:rsidTr="00527E67">
        <w:trPr>
          <w:trHeight w:val="310"/>
          <w:tblHeader/>
        </w:trPr>
        <w:tc>
          <w:tcPr>
            <w:tcW w:w="1135" w:type="dxa"/>
          </w:tcPr>
          <w:p w:rsidR="0052590F" w:rsidRPr="006D0569" w:rsidRDefault="0052590F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</w:tcPr>
          <w:p w:rsidR="0052590F" w:rsidRPr="006D0569" w:rsidRDefault="0052590F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Реабилитационный потенциал и реабилитационный прогноз у лиц пожилого возраста. Понятие, содержание, оценка реабилитационного потенциала и реабилитационного прогноза</w:t>
            </w:r>
          </w:p>
        </w:tc>
        <w:tc>
          <w:tcPr>
            <w:tcW w:w="851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52590F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2590F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52590F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52590F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52590F" w:rsidRPr="00D22E3D" w:rsidRDefault="0052590F" w:rsidP="00527E67">
            <w:pPr>
              <w:widowControl w:val="0"/>
              <w:autoSpaceDE w:val="0"/>
              <w:autoSpaceDN w:val="0"/>
            </w:pPr>
            <w:r>
              <w:t>3.</w:t>
            </w:r>
          </w:p>
        </w:tc>
        <w:tc>
          <w:tcPr>
            <w:tcW w:w="4394" w:type="dxa"/>
          </w:tcPr>
          <w:p w:rsidR="0052590F" w:rsidRPr="004534A6" w:rsidRDefault="0052590F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УМ-3</w:t>
            </w:r>
          </w:p>
          <w:p w:rsidR="0052590F" w:rsidRDefault="0052590F" w:rsidP="00055167">
            <w:pPr>
              <w:jc w:val="center"/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Теоретические основы геронтологии и гериатрии</w:t>
            </w:r>
            <w:r w:rsidRPr="00055E46">
              <w:rPr>
                <w:sz w:val="22"/>
                <w:szCs w:val="22"/>
              </w:rPr>
              <w:t>»</w:t>
            </w:r>
          </w:p>
          <w:p w:rsidR="0052590F" w:rsidRPr="00055E46" w:rsidRDefault="0052590F" w:rsidP="0005516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2590F" w:rsidRPr="001B2FB3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52590F" w:rsidRPr="001B2FB3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52590F" w:rsidRPr="001B2FB3" w:rsidRDefault="0052590F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2590F" w:rsidRPr="001B2FB3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52590F" w:rsidRPr="001B2FB3" w:rsidRDefault="001B2FB3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B2FB3">
              <w:rPr>
                <w:b/>
              </w:rPr>
              <w:t>ТК</w:t>
            </w:r>
          </w:p>
        </w:tc>
      </w:tr>
      <w:tr w:rsidR="0052590F" w:rsidRPr="00D22E3D" w:rsidTr="00527E67">
        <w:trPr>
          <w:trHeight w:val="310"/>
          <w:tblHeader/>
        </w:trPr>
        <w:tc>
          <w:tcPr>
            <w:tcW w:w="1135" w:type="dxa"/>
          </w:tcPr>
          <w:p w:rsidR="0052590F" w:rsidRPr="006D0569" w:rsidRDefault="0052590F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</w:tcPr>
          <w:p w:rsidR="0052590F" w:rsidRPr="006D0569" w:rsidRDefault="0052590F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Пути формирования в отечественном естествознании представлений о сущности старения. Современные геронтологические концепции</w:t>
            </w:r>
          </w:p>
        </w:tc>
        <w:tc>
          <w:tcPr>
            <w:tcW w:w="851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52590F" w:rsidRDefault="001B2FB3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2590F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52590F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52590F" w:rsidRPr="00D22E3D" w:rsidTr="00527E67">
        <w:trPr>
          <w:trHeight w:val="310"/>
          <w:tblHeader/>
        </w:trPr>
        <w:tc>
          <w:tcPr>
            <w:tcW w:w="1135" w:type="dxa"/>
          </w:tcPr>
          <w:p w:rsidR="0052590F" w:rsidRPr="006D0569" w:rsidRDefault="00C25A50" w:rsidP="001B2F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590F" w:rsidRPr="006D05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4" w:type="dxa"/>
          </w:tcPr>
          <w:p w:rsidR="0052590F" w:rsidRPr="006D0569" w:rsidRDefault="0052590F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Представления о физиологическом, преждевременном, патологическом старении</w:t>
            </w:r>
          </w:p>
        </w:tc>
        <w:tc>
          <w:tcPr>
            <w:tcW w:w="851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52590F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2590F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52590F" w:rsidRDefault="001B2FB3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52590F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52590F" w:rsidRPr="00D22E3D" w:rsidRDefault="0052590F" w:rsidP="00527E67">
            <w:pPr>
              <w:widowControl w:val="0"/>
              <w:autoSpaceDE w:val="0"/>
              <w:autoSpaceDN w:val="0"/>
            </w:pPr>
            <w:r>
              <w:t>4.</w:t>
            </w:r>
          </w:p>
        </w:tc>
        <w:tc>
          <w:tcPr>
            <w:tcW w:w="4394" w:type="dxa"/>
          </w:tcPr>
          <w:p w:rsidR="0052590F" w:rsidRPr="004534A6" w:rsidRDefault="0052590F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УМ-4</w:t>
            </w:r>
          </w:p>
          <w:p w:rsidR="0052590F" w:rsidRPr="00055E46" w:rsidRDefault="0052590F" w:rsidP="00055167">
            <w:pPr>
              <w:jc w:val="center"/>
              <w:rPr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AF1FC4">
              <w:rPr>
                <w:sz w:val="22"/>
                <w:szCs w:val="22"/>
                <w:lang w:eastAsia="en-US"/>
              </w:rPr>
              <w:t>Особе</w:t>
            </w:r>
            <w:r>
              <w:rPr>
                <w:sz w:val="22"/>
                <w:szCs w:val="22"/>
                <w:lang w:eastAsia="en-US"/>
              </w:rPr>
              <w:t>нности структурно-функциональных изменений органов и систем в пожилом и старческом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2590F" w:rsidRPr="001B2FB3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52590F" w:rsidRPr="001B2FB3" w:rsidRDefault="001B2FB3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B2FB3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52590F" w:rsidRPr="001B2FB3" w:rsidRDefault="0052590F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2590F" w:rsidRPr="001B2FB3" w:rsidRDefault="001B2FB3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B2FB3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52590F" w:rsidRPr="001B2FB3" w:rsidRDefault="001B2FB3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B2FB3">
              <w:rPr>
                <w:b/>
              </w:rPr>
              <w:t>ТК</w:t>
            </w:r>
          </w:p>
        </w:tc>
      </w:tr>
      <w:tr w:rsidR="0052590F" w:rsidRPr="00D22E3D" w:rsidTr="00527E67">
        <w:trPr>
          <w:trHeight w:val="310"/>
          <w:tblHeader/>
        </w:trPr>
        <w:tc>
          <w:tcPr>
            <w:tcW w:w="1135" w:type="dxa"/>
          </w:tcPr>
          <w:p w:rsidR="0052590F" w:rsidRPr="006D0569" w:rsidRDefault="0052590F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52590F" w:rsidRPr="006D0569" w:rsidRDefault="0052590F" w:rsidP="001B2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сердечно-сосудистой системы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 ССС) при старении организма</w:t>
            </w:r>
            <w:r w:rsidR="001B2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2FB3" w:rsidRPr="006D0569">
              <w:rPr>
                <w:rFonts w:ascii="Times New Roman" w:hAnsi="Times New Roman" w:cs="Times New Roman"/>
                <w:sz w:val="24"/>
                <w:szCs w:val="24"/>
              </w:rPr>
              <w:t>органов пищеварения</w:t>
            </w:r>
            <w:r w:rsidR="001B2FB3">
              <w:rPr>
                <w:rFonts w:ascii="Times New Roman" w:hAnsi="Times New Roman" w:cs="Times New Roman"/>
                <w:sz w:val="24"/>
                <w:szCs w:val="24"/>
              </w:rPr>
              <w:t>, почек, органов кроветворения, эндокринной системы</w:t>
            </w:r>
          </w:p>
        </w:tc>
        <w:tc>
          <w:tcPr>
            <w:tcW w:w="851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52590F" w:rsidRDefault="001B2FB3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2590F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52590F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52590F" w:rsidRPr="00D22E3D" w:rsidTr="00527E67">
        <w:trPr>
          <w:trHeight w:val="310"/>
          <w:tblHeader/>
        </w:trPr>
        <w:tc>
          <w:tcPr>
            <w:tcW w:w="1135" w:type="dxa"/>
          </w:tcPr>
          <w:p w:rsidR="0052590F" w:rsidRPr="006D0569" w:rsidRDefault="0052590F" w:rsidP="001B2F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B2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2590F" w:rsidRPr="006D0569" w:rsidRDefault="0052590F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Системный остеопороз как причина возрастных изменений опорно-двигательного аппарата</w:t>
            </w:r>
          </w:p>
        </w:tc>
        <w:tc>
          <w:tcPr>
            <w:tcW w:w="851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52590F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52590F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52590F" w:rsidRDefault="001B2FB3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52590F" w:rsidRPr="00D22E3D" w:rsidRDefault="0052590F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5.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УМ-5</w:t>
            </w:r>
          </w:p>
          <w:p w:rsidR="00C35855" w:rsidRPr="00055E46" w:rsidRDefault="00C35855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Профилактическая геронтология и гериатрия – профилактика преждевременного старения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C35855" w:rsidRPr="00C35855" w:rsidRDefault="00552638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552638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552638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Основы профилактической геронтологии и гериатрии. Определение понятия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Физиология и гигиена питания в пожилом и старческом возрасте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136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25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Геропротекторная терапия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136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25A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C35855" w:rsidRPr="006D0569" w:rsidRDefault="00C35855" w:rsidP="00C358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Немедикаментозные методы и средства в профилактике преждевременного старения и продления жизни 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6.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УМ-6</w:t>
            </w:r>
          </w:p>
          <w:p w:rsidR="00C35855" w:rsidRPr="00055E46" w:rsidRDefault="00C35855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Герофармакология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C35855" w:rsidRPr="00C35855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фармакотерапии в пожилом и старческом возрасте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фармакотерапия и тактика применения лекарственных препаратов у лиц пожилого и старческого возраста в зависимости от формы и стадии заболевания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7.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УМ-7</w:t>
            </w:r>
          </w:p>
          <w:p w:rsidR="00C35855" w:rsidRPr="00055E46" w:rsidRDefault="00C35855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болезней органов дыхания в пожилом возрасте»</w:t>
            </w:r>
          </w:p>
        </w:tc>
        <w:tc>
          <w:tcPr>
            <w:tcW w:w="851" w:type="dxa"/>
            <w:vAlign w:val="center"/>
          </w:tcPr>
          <w:p w:rsidR="00C35855" w:rsidRPr="00C25A50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25A50"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25A50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25A50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25A50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25A50" w:rsidRDefault="00552638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25A50"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25A50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25A50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ХОБЛ (этиология, патогенез, клиника, диагностика, дифференциальная диагностика, особенности терапии). Особенности течения в пожилом и старческом возрасте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Пневмония у лиц пожилого и старческого возраста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Дыхательная недостаточность. Особенности течения в пожилом возрасте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Легочное сердце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552638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8.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УМ-8</w:t>
            </w:r>
          </w:p>
          <w:p w:rsidR="00C35855" w:rsidRPr="00055E46" w:rsidRDefault="00C35855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сердечно-сосудистых заболеваний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C35855" w:rsidRPr="00C35855" w:rsidRDefault="00552638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552638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552638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Атеросклероз - проблема гериатрии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783C7B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 (далее - ИБС). Определение понятия. Этиология. Патогенез. Патоморфология. Эпидемиология. Факторы риска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783C7B" w:rsidP="00783C7B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Острый коронарный синдром. Инфаркт миокарда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783C7B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783C7B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055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4394" w:type="dxa"/>
          </w:tcPr>
          <w:p w:rsidR="00C35855" w:rsidRPr="006D0569" w:rsidRDefault="00C35855" w:rsidP="00055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Артериальная гипертония и симптоматические гипертонии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783C7B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9.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УМ-9</w:t>
            </w:r>
          </w:p>
          <w:p w:rsidR="00C35855" w:rsidRPr="00055E46" w:rsidRDefault="00C35855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ревматических заболеваний и остеопороз 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C35855" w:rsidRPr="00C35855" w:rsidRDefault="00783C7B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783C7B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783C7B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78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83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35855" w:rsidRPr="006D0569" w:rsidRDefault="00C35855" w:rsidP="00783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Системные заболевания соединительной ткани в пожилом и старческом возрасте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783C7B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78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9..2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Ревматоидный артрит (далее - РА). Современные взгляды на этиологию и патогенез. Классификация. Клиника. Характеристика суставного синдрома. Поражение внутренних органов и систем. Основные клинические формы и варианты течения. Диагностика, принципы и методы базисной терапии РА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783C7B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783C7B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78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Анкилозирующий спондилоартрит. Болезнь Бехтерева. Этиология и патогенез. Классификация. Клиника. Дифференциальная диагностика с другими спондилоартритами. Лечение. Реабилитация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783C7B" w:rsidP="00D22E3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783C7B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10.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УМ-10</w:t>
            </w:r>
          </w:p>
          <w:p w:rsidR="00C35855" w:rsidRPr="00055E46" w:rsidRDefault="00C35855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органов пищеварения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C35855" w:rsidRPr="00C35855" w:rsidRDefault="00783C7B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783C7B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783C7B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783C7B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94" w:type="dxa"/>
          </w:tcPr>
          <w:p w:rsidR="00C35855" w:rsidRPr="006D0569" w:rsidRDefault="00C35855" w:rsidP="00783C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инструментальных и аппаратных методов</w:t>
            </w:r>
            <w:r w:rsidR="00C74706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пищеварительной системы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. Рентгенологический метод. Эндоскопический метод. Радиоизотопный метод. Эхографический метод. PH-метрия. Электрогастрография. Гастродуоденография. Радиотелеметрического исследования</w:t>
            </w:r>
            <w:r w:rsidR="00783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78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83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Язвенная болезнь желудка и двенадцатиперстной кишки. Этиология и патогенез язвенной болезни. Классификация язвенной болезни. Клиника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C74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747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Колиты хронические. Этиология и патогенез. Клиника в зависимости от локализации процесса в различных отделах толстой кишки. Дифференциальный диагноз. Лечение. Профилактика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C74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Хронический гепатит. Классификация. Этиология и патогенез, роль профессиональных факторов в развитии хронического гепатита. Клиника. Дифференциальный диагноз</w:t>
            </w:r>
            <w:r w:rsidR="00783C7B">
              <w:rPr>
                <w:rFonts w:ascii="Times New Roman" w:hAnsi="Times New Roman" w:cs="Times New Roman"/>
                <w:sz w:val="24"/>
                <w:szCs w:val="24"/>
              </w:rPr>
              <w:t xml:space="preserve"> с циррозом печени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. Лечение. Диетотерапия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C74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74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Хронический панкреатит. Этиология и патогенез. Клиника. Дифференциальный диагноз. Осложнения. Лечение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11.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УМ-11</w:t>
            </w:r>
          </w:p>
          <w:p w:rsidR="00C35855" w:rsidRPr="00055E46" w:rsidRDefault="00C35855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болезней мочевыделительной системы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C35855" w:rsidRPr="00C35855" w:rsidRDefault="00783C7B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783C7B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783C7B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74706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инструментальных и аппаратных методов исследования. Рентгенологических. Радиоизотопных. Ультразвуковых и тепловизионных. Компьютерной томографии. Биопсии почек с морфологическим исследованием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Гломерулонефриты (острые и хронические)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4394" w:type="dxa"/>
          </w:tcPr>
          <w:p w:rsidR="00C35855" w:rsidRPr="006D0569" w:rsidRDefault="00C74706" w:rsidP="00C747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Инфекции мочевых путей. </w:t>
            </w:r>
            <w:r w:rsidR="00C35855"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Хронический пиелонефрит. Этиология. Патогенез. Классификация. Клиника и варианты течения в стадии ремиссии и обострения. Особенности течения заболевания у пожилых мужчин. Дифференциальная диагностика острых и хронических пиелонефритов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Амилоидоз почек. Причины развития амилоидоза почек. Структура амилоидоза. Классификация амилоидоза. Патогенез вторичного амилоидоза. Клиническая картина амилоидоза Латентная стадия. Протеинурическая. Отечная стадия.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394" w:type="dxa"/>
          </w:tcPr>
          <w:p w:rsidR="00C35855" w:rsidRPr="006D0569" w:rsidRDefault="00C35855" w:rsidP="00C747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</w:t>
            </w:r>
            <w:r w:rsidR="00C74706">
              <w:rPr>
                <w:rFonts w:ascii="Times New Roman" w:hAnsi="Times New Roman" w:cs="Times New Roman"/>
                <w:sz w:val="24"/>
                <w:szCs w:val="24"/>
              </w:rPr>
              <w:t>болезнь почек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74706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12.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УМ-12</w:t>
            </w:r>
          </w:p>
          <w:p w:rsidR="00C35855" w:rsidRPr="00055E46" w:rsidRDefault="00C35855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органов кроветворения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C35855" w:rsidRPr="00C35855" w:rsidRDefault="00C7470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C7470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C7470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Исследование больных с заболеваниями органов кроветворения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Оценка результатов клинического исследования крови. Гемобластозы. Анемии. Геморрагические диатезы. Нейтропении и аранулоцитозы. Порфирии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Гемосаркомы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Лейкемические реакции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13.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УМ-13</w:t>
            </w:r>
          </w:p>
          <w:p w:rsidR="00C35855" w:rsidRPr="00055E46" w:rsidRDefault="00C35855" w:rsidP="00055167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эндокринной системы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щитовидной железы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Ожирение. Этиология, патогенез, классификация. Клиника. Дифференциальная диагностика при различных формах ожирения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14.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34A6">
              <w:rPr>
                <w:b/>
                <w:lang w:eastAsia="en-US"/>
              </w:rPr>
              <w:t>УМ-14</w:t>
            </w:r>
          </w:p>
          <w:p w:rsidR="00C35855" w:rsidRPr="00B1720D" w:rsidRDefault="00C35855" w:rsidP="000551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«Особенности нервной системы у лиц пожилого и старческого возраста»</w:t>
            </w:r>
          </w:p>
        </w:tc>
        <w:tc>
          <w:tcPr>
            <w:tcW w:w="851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Общие симптомы поражения нервной системы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Головная боль у лиц пожилого и старческого возраста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Клиника вертебральных синдромов: цервикалгия - боль в области шеи; дорсалгия - боль в области спины; люмбаго, люмбалгия; сакралгия, кокцигалгия (компрессионные, рефлекторные, другие механизмы вертебрального синдрома)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Острое нарушение мозгового кровообращения. Ишемический инсульт. Геморрагический инсульт. Клиника кровоизлияния в полушария головного мозга, в мозжечок. Клиника субарахноидального кровоизлияния. Расстройство витальных функций при кровоизлиянии в мозг. Лечение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25A50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Хроническая недостаточность мозгового кровообращения. Энцефалопатия. Роль атеросклероза экстра- и интракраниального отдела магистральных артерий, артериальной гипертонии и гипотонии, патологии сердца, васкулитов, наследственного фактора, биохимических изменений крови в патогенезе клинического проявления хронической недостаточности мозгового кровообращения. Лечение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15.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УМ-15</w:t>
            </w:r>
          </w:p>
          <w:p w:rsidR="00C35855" w:rsidRPr="00B1720D" w:rsidRDefault="00C35855" w:rsidP="000551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t>«Особенности болезней ЛОР-органов в пожилом и старческом возрасте»</w:t>
            </w:r>
          </w:p>
        </w:tc>
        <w:tc>
          <w:tcPr>
            <w:tcW w:w="851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2726BD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Клинические симптомы и синдромы заболеваний роговицы, хрусталика, глаукомы у лиц пожилого и старческого возраста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2726BD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Заболевания хрусталика у лиц пожилого и старческого возраста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2726BD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Старческие катаракты (начальная, незрелая, зрелая, перезрелая). Лечебная тактика врача-гериатра при проведении больных с катарактой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2726BD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Глаукома. Классификация и клиника глауком. Ранняя диагностика глаукомы. Лечение глаукомы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2726BD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офтальмологии (острый приступ глаукомы, травмы, раны, ожоги, отморожения)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527E67">
            <w:pPr>
              <w:widowControl w:val="0"/>
              <w:autoSpaceDE w:val="0"/>
              <w:autoSpaceDN w:val="0"/>
            </w:pPr>
            <w:r>
              <w:t>16.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УМ-16</w:t>
            </w:r>
          </w:p>
          <w:p w:rsidR="00C35855" w:rsidRPr="00B1720D" w:rsidRDefault="00C35855" w:rsidP="000551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t>«Особенности глазных болезней в пожилом и старческом возрасте»</w:t>
            </w:r>
          </w:p>
        </w:tc>
        <w:tc>
          <w:tcPr>
            <w:tcW w:w="851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C35855" w:rsidRPr="00C35855" w:rsidRDefault="002726BD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35855" w:rsidRPr="00C35855" w:rsidRDefault="00C35855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уха, носа и его придаточных пазух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2726BD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16.1.1.1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Острый ограниченный наружный отит (фурункул наружного слухового прохода)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25A50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16.1.1.2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Серная пробка, клиническая диагностика, лечение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25A50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16.1.1.5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Хронические гнойные отиты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25A50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25A50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</w:tcPr>
          <w:p w:rsidR="00C35855" w:rsidRPr="006D0569" w:rsidRDefault="00C35855" w:rsidP="00D07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16.1.1.6</w:t>
            </w:r>
          </w:p>
        </w:tc>
        <w:tc>
          <w:tcPr>
            <w:tcW w:w="4394" w:type="dxa"/>
          </w:tcPr>
          <w:p w:rsidR="00C35855" w:rsidRPr="006D0569" w:rsidRDefault="00C35855" w:rsidP="00D07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Хронический евстахиит (тубоотит)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25A50" w:rsidP="00D22E3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Pr="00D22E3D" w:rsidRDefault="00C35855" w:rsidP="0074638F">
            <w:pPr>
              <w:widowControl w:val="0"/>
              <w:autoSpaceDE w:val="0"/>
              <w:autoSpaceDN w:val="0"/>
            </w:pPr>
            <w:r>
              <w:t>17.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УМ-17</w:t>
            </w:r>
          </w:p>
          <w:p w:rsidR="00C35855" w:rsidRDefault="00C35855" w:rsidP="000551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Смежные специальности</w:t>
            </w:r>
          </w:p>
        </w:tc>
        <w:tc>
          <w:tcPr>
            <w:tcW w:w="851" w:type="dxa"/>
            <w:vAlign w:val="center"/>
          </w:tcPr>
          <w:p w:rsidR="00C35855" w:rsidRPr="00B46FD3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6FD3"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C35855" w:rsidRPr="00B46FD3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6FD3"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Default="00C35855" w:rsidP="0074638F">
            <w:pPr>
              <w:widowControl w:val="0"/>
              <w:autoSpaceDE w:val="0"/>
              <w:autoSpaceDN w:val="0"/>
            </w:pPr>
            <w:r>
              <w:t>17.1</w:t>
            </w:r>
          </w:p>
        </w:tc>
        <w:tc>
          <w:tcPr>
            <w:tcW w:w="4394" w:type="dxa"/>
          </w:tcPr>
          <w:p w:rsidR="00C35855" w:rsidRDefault="00C35855" w:rsidP="000551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онкология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Default="00C35855" w:rsidP="0074638F">
            <w:pPr>
              <w:widowControl w:val="0"/>
              <w:autoSpaceDE w:val="0"/>
              <w:autoSpaceDN w:val="0"/>
            </w:pPr>
            <w:r>
              <w:t>17.2</w:t>
            </w:r>
          </w:p>
        </w:tc>
        <w:tc>
          <w:tcPr>
            <w:tcW w:w="4394" w:type="dxa"/>
          </w:tcPr>
          <w:p w:rsidR="00C35855" w:rsidRDefault="00C35855" w:rsidP="000551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ВИЧ инфекция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Default="00C35855" w:rsidP="0074638F">
            <w:pPr>
              <w:widowControl w:val="0"/>
              <w:autoSpaceDE w:val="0"/>
              <w:autoSpaceDN w:val="0"/>
            </w:pPr>
            <w:r>
              <w:t>17.3</w:t>
            </w:r>
          </w:p>
        </w:tc>
        <w:tc>
          <w:tcPr>
            <w:tcW w:w="4394" w:type="dxa"/>
          </w:tcPr>
          <w:p w:rsidR="00C35855" w:rsidRDefault="00C35855" w:rsidP="000551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Медицина катастроф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Default="00C35855" w:rsidP="0074638F">
            <w:pPr>
              <w:widowControl w:val="0"/>
              <w:autoSpaceDE w:val="0"/>
              <w:autoSpaceDN w:val="0"/>
            </w:pPr>
            <w:r>
              <w:t>17.4</w:t>
            </w:r>
          </w:p>
        </w:tc>
        <w:tc>
          <w:tcPr>
            <w:tcW w:w="4394" w:type="dxa"/>
          </w:tcPr>
          <w:p w:rsidR="00C35855" w:rsidRDefault="00C35855" w:rsidP="000551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Туберкулез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Default="00C35855" w:rsidP="0074638F">
            <w:pPr>
              <w:widowControl w:val="0"/>
              <w:autoSpaceDE w:val="0"/>
              <w:autoSpaceDN w:val="0"/>
            </w:pPr>
            <w:r>
              <w:t>18.</w:t>
            </w:r>
          </w:p>
        </w:tc>
        <w:tc>
          <w:tcPr>
            <w:tcW w:w="4394" w:type="dxa"/>
          </w:tcPr>
          <w:p w:rsidR="00C35855" w:rsidRPr="004534A6" w:rsidRDefault="00C35855" w:rsidP="0005516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УМ-18</w:t>
            </w:r>
          </w:p>
          <w:p w:rsidR="00C35855" w:rsidRDefault="00C35855" w:rsidP="000551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Обучающий симуляционный курс</w:t>
            </w:r>
          </w:p>
        </w:tc>
        <w:tc>
          <w:tcPr>
            <w:tcW w:w="851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D22E3D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  <w:tr w:rsidR="00C35855" w:rsidRPr="004534A6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94" w:type="dxa"/>
          </w:tcPr>
          <w:p w:rsidR="00C35855" w:rsidRPr="00C25A50" w:rsidRDefault="00C35855" w:rsidP="0005516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25A50">
              <w:rPr>
                <w:b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8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35855" w:rsidRPr="004534A6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Экзамен</w:t>
            </w:r>
          </w:p>
        </w:tc>
      </w:tr>
      <w:tr w:rsidR="00C35855" w:rsidRPr="00D22E3D" w:rsidTr="00527E67">
        <w:trPr>
          <w:trHeight w:val="310"/>
          <w:tblHeader/>
        </w:trPr>
        <w:tc>
          <w:tcPr>
            <w:tcW w:w="1135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94" w:type="dxa"/>
          </w:tcPr>
          <w:p w:rsidR="00C35855" w:rsidRPr="00C25A50" w:rsidRDefault="00C25A50" w:rsidP="0005516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25A50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C35855" w:rsidRPr="004534A6" w:rsidRDefault="00C35855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216</w:t>
            </w:r>
          </w:p>
        </w:tc>
        <w:tc>
          <w:tcPr>
            <w:tcW w:w="708" w:type="dxa"/>
            <w:vAlign w:val="center"/>
          </w:tcPr>
          <w:p w:rsidR="00C35855" w:rsidRPr="004534A6" w:rsidRDefault="00C25A50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76</w:t>
            </w:r>
          </w:p>
        </w:tc>
        <w:tc>
          <w:tcPr>
            <w:tcW w:w="709" w:type="dxa"/>
            <w:vAlign w:val="center"/>
          </w:tcPr>
          <w:p w:rsidR="00C35855" w:rsidRPr="004534A6" w:rsidRDefault="00C25A50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C35855" w:rsidRPr="004534A6" w:rsidRDefault="00C25A50" w:rsidP="00D22E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128</w:t>
            </w:r>
          </w:p>
        </w:tc>
        <w:tc>
          <w:tcPr>
            <w:tcW w:w="1134" w:type="dxa"/>
            <w:vAlign w:val="center"/>
          </w:tcPr>
          <w:p w:rsidR="00C35855" w:rsidRDefault="00C35855" w:rsidP="00D22E3D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947D50" w:rsidRDefault="00947D50" w:rsidP="000B68EF">
      <w:pPr>
        <w:jc w:val="center"/>
        <w:rPr>
          <w:b/>
          <w:bCs/>
        </w:rPr>
      </w:pPr>
    </w:p>
    <w:p w:rsidR="00947D50" w:rsidRDefault="00947D50" w:rsidP="000B68EF">
      <w:pPr>
        <w:jc w:val="center"/>
        <w:rPr>
          <w:b/>
          <w:bCs/>
        </w:rPr>
      </w:pPr>
    </w:p>
    <w:p w:rsidR="00947D50" w:rsidRPr="004534A6" w:rsidRDefault="004534A6" w:rsidP="000B68EF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. Примерный календарный учебный график </w:t>
      </w:r>
    </w:p>
    <w:p w:rsidR="00947D50" w:rsidRDefault="00947D50" w:rsidP="000B68EF">
      <w:pPr>
        <w:jc w:val="center"/>
        <w:rPr>
          <w:b/>
          <w:bCs/>
        </w:rPr>
      </w:pPr>
    </w:p>
    <w:p w:rsidR="00947D50" w:rsidRDefault="00947D50" w:rsidP="000B68EF">
      <w:pPr>
        <w:jc w:val="center"/>
        <w:rPr>
          <w:b/>
          <w:bCs/>
        </w:rPr>
      </w:pPr>
    </w:p>
    <w:p w:rsidR="00947D50" w:rsidRDefault="00947D50" w:rsidP="000B68EF">
      <w:pPr>
        <w:jc w:val="center"/>
        <w:rPr>
          <w:b/>
          <w:bCs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394"/>
        <w:gridCol w:w="851"/>
        <w:gridCol w:w="708"/>
        <w:gridCol w:w="709"/>
        <w:gridCol w:w="709"/>
        <w:gridCol w:w="1134"/>
      </w:tblGrid>
      <w:tr w:rsidR="004534A6" w:rsidRPr="00D22E3D" w:rsidTr="00D07B43">
        <w:trPr>
          <w:trHeight w:val="310"/>
          <w:tblHeader/>
        </w:trPr>
        <w:tc>
          <w:tcPr>
            <w:tcW w:w="709" w:type="dxa"/>
            <w:vMerge w:val="restart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 w:rsidRPr="00D22E3D">
              <w:t>Код</w:t>
            </w:r>
          </w:p>
        </w:tc>
        <w:tc>
          <w:tcPr>
            <w:tcW w:w="4394" w:type="dxa"/>
            <w:vMerge w:val="restart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 w:rsidRPr="00D22E3D">
              <w:t>Наименование разделов модулей</w:t>
            </w:r>
          </w:p>
        </w:tc>
        <w:tc>
          <w:tcPr>
            <w:tcW w:w="851" w:type="dxa"/>
            <w:vMerge w:val="restart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 w:rsidRPr="00D22E3D">
              <w:t>Всего часов</w:t>
            </w:r>
          </w:p>
        </w:tc>
        <w:tc>
          <w:tcPr>
            <w:tcW w:w="2126" w:type="dxa"/>
            <w:gridSpan w:val="3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 w:rsidRPr="00D22E3D"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D22E3D">
              <w:t>Форма контроля</w:t>
            </w:r>
          </w:p>
        </w:tc>
      </w:tr>
      <w:tr w:rsidR="004534A6" w:rsidRPr="00D22E3D" w:rsidTr="00D07B43">
        <w:trPr>
          <w:trHeight w:val="310"/>
          <w:tblHeader/>
        </w:trPr>
        <w:tc>
          <w:tcPr>
            <w:tcW w:w="709" w:type="dxa"/>
            <w:vMerge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Лек-ции</w:t>
            </w:r>
          </w:p>
        </w:tc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ОСК</w:t>
            </w: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ПЗ,</w:t>
            </w:r>
          </w:p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 xml:space="preserve">СЗ, </w:t>
            </w:r>
          </w:p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ЛЗ</w:t>
            </w:r>
          </w:p>
        </w:tc>
        <w:tc>
          <w:tcPr>
            <w:tcW w:w="1134" w:type="dxa"/>
            <w:vMerge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</w:tr>
      <w:tr w:rsidR="004534A6" w:rsidRPr="00D22E3D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4394" w:type="dxa"/>
            <w:vAlign w:val="center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</w:t>
            </w:r>
          </w:p>
          <w:p w:rsidR="004534A6" w:rsidRPr="00D22E3D" w:rsidRDefault="004534A6" w:rsidP="00D07B43">
            <w:pPr>
              <w:widowControl w:val="0"/>
              <w:autoSpaceDE w:val="0"/>
              <w:autoSpaceDN w:val="0"/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Основы социальной гигиены и организации гериатрической службы в Российской Федерации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5A378C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5A378C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5A378C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5A378C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ТК</w:t>
            </w:r>
          </w:p>
        </w:tc>
      </w:tr>
      <w:tr w:rsidR="004534A6" w:rsidRPr="00D22E3D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УМ-2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Медико-социальная экспертиза и реабилитация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5A378C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5A378C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5A378C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5A378C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ТК</w:t>
            </w:r>
          </w:p>
        </w:tc>
      </w:tr>
      <w:tr w:rsidR="004534A6" w:rsidRPr="001B2FB3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УМ-3</w:t>
            </w:r>
          </w:p>
          <w:p w:rsidR="004534A6" w:rsidRDefault="004534A6" w:rsidP="00D07B43">
            <w:pPr>
              <w:jc w:val="center"/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Теоретические основы геронтологии и гериатрии</w:t>
            </w:r>
            <w:r w:rsidRPr="00055E46">
              <w:rPr>
                <w:sz w:val="22"/>
                <w:szCs w:val="22"/>
              </w:rPr>
              <w:t>»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B2FB3">
              <w:rPr>
                <w:b/>
              </w:rPr>
              <w:t>ТК</w:t>
            </w:r>
          </w:p>
        </w:tc>
      </w:tr>
      <w:tr w:rsidR="004534A6" w:rsidRPr="001B2FB3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УМ-4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AF1FC4">
              <w:rPr>
                <w:sz w:val="22"/>
                <w:szCs w:val="22"/>
                <w:lang w:eastAsia="en-US"/>
              </w:rPr>
              <w:t>Особе</w:t>
            </w:r>
            <w:r>
              <w:rPr>
                <w:sz w:val="22"/>
                <w:szCs w:val="22"/>
                <w:lang w:eastAsia="en-US"/>
              </w:rPr>
              <w:t>нности структурно-функциональных изменений органов и систем в пожилом и старческом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B2FB3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B2FB3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4534A6" w:rsidRPr="001B2FB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B2FB3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УМ-5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Профилактическая геронтология и гериатрия – профилактика преждевременного старения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6.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УМ-6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Герофармакология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25A50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УМ-7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болезней органов дыхания в пожилом возрасте»</w:t>
            </w:r>
          </w:p>
        </w:tc>
        <w:tc>
          <w:tcPr>
            <w:tcW w:w="851" w:type="dxa"/>
            <w:vAlign w:val="center"/>
          </w:tcPr>
          <w:p w:rsidR="004534A6" w:rsidRPr="00C25A50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25A50"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25A50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25A50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25A50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25A50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25A50"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25A50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25A50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8.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УМ-8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сердечно-сосудистых заболеваний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9.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УМ-9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ревматических заболеваний и остеопороз 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10.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УМ-10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органов пищеварения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11.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УМ-11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болезней мочевыделительной системы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12.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УМ-12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органов кроветворения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13.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jc w:val="center"/>
              <w:rPr>
                <w:b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УМ-13</w:t>
            </w:r>
          </w:p>
          <w:p w:rsidR="004534A6" w:rsidRPr="00055E46" w:rsidRDefault="004534A6" w:rsidP="00D07B43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эндокринной системы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14.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34A6">
              <w:rPr>
                <w:b/>
                <w:lang w:eastAsia="en-US"/>
              </w:rPr>
              <w:t>УМ-14</w:t>
            </w:r>
          </w:p>
          <w:p w:rsidR="004534A6" w:rsidRPr="00B1720D" w:rsidRDefault="004534A6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«Особенности нервной системы у лиц пожилого и старческого возраста»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15.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УМ-15</w:t>
            </w:r>
          </w:p>
          <w:p w:rsidR="004534A6" w:rsidRPr="00B1720D" w:rsidRDefault="004534A6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t>«Особенности болезней ЛОР-органов в пожилом и старческом возрасте»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C35855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16.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УМ-16</w:t>
            </w:r>
          </w:p>
          <w:p w:rsidR="004534A6" w:rsidRPr="00B1720D" w:rsidRDefault="004534A6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t>«Особенности глазных болезней в пожилом и старческом возрасте»</w:t>
            </w:r>
          </w:p>
        </w:tc>
        <w:tc>
          <w:tcPr>
            <w:tcW w:w="851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4534A6" w:rsidRPr="00C35855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35855">
              <w:rPr>
                <w:b/>
              </w:rPr>
              <w:t>ТК</w:t>
            </w:r>
          </w:p>
        </w:tc>
      </w:tr>
      <w:tr w:rsidR="004534A6" w:rsidRPr="00D22E3D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17.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УМ-17</w:t>
            </w:r>
          </w:p>
          <w:p w:rsidR="004534A6" w:rsidRDefault="004534A6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Смежные специальности</w:t>
            </w:r>
          </w:p>
        </w:tc>
        <w:tc>
          <w:tcPr>
            <w:tcW w:w="851" w:type="dxa"/>
            <w:vAlign w:val="center"/>
          </w:tcPr>
          <w:p w:rsidR="004534A6" w:rsidRPr="00B46FD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6FD3"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534A6" w:rsidRPr="00B46FD3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46FD3"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</w:tr>
      <w:tr w:rsidR="004534A6" w:rsidRPr="00D22E3D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17.1</w:t>
            </w:r>
          </w:p>
        </w:tc>
        <w:tc>
          <w:tcPr>
            <w:tcW w:w="4394" w:type="dxa"/>
          </w:tcPr>
          <w:p w:rsidR="004534A6" w:rsidRDefault="004534A6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онкология</w:t>
            </w:r>
          </w:p>
        </w:tc>
        <w:tc>
          <w:tcPr>
            <w:tcW w:w="851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</w:tr>
      <w:tr w:rsidR="004534A6" w:rsidRPr="00D22E3D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17.2</w:t>
            </w:r>
          </w:p>
        </w:tc>
        <w:tc>
          <w:tcPr>
            <w:tcW w:w="4394" w:type="dxa"/>
          </w:tcPr>
          <w:p w:rsidR="004534A6" w:rsidRDefault="004534A6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ВИЧ инфекция</w:t>
            </w:r>
          </w:p>
        </w:tc>
        <w:tc>
          <w:tcPr>
            <w:tcW w:w="851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</w:tr>
      <w:tr w:rsidR="004534A6" w:rsidRPr="00D22E3D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17.3</w:t>
            </w:r>
          </w:p>
        </w:tc>
        <w:tc>
          <w:tcPr>
            <w:tcW w:w="4394" w:type="dxa"/>
          </w:tcPr>
          <w:p w:rsidR="004534A6" w:rsidRDefault="004534A6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Медицина катастроф</w:t>
            </w:r>
          </w:p>
        </w:tc>
        <w:tc>
          <w:tcPr>
            <w:tcW w:w="851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</w:tr>
      <w:tr w:rsidR="004534A6" w:rsidRPr="00D22E3D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17.4</w:t>
            </w:r>
          </w:p>
        </w:tc>
        <w:tc>
          <w:tcPr>
            <w:tcW w:w="4394" w:type="dxa"/>
          </w:tcPr>
          <w:p w:rsidR="004534A6" w:rsidRDefault="004534A6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Туберкулез</w:t>
            </w:r>
          </w:p>
        </w:tc>
        <w:tc>
          <w:tcPr>
            <w:tcW w:w="851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</w:tr>
      <w:tr w:rsidR="004534A6" w:rsidRPr="00D22E3D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18.</w:t>
            </w:r>
          </w:p>
        </w:tc>
        <w:tc>
          <w:tcPr>
            <w:tcW w:w="4394" w:type="dxa"/>
          </w:tcPr>
          <w:p w:rsidR="004534A6" w:rsidRPr="004534A6" w:rsidRDefault="004534A6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534A6">
              <w:rPr>
                <w:b/>
                <w:sz w:val="22"/>
                <w:szCs w:val="22"/>
                <w:lang w:eastAsia="en-US"/>
              </w:rPr>
              <w:t>УМ-18</w:t>
            </w:r>
          </w:p>
          <w:p w:rsidR="004534A6" w:rsidRDefault="004534A6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Обучающий симуляционный курс</w:t>
            </w:r>
          </w:p>
        </w:tc>
        <w:tc>
          <w:tcPr>
            <w:tcW w:w="851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8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4534A6" w:rsidRPr="00D22E3D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</w:tr>
      <w:tr w:rsidR="004534A6" w:rsidRPr="004534A6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94" w:type="dxa"/>
          </w:tcPr>
          <w:p w:rsidR="004534A6" w:rsidRPr="00C25A50" w:rsidRDefault="004534A6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25A50">
              <w:rPr>
                <w:b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8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4534A6" w:rsidRPr="004534A6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Экзамен</w:t>
            </w:r>
          </w:p>
        </w:tc>
      </w:tr>
      <w:tr w:rsidR="004534A6" w:rsidTr="00D07B43">
        <w:trPr>
          <w:trHeight w:val="310"/>
          <w:tblHeader/>
        </w:trPr>
        <w:tc>
          <w:tcPr>
            <w:tcW w:w="709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94" w:type="dxa"/>
          </w:tcPr>
          <w:p w:rsidR="004534A6" w:rsidRPr="00C25A50" w:rsidRDefault="004534A6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25A50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4534A6" w:rsidRPr="004534A6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216</w:t>
            </w:r>
          </w:p>
        </w:tc>
        <w:tc>
          <w:tcPr>
            <w:tcW w:w="708" w:type="dxa"/>
            <w:vAlign w:val="center"/>
          </w:tcPr>
          <w:p w:rsidR="004534A6" w:rsidRPr="004534A6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76</w:t>
            </w:r>
          </w:p>
        </w:tc>
        <w:tc>
          <w:tcPr>
            <w:tcW w:w="709" w:type="dxa"/>
            <w:vAlign w:val="center"/>
          </w:tcPr>
          <w:p w:rsidR="004534A6" w:rsidRPr="004534A6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4534A6" w:rsidRPr="004534A6" w:rsidRDefault="004534A6" w:rsidP="00D07B4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34A6">
              <w:rPr>
                <w:b/>
              </w:rPr>
              <w:t>128</w:t>
            </w:r>
          </w:p>
        </w:tc>
        <w:tc>
          <w:tcPr>
            <w:tcW w:w="1134" w:type="dxa"/>
            <w:vAlign w:val="center"/>
          </w:tcPr>
          <w:p w:rsidR="004534A6" w:rsidRDefault="004534A6" w:rsidP="00D07B43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947D50" w:rsidRDefault="00947D50" w:rsidP="000B68EF">
      <w:pPr>
        <w:jc w:val="center"/>
        <w:rPr>
          <w:b/>
          <w:bCs/>
        </w:rPr>
      </w:pPr>
    </w:p>
    <w:p w:rsidR="00947D50" w:rsidRDefault="00947D50" w:rsidP="000B68EF">
      <w:pPr>
        <w:jc w:val="center"/>
        <w:rPr>
          <w:b/>
          <w:bCs/>
        </w:rPr>
      </w:pPr>
    </w:p>
    <w:p w:rsidR="00D67756" w:rsidRPr="00AE44F3" w:rsidRDefault="00D67756" w:rsidP="00AE44F3">
      <w:pPr>
        <w:pStyle w:val="af"/>
        <w:numPr>
          <w:ilvl w:val="0"/>
          <w:numId w:val="2"/>
        </w:numPr>
        <w:jc w:val="center"/>
        <w:rPr>
          <w:b/>
          <w:bCs/>
          <w:color w:val="FF0000"/>
          <w:sz w:val="28"/>
          <w:szCs w:val="28"/>
          <w:lang w:eastAsia="en-US"/>
        </w:rPr>
      </w:pPr>
      <w:r w:rsidRPr="00AE44F3">
        <w:rPr>
          <w:b/>
          <w:bCs/>
          <w:sz w:val="28"/>
          <w:szCs w:val="28"/>
          <w:lang w:eastAsia="en-US"/>
        </w:rPr>
        <w:t>МАТРИЦА</w:t>
      </w:r>
    </w:p>
    <w:p w:rsidR="00D67756" w:rsidRDefault="00D67756" w:rsidP="000B68EF">
      <w:pPr>
        <w:jc w:val="center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D07B43">
        <w:rPr>
          <w:b/>
          <w:bCs/>
          <w:lang w:eastAsia="en-US"/>
        </w:rPr>
        <w:t>216</w:t>
      </w:r>
      <w:r w:rsidRPr="00EF296F">
        <w:rPr>
          <w:b/>
          <w:bCs/>
          <w:lang w:eastAsia="en-US"/>
        </w:rPr>
        <w:t xml:space="preserve"> академических часа </w:t>
      </w:r>
    </w:p>
    <w:p w:rsidR="00D67756" w:rsidRPr="00EF296F" w:rsidRDefault="00D67756" w:rsidP="000B68EF">
      <w:pPr>
        <w:jc w:val="center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>по специальности «</w:t>
      </w:r>
      <w:r>
        <w:rPr>
          <w:b/>
          <w:bCs/>
          <w:lang w:eastAsia="en-US"/>
        </w:rPr>
        <w:t>Гериатрия</w:t>
      </w:r>
      <w:r w:rsidRPr="00EF296F">
        <w:rPr>
          <w:b/>
          <w:bCs/>
          <w:lang w:eastAsia="en-US"/>
        </w:rPr>
        <w:t>»</w:t>
      </w:r>
    </w:p>
    <w:p w:rsidR="00D67756" w:rsidRPr="00EF296F" w:rsidRDefault="00D67756" w:rsidP="000B68EF">
      <w:pPr>
        <w:rPr>
          <w:b/>
          <w:bCs/>
          <w:lang w:eastAsia="en-US"/>
        </w:rPr>
      </w:pPr>
    </w:p>
    <w:p w:rsidR="00D67756" w:rsidRPr="00EF296F" w:rsidRDefault="00D67756" w:rsidP="000B68EF">
      <w:pPr>
        <w:jc w:val="both"/>
        <w:rPr>
          <w:lang w:eastAsia="en-US"/>
        </w:rPr>
      </w:pPr>
      <w:r w:rsidRPr="00EF296F">
        <w:rPr>
          <w:b/>
          <w:bCs/>
          <w:lang w:eastAsia="en-US"/>
        </w:rPr>
        <w:t>Категория обучающихся:</w:t>
      </w:r>
      <w:r w:rsidRPr="00EF296F">
        <w:rPr>
          <w:lang w:eastAsia="en-US"/>
        </w:rPr>
        <w:t xml:space="preserve"> </w:t>
      </w:r>
      <w:r>
        <w:rPr>
          <w:lang w:eastAsia="en-US"/>
        </w:rPr>
        <w:t xml:space="preserve">врачи </w:t>
      </w:r>
    </w:p>
    <w:p w:rsidR="00D67756" w:rsidRDefault="00D67756" w:rsidP="000B68EF">
      <w:pPr>
        <w:jc w:val="both"/>
        <w:rPr>
          <w:lang w:eastAsia="en-US"/>
        </w:rPr>
      </w:pPr>
      <w:r w:rsidRPr="00EF296F">
        <w:rPr>
          <w:b/>
          <w:bCs/>
          <w:lang w:eastAsia="en-US"/>
        </w:rPr>
        <w:t xml:space="preserve">Форма обучения: </w:t>
      </w:r>
      <w:r w:rsidRPr="00EF296F">
        <w:rPr>
          <w:lang w:eastAsia="en-US"/>
        </w:rPr>
        <w:t>с отрывом от работы (очная)</w:t>
      </w:r>
    </w:p>
    <w:p w:rsidR="00D67756" w:rsidRPr="0045798B" w:rsidRDefault="00D67756" w:rsidP="004579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620C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 w:rsidRPr="0045798B">
        <w:rPr>
          <w:rFonts w:ascii="Times New Roman" w:hAnsi="Times New Roman" w:cs="Times New Roman"/>
          <w:sz w:val="24"/>
          <w:szCs w:val="24"/>
        </w:rPr>
        <w:t xml:space="preserve"> 6 академических часов в день</w:t>
      </w:r>
    </w:p>
    <w:p w:rsidR="00D67756" w:rsidRDefault="00D67756" w:rsidP="000B68EF">
      <w:pPr>
        <w:jc w:val="both"/>
        <w:rPr>
          <w:lang w:eastAsia="en-US"/>
        </w:rPr>
      </w:pPr>
    </w:p>
    <w:p w:rsidR="00D13132" w:rsidRDefault="00D13132" w:rsidP="000B68EF">
      <w:pPr>
        <w:jc w:val="center"/>
        <w:rPr>
          <w:b/>
          <w:bCs/>
          <w:lang w:eastAsia="en-US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4"/>
        <w:gridCol w:w="851"/>
        <w:gridCol w:w="992"/>
        <w:gridCol w:w="1134"/>
        <w:gridCol w:w="1134"/>
        <w:gridCol w:w="992"/>
        <w:gridCol w:w="675"/>
      </w:tblGrid>
      <w:tr w:rsidR="00D13132" w:rsidTr="00B67B6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D13132" w:rsidTr="00B67B6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32" w:rsidRDefault="00D13132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32" w:rsidRDefault="00D13132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32" w:rsidRDefault="00D13132">
            <w:pPr>
              <w:rPr>
                <w:b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32" w:rsidRDefault="00D13132">
            <w:pPr>
              <w:rPr>
                <w:b/>
                <w:lang w:eastAsia="en-US"/>
              </w:rPr>
            </w:pPr>
          </w:p>
        </w:tc>
      </w:tr>
      <w:tr w:rsidR="00D13132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13132" w:rsidP="00D13132">
            <w:pPr>
              <w:numPr>
                <w:ilvl w:val="0"/>
                <w:numId w:val="105"/>
              </w:numPr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B1720D" w:rsidRDefault="00D13132">
            <w:pPr>
              <w:spacing w:line="276" w:lineRule="auto"/>
              <w:jc w:val="center"/>
              <w:rPr>
                <w:lang w:eastAsia="en-US"/>
              </w:rPr>
            </w:pPr>
            <w:r w:rsidRPr="00B1720D">
              <w:rPr>
                <w:lang w:eastAsia="en-US"/>
              </w:rPr>
              <w:t>Профессиональная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Pr="00B1720D" w:rsidRDefault="00D1313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Pr="00B1720D" w:rsidRDefault="00D1313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B1720D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1720D">
              <w:rPr>
                <w:b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B1720D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13132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13132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</w:p>
          <w:p w:rsidR="00D13132" w:rsidRDefault="00D13132" w:rsidP="00D13132">
            <w:pPr>
              <w:spacing w:line="276" w:lineRule="auto"/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Основы социальной гигиены и организации гериатрической службы в Российской Федерации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D13132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Default="00D13132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УМ-2</w:t>
            </w:r>
          </w:p>
          <w:p w:rsidR="00D13132" w:rsidRPr="00055E46" w:rsidRDefault="00D13132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Медико-социальная экспертиза и реабилитация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Pr="004F4A71" w:rsidRDefault="00D07B43" w:rsidP="00D13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32" w:rsidRPr="004F4A71" w:rsidRDefault="00D07B43" w:rsidP="00D13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D131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32" w:rsidRDefault="000A55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055E46" w:rsidRDefault="00D07B43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УМ-3</w:t>
            </w:r>
          </w:p>
          <w:p w:rsidR="00D07B43" w:rsidRDefault="00D07B43" w:rsidP="00D13132">
            <w:pPr>
              <w:jc w:val="center"/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Теоретические основы геронтологии и гериатрии</w:t>
            </w:r>
            <w:r w:rsidRPr="00055E46">
              <w:rPr>
                <w:sz w:val="22"/>
                <w:szCs w:val="22"/>
              </w:rPr>
              <w:t>»</w:t>
            </w:r>
          </w:p>
          <w:p w:rsidR="00D07B43" w:rsidRPr="00055E46" w:rsidRDefault="00D07B43" w:rsidP="00D13132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D13132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УМ-4</w:t>
            </w:r>
          </w:p>
          <w:p w:rsidR="00D07B43" w:rsidRPr="00055E46" w:rsidRDefault="00D07B43" w:rsidP="00D13132">
            <w:pPr>
              <w:jc w:val="center"/>
              <w:rPr>
                <w:lang w:eastAsia="en-US"/>
              </w:rPr>
            </w:pPr>
            <w:r w:rsidRPr="00055E46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AF1FC4">
              <w:rPr>
                <w:sz w:val="22"/>
                <w:szCs w:val="22"/>
                <w:lang w:eastAsia="en-US"/>
              </w:rPr>
              <w:t>Особе</w:t>
            </w:r>
            <w:r>
              <w:rPr>
                <w:sz w:val="22"/>
                <w:szCs w:val="22"/>
                <w:lang w:eastAsia="en-US"/>
              </w:rPr>
              <w:t>нности структурно-функциональных изменений органов и систем в пожилом и старческом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131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УМ-5</w:t>
            </w:r>
          </w:p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Профилактическая геронтология и гериатрия – профилактика преждевременного старения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УМ-6</w:t>
            </w:r>
          </w:p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Герофармакология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УМ-7</w:t>
            </w:r>
          </w:p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болезней органов дыхания в пожилом возрасте»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УМ-8</w:t>
            </w:r>
          </w:p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сердечно-сосудистых заболеваний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УМ-9</w:t>
            </w:r>
          </w:p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Особенности ревматических </w:t>
            </w:r>
            <w:r>
              <w:rPr>
                <w:sz w:val="22"/>
                <w:szCs w:val="22"/>
              </w:rPr>
              <w:lastRenderedPageBreak/>
              <w:t>заболеваний и остеопороз 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УМ-10</w:t>
            </w:r>
          </w:p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органов пищеварения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УМ-11</w:t>
            </w:r>
          </w:p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болезней мочевыделительной системы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07B43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Особенности органов кроветворения в пожилом возрасте</w:t>
            </w:r>
            <w:r w:rsidRPr="00055E46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B67B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УМ-1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D07B43" w:rsidRPr="00055E46" w:rsidRDefault="00D07B43" w:rsidP="000A558A">
            <w:pPr>
              <w:jc w:val="center"/>
              <w:rPr>
                <w:lang w:eastAsia="en-US"/>
              </w:rPr>
            </w:pPr>
            <w:r w:rsidRPr="00055E46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Особенности болезней эндокринной системы в пожилом возрасте</w:t>
            </w:r>
            <w:r w:rsidRPr="00055E46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—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07B43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УМ-14</w:t>
            </w:r>
          </w:p>
          <w:p w:rsidR="00D07B43" w:rsidRPr="00B1720D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«Особенности нервной системы у лиц пожилого и старческого возраста»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07B43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B1720D" w:rsidRDefault="00D07B43" w:rsidP="00D07B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B1720D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УМ-15</w:t>
            </w:r>
          </w:p>
          <w:p w:rsidR="00D07B43" w:rsidRPr="00B1720D" w:rsidRDefault="00D07B43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t>«Особенности болезней ЛОР-органов в пожилом и старческом возрасте»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07B43" w:rsidTr="00B67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B1720D" w:rsidRDefault="00D07B43" w:rsidP="00D07B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B1720D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УМ-16</w:t>
            </w:r>
          </w:p>
          <w:p w:rsidR="00D07B43" w:rsidRPr="00B1720D" w:rsidRDefault="00D07B43" w:rsidP="00D07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1720D">
              <w:rPr>
                <w:sz w:val="22"/>
                <w:szCs w:val="22"/>
                <w:lang w:eastAsia="en-US"/>
              </w:rPr>
              <w:t>«Особенности глазных болезней в пожилом и старческом возрасте»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13132">
            <w:pPr>
              <w:numPr>
                <w:ilvl w:val="0"/>
                <w:numId w:val="105"/>
              </w:numPr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УМ-17</w:t>
            </w:r>
          </w:p>
          <w:p w:rsidR="00D07B43" w:rsidRPr="00B1720D" w:rsidRDefault="00D07B43">
            <w:pPr>
              <w:spacing w:line="276" w:lineRule="auto"/>
              <w:jc w:val="center"/>
              <w:rPr>
                <w:lang w:eastAsia="en-US"/>
              </w:rPr>
            </w:pPr>
            <w:r w:rsidRPr="00B1720D">
              <w:rPr>
                <w:lang w:eastAsia="en-US"/>
              </w:rPr>
              <w:t>Смежные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</w:t>
            </w:r>
          </w:p>
        </w:tc>
      </w:tr>
      <w:tr w:rsidR="00D07B43" w:rsidTr="00D07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 w:rsidP="00B346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УМ-18</w:t>
            </w:r>
          </w:p>
          <w:p w:rsidR="00D07B43" w:rsidRPr="00B1720D" w:rsidRDefault="00D07B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Обучающий симуляционный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Pr="004F4A71" w:rsidRDefault="00D07B43" w:rsidP="00D07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43" w:rsidRDefault="00D07B4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13132" w:rsidRDefault="00D13132" w:rsidP="000B68EF">
      <w:pPr>
        <w:jc w:val="center"/>
        <w:rPr>
          <w:b/>
          <w:bCs/>
          <w:lang w:eastAsia="en-US"/>
        </w:rPr>
      </w:pPr>
    </w:p>
    <w:p w:rsidR="00D67756" w:rsidRPr="00EF296F" w:rsidRDefault="00D67756" w:rsidP="000B68EF">
      <w:pPr>
        <w:rPr>
          <w:color w:val="FF0000"/>
        </w:rPr>
      </w:pPr>
    </w:p>
    <w:p w:rsidR="00D67756" w:rsidRPr="00660750" w:rsidRDefault="00D07B43" w:rsidP="00D07B43">
      <w:pPr>
        <w:pStyle w:val="af"/>
        <w:numPr>
          <w:ilvl w:val="0"/>
          <w:numId w:val="10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Примерные </w:t>
      </w:r>
      <w:r w:rsidR="00D67756" w:rsidRPr="00660750">
        <w:rPr>
          <w:b/>
          <w:bCs/>
          <w:sz w:val="28"/>
          <w:szCs w:val="28"/>
        </w:rPr>
        <w:t>РАБОЧИЕ ПРОГРАММЫ УЧЕБНЫХ МОДУЛЕЙ</w:t>
      </w:r>
    </w:p>
    <w:p w:rsidR="00D67756" w:rsidRDefault="00D67756" w:rsidP="000B68EF">
      <w:pPr>
        <w:jc w:val="center"/>
        <w:rPr>
          <w:b/>
          <w:bCs/>
        </w:rPr>
      </w:pPr>
    </w:p>
    <w:p w:rsidR="00D67756" w:rsidRDefault="00D67756" w:rsidP="000B68EF">
      <w:pPr>
        <w:jc w:val="center"/>
        <w:rPr>
          <w:b/>
          <w:bCs/>
        </w:rPr>
      </w:pPr>
      <w:r w:rsidRPr="0098403C">
        <w:rPr>
          <w:b/>
          <w:bCs/>
        </w:rPr>
        <w:t>РАБОЧАЯ ПРОГРАММА УЧЕБНОГО МОДУЛЯ 1</w:t>
      </w:r>
    </w:p>
    <w:p w:rsidR="00D67756" w:rsidRDefault="00D67756" w:rsidP="000B68EF">
      <w:pPr>
        <w:jc w:val="center"/>
        <w:rPr>
          <w:b/>
          <w:bCs/>
        </w:rPr>
      </w:pPr>
      <w:r w:rsidRPr="0098403C">
        <w:rPr>
          <w:b/>
          <w:bCs/>
        </w:rPr>
        <w:t xml:space="preserve">«Основы социальной гигиены и организации гериатрической службы </w:t>
      </w:r>
    </w:p>
    <w:p w:rsidR="00D67756" w:rsidRDefault="00D67756" w:rsidP="000B68EF">
      <w:pPr>
        <w:jc w:val="center"/>
        <w:rPr>
          <w:b/>
          <w:bCs/>
        </w:rPr>
      </w:pPr>
      <w:r w:rsidRPr="0098403C">
        <w:rPr>
          <w:b/>
          <w:bCs/>
        </w:rPr>
        <w:t>в Российской Федерации»</w:t>
      </w:r>
      <w:r w:rsidR="005B427B">
        <w:rPr>
          <w:b/>
          <w:bCs/>
        </w:rPr>
        <w:t xml:space="preserve"> (А/01.8)</w:t>
      </w:r>
    </w:p>
    <w:p w:rsidR="00D67756" w:rsidRDefault="00D67756" w:rsidP="0098403C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D07B43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D07B43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D07B43" w:rsidRPr="001D79F6" w:rsidRDefault="00D07B43" w:rsidP="005B427B">
      <w:pPr>
        <w:ind w:firstLine="708"/>
        <w:jc w:val="both"/>
        <w:rPr>
          <w:b/>
          <w:bCs/>
        </w:rPr>
      </w:pPr>
      <w:r>
        <w:t>Цель изучения модуля: формирование професси</w:t>
      </w:r>
      <w:r w:rsidR="000D3E8C">
        <w:t>о</w:t>
      </w:r>
      <w:r>
        <w:t>нальных компетенций</w:t>
      </w:r>
      <w:r w:rsidR="005B427B">
        <w:t xml:space="preserve"> врача-специалиста, овладение в полном объеме современными теоретическими знаниями, практическими навыками и умением по всем вопросам организации гериатрической службы в России для самостоятельной работы (УК 1, </w:t>
      </w:r>
      <w:r w:rsidR="000D3E8C">
        <w:t xml:space="preserve">ПК-1, </w:t>
      </w:r>
      <w:r w:rsidR="005B427B">
        <w:t xml:space="preserve">ПК-2, ПК-10, ПК-11) </w:t>
      </w:r>
      <w:r>
        <w:t xml:space="preserve"> </w:t>
      </w:r>
    </w:p>
    <w:p w:rsidR="00D67756" w:rsidRDefault="00D67756" w:rsidP="0098403C">
      <w:pPr>
        <w:jc w:val="both"/>
        <w:rPr>
          <w:u w:val="single"/>
        </w:rPr>
      </w:pPr>
    </w:p>
    <w:p w:rsidR="00D67756" w:rsidRDefault="00D67756" w:rsidP="0098403C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1 </w:t>
      </w:r>
      <w:r w:rsidRPr="00EF296F">
        <w:rPr>
          <w:u w:val="single"/>
        </w:rPr>
        <w:t>обучающийся должен знать</w:t>
      </w:r>
      <w:r w:rsidRPr="00EF296F">
        <w:t xml:space="preserve">: </w:t>
      </w:r>
    </w:p>
    <w:p w:rsidR="00D67756" w:rsidRDefault="00D67756" w:rsidP="0098403C">
      <w:pPr>
        <w:jc w:val="both"/>
      </w:pP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C026D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по вопросам организации геронтологической, геронтопсихиатрической помощи;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принципы социальной гигиены, биосоциальные аспекты здоровья, болезни и </w:t>
      </w:r>
      <w:r w:rsidRPr="005C026D">
        <w:rPr>
          <w:rFonts w:ascii="Times New Roman" w:hAnsi="Times New Roman" w:cs="Times New Roman"/>
          <w:sz w:val="24"/>
          <w:szCs w:val="24"/>
        </w:rPr>
        <w:lastRenderedPageBreak/>
        <w:t>старения;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законодательство Российской Федерации в сфере охраны здоровья граждан;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историю геронтологии и гериатрии;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демографические, социально-гигиенические, социологические, социально-психологические проблемы старения и долголетия;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законодательство Российской Федерации в сфере социальной защиты граждан;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особенности здоровья населения пожилого и старческого возраста и методы его изучения;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влияние на здоровье и продолжительность жизни населения социально-экономических и социально-гигиенических факторов;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общие вопросы и принципы организации гериатрической помощи;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взаимодействие медицинских организаций с органами социальной защиты и общественными организациями;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5C026D">
        <w:rPr>
          <w:rFonts w:ascii="Times New Roman" w:hAnsi="Times New Roman" w:cs="Times New Roman"/>
          <w:sz w:val="24"/>
          <w:szCs w:val="24"/>
        </w:rPr>
        <w:t xml:space="preserve"> роль врача общей практики (семейного врача) в гериатрической службе;</w:t>
      </w:r>
    </w:p>
    <w:p w:rsidR="00D67756" w:rsidRPr="005C026D" w:rsidRDefault="00D67756" w:rsidP="005C0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5C026D">
        <w:rPr>
          <w:rFonts w:ascii="Times New Roman" w:hAnsi="Times New Roman" w:cs="Times New Roman"/>
          <w:sz w:val="24"/>
          <w:szCs w:val="24"/>
        </w:rPr>
        <w:t xml:space="preserve"> медицинские организации и организации социальной защиты: гериатрические больницы, отделения, дома-интернаты, гериатрические центры, группы дневного пребывания, негосударственные структуры, хосписы;</w:t>
      </w:r>
    </w:p>
    <w:p w:rsidR="00D67756" w:rsidRPr="00EF296F" w:rsidRDefault="00D67756" w:rsidP="000B704A">
      <w:pPr>
        <w:pStyle w:val="af"/>
        <w:ind w:left="1065"/>
        <w:jc w:val="both"/>
      </w:pPr>
    </w:p>
    <w:p w:rsidR="00D67756" w:rsidRDefault="00D67756" w:rsidP="0098403C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1 </w:t>
      </w:r>
      <w:r w:rsidRPr="00EF296F">
        <w:rPr>
          <w:u w:val="single"/>
        </w:rPr>
        <w:t>обучающийся должен уметь:</w:t>
      </w:r>
    </w:p>
    <w:p w:rsidR="00D67756" w:rsidRDefault="00D67756" w:rsidP="0098403C">
      <w:pPr>
        <w:jc w:val="both"/>
        <w:rPr>
          <w:u w:val="single"/>
        </w:rPr>
      </w:pPr>
    </w:p>
    <w:p w:rsidR="00D67756" w:rsidRDefault="00D67756" w:rsidP="00066503">
      <w:pPr>
        <w:pStyle w:val="af"/>
        <w:numPr>
          <w:ilvl w:val="0"/>
          <w:numId w:val="8"/>
        </w:numPr>
      </w:pPr>
      <w:r>
        <w:t>Организовывать работу по оказанию геронтологической помощи на вверенной территории</w:t>
      </w:r>
    </w:p>
    <w:p w:rsidR="00D67756" w:rsidRDefault="00D67756" w:rsidP="00A06A27">
      <w:pPr>
        <w:pStyle w:val="af"/>
        <w:ind w:left="1065"/>
      </w:pPr>
    </w:p>
    <w:p w:rsidR="00D67756" w:rsidRDefault="00D67756" w:rsidP="00A06A27">
      <w:pPr>
        <w:jc w:val="both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t xml:space="preserve">1. </w:t>
      </w:r>
      <w:r w:rsidRPr="0098403C">
        <w:rPr>
          <w:b/>
          <w:bCs/>
        </w:rPr>
        <w:t>«Основы социальной гигиены и организации гериатрической службы в Российской Федерации»</w:t>
      </w:r>
    </w:p>
    <w:p w:rsidR="00D67756" w:rsidRDefault="00D67756" w:rsidP="00A06A27">
      <w:pPr>
        <w:jc w:val="both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0"/>
        <w:gridCol w:w="8400"/>
      </w:tblGrid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здравоохранения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оказания медицинской помощи гериатрическим больным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Основные профессиональные обязанности и права медицинских работников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Право граждан на охрану здоровья и его гарантии в пожилом и старческом возрасте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29.11.2010 N 326-ФЗ "Об обязательном медицинском страховании в Российской Федерации" (Собрание законодательства Российской Федерации, 2010, N 49, ст. 6422; 2011, N 25, ст. 3529; N 49, ст. 7047; ст. 7057; 2012, N 31, ст. 4322; N 49, ст. 6758; 2013, N 7, ст. 606; N 27, ст. 3477; N 30, ст. 4084; N 39, ст. 4883; N 48, ст. 6165; N 52, ст. 6955; 2014, N 11, ст. 1098)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Принципы и задачи медицинского страхования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Обязательное медицинское страхование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Добровольное медицинское страхование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социальной гигиены и организации здравоохранения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Социальная гигиена, как наука и предмет преподавания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Здоровье человека, как социальная ценность и общественная категория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Этапы развития здравоохранения в Российской Федерации. Распоряжение Правительства Российской Федерации от 24.12.2012 N 2511-р "Об утверждении государственной программы Российской Федерации "Развитие здравоохранения" (Собрание законодательства Российской Федерации, 2012, N 53, ст. 8019)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охраны здоровья граждан Российской Федерации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Демографические, социологические, социально-гигиенические вопросы старости и старения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История геронтологии и гериатрии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Понятие, содержание и задачи социальной геронтологии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1.4.2.1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Демографические проблемы старения и долголетия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1.4.2.2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Социально-гигиенические проблемы старения и долголетия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1.4.2.3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Социологические проблемы старения и долголетия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1.4.2.4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проблемы старения и долголетия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Актуальность проблемы современной социальной геронтологии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1.4.3.1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Возрастная классификация по Всемирной организации здравоохранения (далее - ВОЗ)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1.4.3.2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Изменения и тенденции демографической ситуации в Российской Федерации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1.4.3.3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Динамика старения населения и его регионарные особенности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1.4.3.4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Основные причины увеличения населения в старших возрастных группах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в области оказания геронтологической помощи. Законодательство Российской Федерации в сфере социальной защиты населения пожилого возраста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1.4.4.1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Основные социально-экономические и социально-гигиенические проблемы постарения населения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1.4.4.2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Социальное и медицинское обеспечение пожилых людей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1.4.4.3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сохранения социального, интеллектуального и физического здоровья людей старших возрастных групп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1.4.4.4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Проблема одиночества пожилых людей. Потребность в общественных формах самореализации, бытовом и социальном обслуживании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здоровья населения пожилого и старческого возраста и методы его изучения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1.4.5.1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структуры заболеваемости, инвалидности и смертности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1.4.5.2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Изменение структуры заболеваемости населения в старших возрастных группах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1.4.5.3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в показателях здоровья: прогрессирующая потеря подвижности и способности к самообслуживанию, определяющие повышенную потребность медико-социальных услуг для населения старших возрастных групп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1.4.5.4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Социологические методы изучения состояния здоровья и их использование в геронтологии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1.4.5.5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Продолжительность жизни и долголетие как интегральные показатели здоровья населения (их динамика и географические особенности)</w:t>
            </w:r>
          </w:p>
        </w:tc>
      </w:tr>
    </w:tbl>
    <w:p w:rsidR="00D67756" w:rsidRDefault="00D67756" w:rsidP="00295152">
      <w:pPr>
        <w:pStyle w:val="ConsPlusNormal"/>
        <w:jc w:val="both"/>
        <w:rPr>
          <w:rFonts w:cs="Times New Roman"/>
        </w:rPr>
      </w:pPr>
    </w:p>
    <w:p w:rsidR="00D67756" w:rsidRDefault="00D67756" w:rsidP="009810DB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1:</w:t>
      </w:r>
    </w:p>
    <w:p w:rsidR="00D67756" w:rsidRPr="00BA341C" w:rsidRDefault="00D67756" w:rsidP="00066503">
      <w:pPr>
        <w:pStyle w:val="af"/>
        <w:numPr>
          <w:ilvl w:val="0"/>
          <w:numId w:val="9"/>
        </w:numPr>
        <w:rPr>
          <w:b/>
          <w:bCs/>
        </w:rPr>
      </w:pPr>
      <w:r w:rsidRPr="00295152">
        <w:t>История геронтологии и гериатрии</w:t>
      </w:r>
    </w:p>
    <w:p w:rsidR="00D67756" w:rsidRPr="00BA341C" w:rsidRDefault="00D67756" w:rsidP="00066503">
      <w:pPr>
        <w:pStyle w:val="af"/>
        <w:numPr>
          <w:ilvl w:val="0"/>
          <w:numId w:val="9"/>
        </w:numPr>
        <w:rPr>
          <w:b/>
          <w:bCs/>
        </w:rPr>
      </w:pPr>
      <w:r w:rsidRPr="00295152">
        <w:t>Понятие, содержание и задачи социальной геронтологии</w:t>
      </w:r>
    </w:p>
    <w:p w:rsidR="00D67756" w:rsidRPr="00BA341C" w:rsidRDefault="00D67756" w:rsidP="00066503">
      <w:pPr>
        <w:pStyle w:val="af"/>
        <w:numPr>
          <w:ilvl w:val="0"/>
          <w:numId w:val="9"/>
        </w:numPr>
        <w:rPr>
          <w:b/>
          <w:bCs/>
        </w:rPr>
      </w:pPr>
      <w:r w:rsidRPr="00295152">
        <w:t>Демографические проблемы старения и долголетия</w:t>
      </w:r>
    </w:p>
    <w:p w:rsidR="00D67756" w:rsidRPr="00750FB2" w:rsidRDefault="00D67756" w:rsidP="00066503">
      <w:pPr>
        <w:pStyle w:val="af"/>
        <w:numPr>
          <w:ilvl w:val="0"/>
          <w:numId w:val="9"/>
        </w:numPr>
        <w:rPr>
          <w:b/>
          <w:bCs/>
        </w:rPr>
      </w:pPr>
      <w:r w:rsidRPr="00295152">
        <w:t>Особенности здоровья населения пожилого и старческого возраста и методы его изучения</w:t>
      </w:r>
    </w:p>
    <w:p w:rsidR="00D67756" w:rsidRPr="00750FB2" w:rsidRDefault="00D67756" w:rsidP="00066503">
      <w:pPr>
        <w:pStyle w:val="af"/>
        <w:numPr>
          <w:ilvl w:val="0"/>
          <w:numId w:val="9"/>
        </w:numPr>
        <w:rPr>
          <w:b/>
          <w:bCs/>
        </w:rPr>
      </w:pPr>
      <w:r w:rsidRPr="00295152">
        <w:t>Продолжительность жизни и долголетие как интегральные показатели здоровья населения (их динамика и географические особенности)</w:t>
      </w:r>
    </w:p>
    <w:p w:rsidR="00D67756" w:rsidRPr="00BA341C" w:rsidRDefault="00D67756" w:rsidP="00066503">
      <w:pPr>
        <w:pStyle w:val="af"/>
        <w:numPr>
          <w:ilvl w:val="0"/>
          <w:numId w:val="9"/>
        </w:numPr>
        <w:rPr>
          <w:b/>
          <w:bCs/>
        </w:rPr>
      </w:pPr>
      <w:r w:rsidRPr="00295152">
        <w:t>Проблемы и перспективы сохранения социального, интеллектуального и физического здоровья людей старших возрастных групп</w:t>
      </w:r>
    </w:p>
    <w:p w:rsidR="00D67756" w:rsidRPr="00EF296F" w:rsidRDefault="00D67756" w:rsidP="009810DB">
      <w:pPr>
        <w:rPr>
          <w:b/>
          <w:bCs/>
        </w:rPr>
      </w:pPr>
    </w:p>
    <w:p w:rsidR="00D67756" w:rsidRPr="00FF4212" w:rsidRDefault="00D67756" w:rsidP="00BA341C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BA341C">
      <w:pPr>
        <w:rPr>
          <w:b/>
          <w:bCs/>
        </w:rPr>
      </w:pPr>
    </w:p>
    <w:p w:rsidR="00D67756" w:rsidRPr="00FF4212" w:rsidRDefault="00D67756" w:rsidP="00BA341C">
      <w:pPr>
        <w:jc w:val="both"/>
        <w:rPr>
          <w:b/>
          <w:bCs/>
          <w:color w:val="FF0000"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1</w:t>
      </w:r>
      <w:r w:rsidRPr="00FF4212">
        <w:rPr>
          <w:b/>
          <w:bCs/>
        </w:rPr>
        <w:t>:</w:t>
      </w:r>
    </w:p>
    <w:p w:rsidR="00D67756" w:rsidRPr="00EF296F" w:rsidRDefault="00D67756" w:rsidP="00BA341C">
      <w:pPr>
        <w:rPr>
          <w:b/>
          <w:bCs/>
        </w:rPr>
      </w:pPr>
    </w:p>
    <w:p w:rsidR="00D67756" w:rsidRDefault="00D67756" w:rsidP="00BA341C">
      <w:pPr>
        <w:spacing w:line="360" w:lineRule="auto"/>
        <w:ind w:firstLine="720"/>
        <w:jc w:val="both"/>
        <w:rPr>
          <w:b/>
          <w:bCs/>
        </w:rPr>
      </w:pPr>
      <w:r w:rsidRPr="00FF4212">
        <w:rPr>
          <w:b/>
          <w:bCs/>
        </w:rPr>
        <w:t>Инструкция: выберите правильный ответ по схеме:</w:t>
      </w:r>
    </w:p>
    <w:p w:rsidR="00D67756" w:rsidRDefault="00D67756" w:rsidP="00F81634">
      <w:pPr>
        <w:pStyle w:val="af"/>
        <w:numPr>
          <w:ilvl w:val="0"/>
          <w:numId w:val="95"/>
        </w:numPr>
        <w:spacing w:line="360" w:lineRule="auto"/>
        <w:jc w:val="both"/>
      </w:pPr>
      <w:r w:rsidRPr="00F81634">
        <w:t xml:space="preserve">Основными </w:t>
      </w:r>
      <w:r>
        <w:t>задачами здравоохранения на современном этапе являются, кроме:</w:t>
      </w:r>
    </w:p>
    <w:p w:rsidR="00D67756" w:rsidRDefault="00D67756" w:rsidP="00F81634">
      <w:pPr>
        <w:pStyle w:val="af"/>
        <w:spacing w:line="360" w:lineRule="auto"/>
        <w:ind w:left="720"/>
        <w:jc w:val="both"/>
      </w:pPr>
      <w:r>
        <w:t>А.Недопущение снижения объемов медицинской и лекарственной помощи</w:t>
      </w:r>
    </w:p>
    <w:p w:rsidR="00D67756" w:rsidRDefault="00D67756" w:rsidP="00F81634">
      <w:pPr>
        <w:pStyle w:val="af"/>
        <w:spacing w:line="360" w:lineRule="auto"/>
        <w:ind w:left="720"/>
        <w:jc w:val="both"/>
      </w:pPr>
      <w:r>
        <w:t>Б.Развитие многоканальности финансирования</w:t>
      </w:r>
    </w:p>
    <w:p w:rsidR="00D67756" w:rsidRDefault="00D67756" w:rsidP="00F81634">
      <w:pPr>
        <w:pStyle w:val="af"/>
        <w:spacing w:line="360" w:lineRule="auto"/>
        <w:ind w:left="720"/>
        <w:jc w:val="both"/>
      </w:pPr>
      <w:r>
        <w:t>В.Сохранение общественного сектора здравоохранения</w:t>
      </w:r>
    </w:p>
    <w:p w:rsidR="00D67756" w:rsidRDefault="00D67756" w:rsidP="00F81634">
      <w:pPr>
        <w:pStyle w:val="af"/>
        <w:spacing w:line="360" w:lineRule="auto"/>
        <w:ind w:left="720"/>
        <w:jc w:val="both"/>
      </w:pPr>
      <w:r>
        <w:t>Г.увеличение кадрового потенциала</w:t>
      </w:r>
    </w:p>
    <w:p w:rsidR="00D67756" w:rsidRDefault="00D67756" w:rsidP="00F81634">
      <w:pPr>
        <w:pStyle w:val="af"/>
        <w:spacing w:line="360" w:lineRule="auto"/>
        <w:ind w:left="720"/>
        <w:jc w:val="both"/>
      </w:pPr>
      <w:r>
        <w:t>Д.Формирование правовой базы реформ отрасли</w:t>
      </w:r>
    </w:p>
    <w:p w:rsidR="00D67756" w:rsidRDefault="00D67756" w:rsidP="00F81634">
      <w:pPr>
        <w:pStyle w:val="af"/>
        <w:spacing w:line="360" w:lineRule="auto"/>
        <w:ind w:left="720"/>
        <w:jc w:val="both"/>
      </w:pPr>
      <w:r>
        <w:t>Ответ: Г</w:t>
      </w:r>
    </w:p>
    <w:p w:rsidR="00D67756" w:rsidRDefault="00D67756" w:rsidP="00F81634">
      <w:pPr>
        <w:spacing w:line="360" w:lineRule="auto"/>
        <w:jc w:val="both"/>
      </w:pPr>
      <w:r>
        <w:t xml:space="preserve">       2. В формировании общественного здоровья определяющую роль играет:</w:t>
      </w:r>
    </w:p>
    <w:p w:rsidR="00D67756" w:rsidRDefault="00D67756" w:rsidP="00F81634">
      <w:pPr>
        <w:spacing w:line="360" w:lineRule="auto"/>
        <w:jc w:val="both"/>
      </w:pPr>
      <w:r>
        <w:tab/>
        <w:t>А.генетические факторы</w:t>
      </w:r>
    </w:p>
    <w:p w:rsidR="00D67756" w:rsidRDefault="00D67756" w:rsidP="00F81634">
      <w:pPr>
        <w:spacing w:line="360" w:lineRule="auto"/>
        <w:jc w:val="both"/>
      </w:pPr>
      <w:r>
        <w:tab/>
        <w:t>Б.Природно-климатические факторы</w:t>
      </w:r>
    </w:p>
    <w:p w:rsidR="00D67756" w:rsidRDefault="00D67756" w:rsidP="00F81634">
      <w:pPr>
        <w:spacing w:line="360" w:lineRule="auto"/>
        <w:jc w:val="both"/>
      </w:pPr>
      <w:r>
        <w:tab/>
        <w:t>В.Уровень и образ жизни населения</w:t>
      </w:r>
    </w:p>
    <w:p w:rsidR="00D67756" w:rsidRDefault="00D67756" w:rsidP="00F81634">
      <w:pPr>
        <w:spacing w:line="360" w:lineRule="auto"/>
        <w:jc w:val="both"/>
      </w:pPr>
      <w:r>
        <w:tab/>
        <w:t>Г.Уровень, качество и доступность медицинской помощи</w:t>
      </w:r>
    </w:p>
    <w:p w:rsidR="00D67756" w:rsidRDefault="00D67756" w:rsidP="00F81634">
      <w:pPr>
        <w:spacing w:line="360" w:lineRule="auto"/>
        <w:jc w:val="both"/>
      </w:pPr>
      <w:r>
        <w:t xml:space="preserve">          Ответ: В</w:t>
      </w:r>
    </w:p>
    <w:p w:rsidR="00D67756" w:rsidRDefault="00D67756" w:rsidP="00F81634">
      <w:pPr>
        <w:spacing w:line="360" w:lineRule="auto"/>
        <w:jc w:val="both"/>
      </w:pPr>
      <w:r>
        <w:t xml:space="preserve">       3. Основными показателями естественного движения населения являются:</w:t>
      </w:r>
    </w:p>
    <w:p w:rsidR="00D67756" w:rsidRDefault="00D67756" w:rsidP="00F81634">
      <w:pPr>
        <w:spacing w:line="360" w:lineRule="auto"/>
        <w:jc w:val="both"/>
      </w:pPr>
      <w:r>
        <w:lastRenderedPageBreak/>
        <w:t xml:space="preserve">           А.Рождаемость, смертность</w:t>
      </w:r>
    </w:p>
    <w:p w:rsidR="00D67756" w:rsidRDefault="00D67756" w:rsidP="00F81634">
      <w:pPr>
        <w:spacing w:line="360" w:lineRule="auto"/>
        <w:jc w:val="both"/>
      </w:pPr>
      <w:r>
        <w:tab/>
        <w:t xml:space="preserve"> Б.Смертность, заболеваемость</w:t>
      </w:r>
    </w:p>
    <w:p w:rsidR="00D67756" w:rsidRDefault="00D67756" w:rsidP="00F81634">
      <w:pPr>
        <w:spacing w:line="360" w:lineRule="auto"/>
        <w:jc w:val="both"/>
      </w:pPr>
      <w:r>
        <w:tab/>
        <w:t xml:space="preserve"> В.Инвалидность, смертность</w:t>
      </w:r>
    </w:p>
    <w:p w:rsidR="00D67756" w:rsidRDefault="00D67756" w:rsidP="00F81634">
      <w:pPr>
        <w:spacing w:line="360" w:lineRule="auto"/>
        <w:jc w:val="both"/>
      </w:pPr>
      <w:r>
        <w:tab/>
        <w:t xml:space="preserve"> Ответ: А</w:t>
      </w:r>
    </w:p>
    <w:p w:rsidR="00D67756" w:rsidRDefault="00D67756" w:rsidP="00F81634">
      <w:pPr>
        <w:spacing w:line="360" w:lineRule="auto"/>
        <w:jc w:val="both"/>
      </w:pPr>
      <w:r>
        <w:t xml:space="preserve">       4. основные методы изучения заболеваемости:</w:t>
      </w:r>
    </w:p>
    <w:p w:rsidR="00D67756" w:rsidRDefault="00D67756" w:rsidP="00F81634">
      <w:pPr>
        <w:spacing w:line="360" w:lineRule="auto"/>
        <w:jc w:val="both"/>
      </w:pPr>
      <w:r>
        <w:t xml:space="preserve">           А.По причинам смерти, по обращаемости, по данным медицинских осмотров</w:t>
      </w:r>
    </w:p>
    <w:p w:rsidR="00D67756" w:rsidRDefault="00D67756" w:rsidP="00F81634">
      <w:pPr>
        <w:spacing w:line="360" w:lineRule="auto"/>
        <w:jc w:val="both"/>
      </w:pPr>
      <w:r>
        <w:t xml:space="preserve">           Б.По данным переписи населения, по данным физического развития</w:t>
      </w:r>
    </w:p>
    <w:p w:rsidR="00D67756" w:rsidRDefault="00D67756" w:rsidP="00F81634">
      <w:pPr>
        <w:spacing w:line="360" w:lineRule="auto"/>
        <w:jc w:val="both"/>
      </w:pPr>
      <w:r>
        <w:t xml:space="preserve">           В.По обращаемости, по данным физического развития</w:t>
      </w:r>
    </w:p>
    <w:p w:rsidR="00D67756" w:rsidRDefault="00D67756" w:rsidP="00F81634">
      <w:pPr>
        <w:spacing w:line="360" w:lineRule="auto"/>
        <w:jc w:val="both"/>
      </w:pPr>
      <w:r>
        <w:tab/>
        <w:t xml:space="preserve"> Ответ: А</w:t>
      </w:r>
    </w:p>
    <w:p w:rsidR="00D67756" w:rsidRDefault="00D67756" w:rsidP="00F81634">
      <w:pPr>
        <w:spacing w:line="360" w:lineRule="auto"/>
        <w:jc w:val="both"/>
      </w:pPr>
      <w:r>
        <w:t xml:space="preserve">       5. Кто из перечисленных специалистов имеет право на выдачу документов, удостоверяющих временную нетрудоспособность:</w:t>
      </w:r>
    </w:p>
    <w:p w:rsidR="00D67756" w:rsidRDefault="00D67756" w:rsidP="00F81634">
      <w:pPr>
        <w:spacing w:line="360" w:lineRule="auto"/>
        <w:jc w:val="both"/>
      </w:pPr>
      <w:r>
        <w:t xml:space="preserve">           А.Врач станции скорой помощи</w:t>
      </w:r>
    </w:p>
    <w:p w:rsidR="00D67756" w:rsidRDefault="00D67756" w:rsidP="00F81634">
      <w:pPr>
        <w:spacing w:line="360" w:lineRule="auto"/>
        <w:jc w:val="both"/>
      </w:pPr>
      <w:r>
        <w:t xml:space="preserve">           Б.Врач станции переливания крови</w:t>
      </w:r>
    </w:p>
    <w:p w:rsidR="00D67756" w:rsidRDefault="00D67756" w:rsidP="00F81634">
      <w:pPr>
        <w:spacing w:line="360" w:lineRule="auto"/>
        <w:jc w:val="both"/>
      </w:pPr>
      <w:r>
        <w:t xml:space="preserve">           В.Врач бальнеолечебницы</w:t>
      </w:r>
    </w:p>
    <w:p w:rsidR="00D67756" w:rsidRDefault="00D67756" w:rsidP="00F81634">
      <w:pPr>
        <w:spacing w:line="360" w:lineRule="auto"/>
        <w:jc w:val="both"/>
      </w:pPr>
      <w:r>
        <w:t xml:space="preserve">           Г.Врач приемного покоя больницы</w:t>
      </w:r>
    </w:p>
    <w:p w:rsidR="00D67756" w:rsidRDefault="00D67756" w:rsidP="00F81634">
      <w:pPr>
        <w:spacing w:line="360" w:lineRule="auto"/>
        <w:jc w:val="both"/>
      </w:pPr>
      <w:r>
        <w:t xml:space="preserve">           Д.Судебно-медицинский эксперт</w:t>
      </w:r>
    </w:p>
    <w:p w:rsidR="00D67756" w:rsidRDefault="00D67756" w:rsidP="00F81634">
      <w:pPr>
        <w:spacing w:line="360" w:lineRule="auto"/>
        <w:jc w:val="both"/>
      </w:pPr>
      <w:r>
        <w:tab/>
        <w:t xml:space="preserve"> Ответ: Г</w:t>
      </w:r>
    </w:p>
    <w:p w:rsidR="00D67756" w:rsidRDefault="00D67756" w:rsidP="00F81634">
      <w:pPr>
        <w:spacing w:line="360" w:lineRule="auto"/>
        <w:jc w:val="both"/>
      </w:pPr>
      <w:r>
        <w:t xml:space="preserve">        6. Кто имеет право направлять граждан на медико-социальную экспертизу:</w:t>
      </w:r>
    </w:p>
    <w:p w:rsidR="00D67756" w:rsidRDefault="00D67756" w:rsidP="00F81634">
      <w:pPr>
        <w:spacing w:line="360" w:lineRule="auto"/>
        <w:jc w:val="both"/>
      </w:pPr>
      <w:r>
        <w:t xml:space="preserve">           А.руководители ЛПУ и поликлиники</w:t>
      </w:r>
    </w:p>
    <w:p w:rsidR="00D67756" w:rsidRDefault="00D67756" w:rsidP="00F81634">
      <w:pPr>
        <w:spacing w:line="360" w:lineRule="auto"/>
        <w:jc w:val="both"/>
      </w:pPr>
      <w:r>
        <w:t xml:space="preserve">           Б.Лечащий врач самостоятельно</w:t>
      </w:r>
    </w:p>
    <w:p w:rsidR="00D67756" w:rsidRDefault="00D67756" w:rsidP="00F81634">
      <w:pPr>
        <w:spacing w:line="360" w:lineRule="auto"/>
        <w:jc w:val="both"/>
      </w:pPr>
      <w:r>
        <w:t xml:space="preserve">           В.Лечащий врач с утверждения зав. отделением</w:t>
      </w:r>
    </w:p>
    <w:p w:rsidR="00D67756" w:rsidRDefault="00D67756" w:rsidP="00F81634">
      <w:pPr>
        <w:spacing w:line="360" w:lineRule="auto"/>
        <w:jc w:val="both"/>
      </w:pPr>
      <w:r>
        <w:t xml:space="preserve">           Г.</w:t>
      </w:r>
      <w:r w:rsidRPr="00DB4ECF">
        <w:t xml:space="preserve"> </w:t>
      </w:r>
      <w:r>
        <w:t>Лечащий врач с утверждением направления КЭК ЛПУ</w:t>
      </w:r>
    </w:p>
    <w:p w:rsidR="00D67756" w:rsidRDefault="00D67756" w:rsidP="00F81634">
      <w:pPr>
        <w:spacing w:line="360" w:lineRule="auto"/>
        <w:jc w:val="both"/>
      </w:pPr>
      <w:r>
        <w:tab/>
        <w:t xml:space="preserve"> Ответ: Г</w:t>
      </w:r>
    </w:p>
    <w:p w:rsidR="00D67756" w:rsidRDefault="00D67756" w:rsidP="00F81634">
      <w:pPr>
        <w:spacing w:line="360" w:lineRule="auto"/>
        <w:jc w:val="both"/>
      </w:pPr>
      <w:r>
        <w:t xml:space="preserve">        7. Что такое медицинское страхование:</w:t>
      </w:r>
    </w:p>
    <w:p w:rsidR="00D67756" w:rsidRDefault="00D67756" w:rsidP="00F81634">
      <w:pPr>
        <w:spacing w:line="360" w:lineRule="auto"/>
        <w:jc w:val="both"/>
      </w:pPr>
      <w:r>
        <w:t xml:space="preserve">            А.Оплата медицинских услуг через страховую организацию</w:t>
      </w:r>
    </w:p>
    <w:p w:rsidR="00D67756" w:rsidRDefault="00D67756" w:rsidP="00F81634">
      <w:pPr>
        <w:spacing w:line="360" w:lineRule="auto"/>
        <w:jc w:val="both"/>
      </w:pPr>
      <w:r>
        <w:t xml:space="preserve">            Б.Форма социальной защиты интересов населения в области охраны здоровья</w:t>
      </w:r>
    </w:p>
    <w:p w:rsidR="00D67756" w:rsidRDefault="00D67756" w:rsidP="00F81634">
      <w:pPr>
        <w:spacing w:line="360" w:lineRule="auto"/>
        <w:jc w:val="both"/>
      </w:pPr>
      <w:r>
        <w:t xml:space="preserve">            В.Оплата лечения и лекарств за счет накопленных средств</w:t>
      </w:r>
    </w:p>
    <w:p w:rsidR="00D67756" w:rsidRDefault="00D67756" w:rsidP="00F81634">
      <w:pPr>
        <w:spacing w:line="360" w:lineRule="auto"/>
        <w:jc w:val="both"/>
      </w:pPr>
      <w:r>
        <w:t xml:space="preserve">            Г.Медицинское обслуживание населения за счет страховой организации</w:t>
      </w:r>
    </w:p>
    <w:p w:rsidR="00D67756" w:rsidRDefault="00D67756" w:rsidP="00F81634">
      <w:pPr>
        <w:spacing w:line="360" w:lineRule="auto"/>
        <w:jc w:val="both"/>
      </w:pPr>
      <w:r>
        <w:tab/>
        <w:t xml:space="preserve"> Ответ: Б</w:t>
      </w:r>
    </w:p>
    <w:p w:rsidR="00D67756" w:rsidRDefault="00D67756" w:rsidP="00F81634">
      <w:pPr>
        <w:spacing w:line="360" w:lineRule="auto"/>
        <w:jc w:val="both"/>
      </w:pPr>
      <w:r>
        <w:t xml:space="preserve">         8. Гражданин, имеющий страховой полис ОМС, может получить медицинскую помощь:</w:t>
      </w:r>
    </w:p>
    <w:p w:rsidR="00D67756" w:rsidRDefault="00D67756" w:rsidP="00F81634">
      <w:pPr>
        <w:spacing w:line="360" w:lineRule="auto"/>
        <w:jc w:val="both"/>
      </w:pPr>
      <w:r>
        <w:t xml:space="preserve">            А.В территориальной поликлинике</w:t>
      </w:r>
    </w:p>
    <w:p w:rsidR="00D67756" w:rsidRDefault="00D67756" w:rsidP="00F81634">
      <w:pPr>
        <w:spacing w:line="360" w:lineRule="auto"/>
        <w:jc w:val="both"/>
      </w:pPr>
      <w:r>
        <w:t xml:space="preserve">            Б.В любой поликлинике населенного пункта</w:t>
      </w:r>
    </w:p>
    <w:p w:rsidR="00D67756" w:rsidRDefault="00D67756" w:rsidP="00F81634">
      <w:pPr>
        <w:spacing w:line="360" w:lineRule="auto"/>
        <w:jc w:val="both"/>
      </w:pPr>
      <w:r>
        <w:t xml:space="preserve">            В.В любой поликлинике Российской Федерации</w:t>
      </w:r>
    </w:p>
    <w:p w:rsidR="00D67756" w:rsidRDefault="00D67756" w:rsidP="00F81634">
      <w:pPr>
        <w:spacing w:line="360" w:lineRule="auto"/>
        <w:jc w:val="both"/>
      </w:pPr>
      <w:r>
        <w:t xml:space="preserve">            Г.</w:t>
      </w:r>
      <w:r w:rsidRPr="004C3F2F">
        <w:t xml:space="preserve"> </w:t>
      </w:r>
      <w:r>
        <w:t>В любой поликлинике объекта Федерации</w:t>
      </w:r>
    </w:p>
    <w:p w:rsidR="00D67756" w:rsidRDefault="00D67756" w:rsidP="00F81634">
      <w:pPr>
        <w:spacing w:line="360" w:lineRule="auto"/>
        <w:jc w:val="both"/>
      </w:pPr>
      <w:r>
        <w:lastRenderedPageBreak/>
        <w:tab/>
        <w:t xml:space="preserve"> Ответ: В</w:t>
      </w:r>
    </w:p>
    <w:p w:rsidR="00D67756" w:rsidRDefault="00D67756" w:rsidP="00F81634">
      <w:pPr>
        <w:spacing w:line="360" w:lineRule="auto"/>
        <w:jc w:val="both"/>
      </w:pPr>
      <w:r>
        <w:t xml:space="preserve">         9. Укажите наиболее точное определение «качество медицинской помощи» это:</w:t>
      </w:r>
    </w:p>
    <w:p w:rsidR="00D67756" w:rsidRDefault="00D67756" w:rsidP="00F81634">
      <w:pPr>
        <w:spacing w:line="360" w:lineRule="auto"/>
        <w:jc w:val="both"/>
      </w:pPr>
      <w:r>
        <w:t xml:space="preserve">            А.Характеристика, отражающая степень соответствия проводимых мероприятий профессиональным стандартам или технологиям, выбранным для достижения поставленной цели</w:t>
      </w:r>
    </w:p>
    <w:p w:rsidR="00D67756" w:rsidRDefault="00D67756" w:rsidP="00F81634">
      <w:pPr>
        <w:spacing w:line="360" w:lineRule="auto"/>
        <w:jc w:val="both"/>
      </w:pPr>
      <w:r>
        <w:t xml:space="preserve">           Б.Полнота и своевременность выполнения мероприятий в соответствии с медико-экономическим стандартом</w:t>
      </w:r>
    </w:p>
    <w:p w:rsidR="00D67756" w:rsidRDefault="00D67756" w:rsidP="00F81634">
      <w:pPr>
        <w:spacing w:line="360" w:lineRule="auto"/>
        <w:jc w:val="both"/>
      </w:pPr>
      <w:r>
        <w:t xml:space="preserve">         В.Степень удовлетворения потребителя медицинской помощью</w:t>
      </w:r>
    </w:p>
    <w:p w:rsidR="00D67756" w:rsidRDefault="00D67756" w:rsidP="00F81634">
      <w:pPr>
        <w:spacing w:line="360" w:lineRule="auto"/>
        <w:jc w:val="both"/>
      </w:pPr>
      <w:r>
        <w:t xml:space="preserve">         Ответ: А </w:t>
      </w:r>
    </w:p>
    <w:p w:rsidR="00D67756" w:rsidRDefault="00D67756" w:rsidP="00F81634">
      <w:pPr>
        <w:spacing w:line="360" w:lineRule="auto"/>
        <w:jc w:val="both"/>
      </w:pPr>
      <w:r>
        <w:t xml:space="preserve">        10. Какую ответственность несет медицинский работник, причинивший ущерб пациенту, не связанный с небрежным отношением медработника к профессиональным обязанностям:</w:t>
      </w:r>
    </w:p>
    <w:p w:rsidR="00D67756" w:rsidRDefault="00D67756" w:rsidP="00F81634">
      <w:pPr>
        <w:spacing w:line="360" w:lineRule="auto"/>
        <w:jc w:val="both"/>
      </w:pPr>
      <w:r>
        <w:t xml:space="preserve">         А.освобождение от ответственности</w:t>
      </w:r>
    </w:p>
    <w:p w:rsidR="00D67756" w:rsidRDefault="00D67756" w:rsidP="00F81634">
      <w:pPr>
        <w:spacing w:line="360" w:lineRule="auto"/>
        <w:jc w:val="both"/>
      </w:pPr>
      <w:r>
        <w:t xml:space="preserve">         Б.уголовную ответственность</w:t>
      </w:r>
    </w:p>
    <w:p w:rsidR="00D67756" w:rsidRDefault="00D67756" w:rsidP="00F81634">
      <w:pPr>
        <w:spacing w:line="360" w:lineRule="auto"/>
        <w:jc w:val="both"/>
      </w:pPr>
      <w:r>
        <w:t xml:space="preserve">         В.гражданско-правовую ответственность</w:t>
      </w:r>
    </w:p>
    <w:p w:rsidR="00D67756" w:rsidRDefault="00D67756" w:rsidP="00F81634">
      <w:pPr>
        <w:spacing w:line="360" w:lineRule="auto"/>
        <w:jc w:val="both"/>
      </w:pPr>
      <w:r>
        <w:t xml:space="preserve">         Ответ: В</w:t>
      </w:r>
      <w:r>
        <w:tab/>
        <w:t xml:space="preserve">   </w:t>
      </w:r>
    </w:p>
    <w:p w:rsidR="00D67756" w:rsidRPr="00BA341C" w:rsidRDefault="00D67756" w:rsidP="000D3E8C">
      <w:pPr>
        <w:spacing w:line="360" w:lineRule="auto"/>
        <w:jc w:val="both"/>
        <w:rPr>
          <w:b/>
          <w:bCs/>
        </w:rPr>
      </w:pPr>
      <w:r>
        <w:t xml:space="preserve">   </w:t>
      </w:r>
      <w:r w:rsidRPr="00BA341C">
        <w:rPr>
          <w:b/>
          <w:bCs/>
        </w:rPr>
        <w:t>Литература к изучению модуля 1</w:t>
      </w:r>
    </w:p>
    <w:p w:rsidR="00D67756" w:rsidRPr="00686C5E" w:rsidRDefault="00D67756" w:rsidP="00492727">
      <w:r w:rsidRPr="00686C5E">
        <w:t>1.</w:t>
      </w:r>
      <w:r w:rsidRPr="00664333">
        <w:rPr>
          <w:b/>
          <w:bCs/>
        </w:rPr>
        <w:t>Общественное здоровье и здравоохранение/</w:t>
      </w:r>
      <w:r w:rsidRPr="00686C5E">
        <w:t xml:space="preserve"> Ред. В.А. Миняев, Ред. Н.И. Вишняков. – 5-е изд., перераб. и доп. – М.: МЕДпресс-информ, 2009. – 656 с.</w:t>
      </w:r>
    </w:p>
    <w:p w:rsidR="00D67756" w:rsidRPr="00686C5E" w:rsidRDefault="00D67756" w:rsidP="00492727">
      <w:r w:rsidRPr="00686C5E">
        <w:t>2.</w:t>
      </w:r>
      <w:r w:rsidRPr="00664333">
        <w:rPr>
          <w:b/>
          <w:bCs/>
        </w:rPr>
        <w:t>Хайруллина И.С. Выбор типов учреждений здравоохранения: обоснование, возможности и угрозы</w:t>
      </w:r>
      <w:r w:rsidRPr="00686C5E">
        <w:t>/ И.С. Хайруллина. – М.: ИД "Менеджер здравоохранения", 2011. - 328 с.</w:t>
      </w:r>
    </w:p>
    <w:p w:rsidR="00D67756" w:rsidRPr="001D7C95" w:rsidRDefault="00D67756" w:rsidP="00492727">
      <w:pPr>
        <w:jc w:val="both"/>
      </w:pPr>
      <w:r w:rsidRPr="00686C5E">
        <w:t>3.</w:t>
      </w:r>
      <w:r w:rsidRPr="00664333">
        <w:rPr>
          <w:b/>
          <w:bCs/>
        </w:rPr>
        <w:t>Пивень, Д.В. О задачах регионального здравоохранения в связи с реализацией приоритетного национального проекта "Здоровье" и оценке его эффективности: учеб. пособие для послевуз. образования врачей</w:t>
      </w:r>
      <w:r w:rsidRPr="00686C5E">
        <w:t xml:space="preserve"> / Д.В. Пивень, Г.В. Ленок, Л.В. Селиверстова; Иркут. гос. ин-т усоверш. врачей. - Иркутск, 2008. - 55с</w:t>
      </w:r>
    </w:p>
    <w:p w:rsidR="00D67756" w:rsidRPr="00E677EA" w:rsidRDefault="00D67756" w:rsidP="001D7C95">
      <w:pPr>
        <w:pStyle w:val="af"/>
        <w:ind w:left="0"/>
        <w:jc w:val="both"/>
      </w:pPr>
      <w:r w:rsidRPr="001D7C95">
        <w:t>4</w:t>
      </w:r>
      <w:r>
        <w:t>.</w:t>
      </w:r>
      <w:r w:rsidRPr="00E677EA">
        <w:t>Лисицын Ю.П. Общественное здоровье</w:t>
      </w:r>
      <w:r>
        <w:t xml:space="preserve"> и здравоохранение: Учебник для </w:t>
      </w:r>
      <w:r w:rsidRPr="00E677EA">
        <w:t xml:space="preserve">медицинских вузов. - 2-е изд. -М.:ГЭОТАР-Медиа, 2010. -507 с. -[Электронный ресурс] -Режим доступа: </w:t>
      </w:r>
      <w:hyperlink r:id="rId9" w:history="1">
        <w:r w:rsidRPr="00E677EA">
          <w:rPr>
            <w:rStyle w:val="af5"/>
          </w:rPr>
          <w:t>http://www</w:t>
        </w:r>
      </w:hyperlink>
      <w:r w:rsidRPr="00E677EA">
        <w:t>. studmedlib.ru</w:t>
      </w:r>
    </w:p>
    <w:p w:rsidR="00D67756" w:rsidRPr="00E677EA" w:rsidRDefault="00D67756" w:rsidP="001D7C95">
      <w:pPr>
        <w:pStyle w:val="af"/>
        <w:ind w:left="0"/>
        <w:jc w:val="both"/>
      </w:pPr>
      <w:r w:rsidRPr="001D7C95">
        <w:t>5</w:t>
      </w:r>
      <w:r>
        <w:t>.</w:t>
      </w:r>
      <w:r w:rsidRPr="00E677EA">
        <w:t>Юрьев В.К., Куценко Г.И. Общественное здоровье и здравоохранение -</w:t>
      </w:r>
      <w:r>
        <w:t xml:space="preserve"> </w:t>
      </w:r>
      <w:r w:rsidRPr="00E677EA">
        <w:t>М.:</w:t>
      </w:r>
      <w:r>
        <w:t xml:space="preserve"> </w:t>
      </w:r>
      <w:r w:rsidRPr="00E677EA">
        <w:t xml:space="preserve">ГЭОТАР-Медиа, 2010. </w:t>
      </w:r>
      <w:r>
        <w:t xml:space="preserve">– </w:t>
      </w:r>
      <w:r w:rsidRPr="00E677EA">
        <w:t>919</w:t>
      </w:r>
      <w:r>
        <w:t xml:space="preserve"> </w:t>
      </w:r>
      <w:r w:rsidRPr="00E677EA">
        <w:t>с. [Электронный ресурс] -</w:t>
      </w:r>
      <w:r>
        <w:t xml:space="preserve"> </w:t>
      </w:r>
      <w:r w:rsidRPr="00E677EA">
        <w:t>Режим доступа: http://</w:t>
      </w:r>
      <w:r>
        <w:t xml:space="preserve"> </w:t>
      </w:r>
      <w:r w:rsidRPr="00E677EA">
        <w:t>www.studmedlib.ru</w:t>
      </w:r>
    </w:p>
    <w:p w:rsidR="00D67756" w:rsidRPr="00E677EA" w:rsidRDefault="00D67756" w:rsidP="001D7C95">
      <w:pPr>
        <w:pStyle w:val="af"/>
        <w:ind w:left="0"/>
        <w:jc w:val="both"/>
      </w:pPr>
      <w:r w:rsidRPr="001D7C95">
        <w:t>6</w:t>
      </w:r>
      <w:r>
        <w:t>.</w:t>
      </w:r>
      <w:r w:rsidRPr="00E677EA">
        <w:t xml:space="preserve">Лисицын Ю.П. Общественное здоровье </w:t>
      </w:r>
      <w:r>
        <w:t xml:space="preserve"> </w:t>
      </w:r>
      <w:r w:rsidRPr="00E677EA">
        <w:t>и здравоохранение: Учебник. -</w:t>
      </w:r>
      <w:r>
        <w:t xml:space="preserve"> </w:t>
      </w:r>
      <w:r w:rsidRPr="00E677EA">
        <w:t>3-е изд., перераб. и доп. // Лисицын Ю.П., Улумбекова Г.Э. [Электронный ресурс]. -</w:t>
      </w:r>
      <w:r>
        <w:t xml:space="preserve"> </w:t>
      </w:r>
      <w:r w:rsidRPr="00E677EA">
        <w:t>М.: ГЭОТАР</w:t>
      </w:r>
      <w:r>
        <w:t xml:space="preserve"> </w:t>
      </w:r>
      <w:r w:rsidRPr="00E677EA">
        <w:t>-</w:t>
      </w:r>
      <w:r>
        <w:t xml:space="preserve"> </w:t>
      </w:r>
      <w:r w:rsidRPr="00E677EA">
        <w:t xml:space="preserve">Медиа, 2010. </w:t>
      </w:r>
      <w:r>
        <w:t xml:space="preserve">– </w:t>
      </w:r>
      <w:r w:rsidRPr="00E677EA">
        <w:t>542</w:t>
      </w:r>
      <w:r>
        <w:t xml:space="preserve"> </w:t>
      </w:r>
      <w:r w:rsidRPr="00E677EA">
        <w:t>с.</w:t>
      </w:r>
      <w:r>
        <w:t xml:space="preserve"> </w:t>
      </w:r>
      <w:r w:rsidRPr="00E677EA">
        <w:t>-</w:t>
      </w:r>
      <w:r>
        <w:t xml:space="preserve"> </w:t>
      </w:r>
      <w:r w:rsidRPr="00E677EA">
        <w:t xml:space="preserve">Режим доступа: </w:t>
      </w:r>
      <w:r>
        <w:t xml:space="preserve"> </w:t>
      </w:r>
      <w:r w:rsidRPr="00E677EA">
        <w:t>http://</w:t>
      </w:r>
      <w:r>
        <w:t xml:space="preserve"> </w:t>
      </w:r>
      <w:r w:rsidRPr="00E677EA">
        <w:t>www.studmedlib.ru</w:t>
      </w:r>
    </w:p>
    <w:p w:rsidR="00D67756" w:rsidRPr="00E677EA" w:rsidRDefault="00D67756" w:rsidP="001D7C95">
      <w:pPr>
        <w:jc w:val="both"/>
      </w:pPr>
      <w:r w:rsidRPr="001D7C95">
        <w:t>7</w:t>
      </w:r>
      <w:r>
        <w:t xml:space="preserve">. </w:t>
      </w:r>
      <w:r w:rsidRPr="00E677EA">
        <w:t>Медик</w:t>
      </w:r>
      <w:r>
        <w:t xml:space="preserve"> </w:t>
      </w:r>
      <w:r w:rsidRPr="00E677EA">
        <w:t>В.А., Юрьев</w:t>
      </w:r>
      <w:r>
        <w:t xml:space="preserve"> </w:t>
      </w:r>
      <w:r w:rsidRPr="00E677EA">
        <w:t xml:space="preserve">В.К. Общественное здоровье и </w:t>
      </w:r>
      <w:r>
        <w:t xml:space="preserve"> </w:t>
      </w:r>
      <w:r w:rsidRPr="00E677EA">
        <w:t xml:space="preserve">здравоохранение: учебник для вузов. </w:t>
      </w:r>
      <w:r>
        <w:t xml:space="preserve"> </w:t>
      </w:r>
      <w:r w:rsidRPr="00E677EA">
        <w:t>-</w:t>
      </w:r>
      <w:r>
        <w:t xml:space="preserve"> </w:t>
      </w:r>
      <w:r w:rsidRPr="00E677EA">
        <w:t>2-е</w:t>
      </w:r>
      <w:r>
        <w:t xml:space="preserve"> </w:t>
      </w:r>
      <w:r w:rsidRPr="00E677EA">
        <w:t>изд., перераб. и доп. -</w:t>
      </w:r>
      <w:r>
        <w:t xml:space="preserve"> </w:t>
      </w:r>
      <w:r w:rsidRPr="00E677EA">
        <w:t>М.: ГЭОТАР-</w:t>
      </w:r>
      <w:r>
        <w:t xml:space="preserve"> </w:t>
      </w:r>
      <w:r w:rsidRPr="00E677EA">
        <w:t xml:space="preserve">Медиа, 2012. </w:t>
      </w:r>
      <w:r>
        <w:t xml:space="preserve">– </w:t>
      </w:r>
      <w:r w:rsidRPr="00E677EA">
        <w:t>608</w:t>
      </w:r>
      <w:r>
        <w:t xml:space="preserve"> </w:t>
      </w:r>
      <w:r w:rsidRPr="00E677EA">
        <w:t xml:space="preserve">с. [Электронный ресурс] </w:t>
      </w:r>
      <w:r>
        <w:t xml:space="preserve"> </w:t>
      </w:r>
      <w:r w:rsidRPr="00E677EA">
        <w:t>-</w:t>
      </w:r>
      <w:r>
        <w:t xml:space="preserve"> </w:t>
      </w:r>
      <w:r w:rsidRPr="00E677EA">
        <w:t>Режим доступа: http://</w:t>
      </w:r>
      <w:r>
        <w:t xml:space="preserve"> </w:t>
      </w:r>
      <w:r w:rsidRPr="00E677EA">
        <w:t>www.studmedlib.ru</w:t>
      </w:r>
    </w:p>
    <w:p w:rsidR="00D67756" w:rsidRPr="00E677EA" w:rsidRDefault="00D67756" w:rsidP="001D7C95">
      <w:pPr>
        <w:jc w:val="both"/>
      </w:pPr>
      <w:r>
        <w:t>8.</w:t>
      </w:r>
      <w:r w:rsidRPr="00E677EA">
        <w:t>Общественное здоровье и здравоохранени</w:t>
      </w:r>
      <w:r>
        <w:t>е</w:t>
      </w:r>
      <w:r w:rsidRPr="00E677EA">
        <w:t xml:space="preserve">, экономика </w:t>
      </w:r>
      <w:r>
        <w:t xml:space="preserve"> </w:t>
      </w:r>
      <w:r w:rsidRPr="00E677EA">
        <w:t xml:space="preserve">здравоохранения (Под ред. В.З.Кучеренко). Том 1 </w:t>
      </w:r>
      <w:r>
        <w:t xml:space="preserve">- </w:t>
      </w:r>
      <w:r w:rsidRPr="00E677EA">
        <w:t>688 с., том 2 -</w:t>
      </w:r>
      <w:r>
        <w:t xml:space="preserve"> </w:t>
      </w:r>
      <w:r w:rsidRPr="00E677EA">
        <w:t>160 с.</w:t>
      </w:r>
      <w:r>
        <w:t xml:space="preserve"> </w:t>
      </w:r>
      <w:r w:rsidRPr="00E677EA">
        <w:t>-</w:t>
      </w:r>
      <w:r>
        <w:t xml:space="preserve"> </w:t>
      </w:r>
      <w:r w:rsidRPr="00E677EA">
        <w:t>2013 г.</w:t>
      </w:r>
    </w:p>
    <w:p w:rsidR="00D67756" w:rsidRPr="00E677EA" w:rsidRDefault="00D67756" w:rsidP="001D7C95">
      <w:pPr>
        <w:jc w:val="both"/>
      </w:pPr>
      <w:r>
        <w:t>9.</w:t>
      </w:r>
      <w:r w:rsidRPr="00E677EA">
        <w:t>Сабанов В.И., Багметов Н.П., Мульганова</w:t>
      </w:r>
      <w:r>
        <w:t xml:space="preserve"> </w:t>
      </w:r>
      <w:r w:rsidRPr="00E677EA">
        <w:t xml:space="preserve">Т.Б. Терминологический </w:t>
      </w:r>
      <w:r>
        <w:t xml:space="preserve"> </w:t>
      </w:r>
      <w:r w:rsidRPr="00E677EA">
        <w:t>словарь</w:t>
      </w:r>
      <w:r>
        <w:t xml:space="preserve"> </w:t>
      </w:r>
      <w:r w:rsidRPr="00E677EA">
        <w:t>-</w:t>
      </w:r>
      <w:r>
        <w:t xml:space="preserve"> </w:t>
      </w:r>
      <w:r w:rsidRPr="00E677EA">
        <w:t xml:space="preserve">справочник по общественному здоровью, организации, </w:t>
      </w:r>
      <w:r>
        <w:t xml:space="preserve"> </w:t>
      </w:r>
      <w:r w:rsidRPr="00E677EA">
        <w:t xml:space="preserve">законодательству, экономике и управлению здравоохранением (с английскими </w:t>
      </w:r>
      <w:r>
        <w:t xml:space="preserve"> </w:t>
      </w:r>
      <w:r w:rsidRPr="00E677EA">
        <w:t xml:space="preserve">эквивалентами и примерами сочетаемости слов) под. редакцией академика </w:t>
      </w:r>
      <w:r>
        <w:t xml:space="preserve"> </w:t>
      </w:r>
      <w:r w:rsidRPr="00E677EA">
        <w:t>РАМН В.И.Петрова.</w:t>
      </w:r>
      <w:r>
        <w:t xml:space="preserve"> </w:t>
      </w:r>
      <w:r w:rsidRPr="00E677EA">
        <w:t>-</w:t>
      </w:r>
      <w:r>
        <w:t xml:space="preserve"> </w:t>
      </w:r>
      <w:r w:rsidRPr="00E677EA">
        <w:t>ВолгГМУ, 2012.-</w:t>
      </w:r>
    </w:p>
    <w:p w:rsidR="00D67756" w:rsidRPr="001D7C95" w:rsidRDefault="00D67756" w:rsidP="001D7C95">
      <w:pPr>
        <w:jc w:val="both"/>
        <w:rPr>
          <w:b/>
          <w:bCs/>
        </w:rPr>
      </w:pPr>
      <w:r w:rsidRPr="00E677EA">
        <w:t>592 с</w:t>
      </w:r>
    </w:p>
    <w:p w:rsidR="00D67756" w:rsidRPr="0098403C" w:rsidRDefault="00D67756" w:rsidP="0098403C">
      <w:pPr>
        <w:rPr>
          <w:b/>
          <w:bCs/>
        </w:rPr>
      </w:pPr>
    </w:p>
    <w:p w:rsidR="00D67756" w:rsidRPr="001D79F6" w:rsidRDefault="005B427B" w:rsidP="000B68EF">
      <w:pPr>
        <w:ind w:left="284"/>
        <w:jc w:val="center"/>
      </w:pPr>
      <w:r>
        <w:rPr>
          <w:b/>
          <w:bCs/>
        </w:rPr>
        <w:t xml:space="preserve">ПРИМЕРНАЯ </w:t>
      </w:r>
      <w:r w:rsidR="00D67756" w:rsidRPr="001D79F6">
        <w:rPr>
          <w:b/>
          <w:bCs/>
        </w:rPr>
        <w:t>РАБ</w:t>
      </w:r>
      <w:r w:rsidR="00D67756">
        <w:rPr>
          <w:b/>
          <w:bCs/>
        </w:rPr>
        <w:t>ОЧАЯ ПРОГРАММА УЧЕБНОГО МОДУЛЯ 2</w:t>
      </w:r>
      <w:r w:rsidR="00D67756" w:rsidRPr="001D79F6">
        <w:rPr>
          <w:b/>
          <w:bCs/>
        </w:rPr>
        <w:t>.</w:t>
      </w:r>
    </w:p>
    <w:p w:rsidR="00D67756" w:rsidRPr="00492727" w:rsidRDefault="00D67756" w:rsidP="000B68EF">
      <w:pPr>
        <w:jc w:val="center"/>
        <w:rPr>
          <w:b/>
          <w:bCs/>
        </w:rPr>
      </w:pPr>
      <w:r w:rsidRPr="00492727">
        <w:rPr>
          <w:b/>
          <w:bCs/>
        </w:rPr>
        <w:t>«Медико-социальная экспертиза и реабилитация в пожилом возрасте»</w:t>
      </w:r>
      <w:r w:rsidR="005B427B">
        <w:rPr>
          <w:b/>
          <w:bCs/>
        </w:rPr>
        <w:t xml:space="preserve"> (А/0</w:t>
      </w:r>
      <w:r w:rsidR="00255FBF">
        <w:rPr>
          <w:b/>
          <w:bCs/>
        </w:rPr>
        <w:t>4</w:t>
      </w:r>
      <w:r w:rsidR="005B427B">
        <w:rPr>
          <w:b/>
          <w:bCs/>
        </w:rPr>
        <w:t>.8)</w:t>
      </w:r>
    </w:p>
    <w:p w:rsidR="00D67756" w:rsidRPr="00492727" w:rsidRDefault="00D67756" w:rsidP="000B68EF">
      <w:pPr>
        <w:rPr>
          <w:b/>
          <w:bCs/>
        </w:rPr>
      </w:pPr>
    </w:p>
    <w:p w:rsidR="00D67756" w:rsidRDefault="00D67756" w:rsidP="000B68EF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5B427B" w:rsidRPr="001D79F6" w:rsidRDefault="005B427B" w:rsidP="005B427B">
      <w:pPr>
        <w:ind w:firstLine="708"/>
        <w:jc w:val="both"/>
        <w:rPr>
          <w:b/>
          <w:bCs/>
        </w:rPr>
      </w:pPr>
      <w:r>
        <w:t>Цель изучения модуля: формирование профессиональных компетенций врача-специалиста, овладение в полном объеме современными теоретическими знаниями, практическими навыками и умением по всем вопросам медико-социальной экспертизы и реабилитации в пожилом возрасте для самостоятельной работы (УК 1, ПК-2, ПК-5, ПК-</w:t>
      </w:r>
      <w:r w:rsidR="000D3E8C">
        <w:t>6</w:t>
      </w:r>
      <w:r>
        <w:t xml:space="preserve">, ПК-11)  </w:t>
      </w:r>
    </w:p>
    <w:p w:rsidR="005B427B" w:rsidRDefault="005B427B" w:rsidP="005B427B">
      <w:pPr>
        <w:jc w:val="both"/>
        <w:rPr>
          <w:u w:val="single"/>
        </w:rPr>
      </w:pPr>
    </w:p>
    <w:p w:rsidR="00D67756" w:rsidRPr="001D79F6" w:rsidRDefault="00D67756" w:rsidP="000B68EF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0B68EF">
      <w:pPr>
        <w:jc w:val="both"/>
        <w:rPr>
          <w:u w:val="single"/>
        </w:rPr>
      </w:pPr>
    </w:p>
    <w:p w:rsidR="00D67756" w:rsidRDefault="00D67756" w:rsidP="000B68EF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 w:rsidR="005B427B">
        <w:rPr>
          <w:u w:val="single"/>
        </w:rPr>
        <w:t>2</w:t>
      </w:r>
      <w:r>
        <w:rPr>
          <w:u w:val="single"/>
        </w:rPr>
        <w:t xml:space="preserve">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AB1855">
      <w:pPr>
        <w:pStyle w:val="ConsPlusNormal"/>
        <w:ind w:firstLine="540"/>
        <w:jc w:val="both"/>
        <w:rPr>
          <w:rFonts w:cs="Times New Roman"/>
        </w:rPr>
      </w:pP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1. социально-гигиенические аспекты инвалидности лиц пожилого возраста;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2. медико-социальную характеристику контингента инвалидов пожилого возраста;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3. новые методологические подходы к определению ограничений жизнедеятельности и социальной недостаточности;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4. международную классификацию нарушений жизнедеятельности и социальной недостаточности;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5. классификацию и критерии, используемые при осуществлении медико-социальной экспертизы граждан федеральными государственными учреждениями медико-социальной экспертизы;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6. порядок и условия признания инвалидности у граждан пожилого возраста;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7. организационно-правовые аспекты медико-социальной экспертизы лиц пожилого возраста;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8. особенности медико-социальной экспертизы лиц пожилого возраста, процедуру и порядок освидетельствования граждан пожилого возраста в бюро медико-социальной экспертизы;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9. организационно-методические, теоретические основы реабилитации лиц пожилого возраста;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10. виды реабилитации лиц пожилого возраста: медицинскую реабилитацию, профессиональную реабилитацию, социальную, психологическую реабилитацию;</w:t>
      </w:r>
    </w:p>
    <w:p w:rsidR="00D67756" w:rsidRPr="00FF7E7E" w:rsidRDefault="00D67756" w:rsidP="00AB1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E7E">
        <w:rPr>
          <w:rFonts w:ascii="Times New Roman" w:hAnsi="Times New Roman" w:cs="Times New Roman"/>
          <w:sz w:val="24"/>
          <w:szCs w:val="24"/>
        </w:rPr>
        <w:t>11. особенности реабилитации лиц пожилого возраста при различных заболеваниях (системы кровообращения, болезнях органов дыхания, болезнях органов пищеварения, заболева</w:t>
      </w:r>
      <w:r>
        <w:rPr>
          <w:rFonts w:ascii="Times New Roman" w:hAnsi="Times New Roman" w:cs="Times New Roman"/>
          <w:sz w:val="24"/>
          <w:szCs w:val="24"/>
        </w:rPr>
        <w:t>ниях мочевыделительной системы).</w:t>
      </w:r>
    </w:p>
    <w:p w:rsidR="00D67756" w:rsidRPr="00EF296F" w:rsidRDefault="00D67756" w:rsidP="000B68EF">
      <w:pPr>
        <w:jc w:val="both"/>
      </w:pPr>
    </w:p>
    <w:p w:rsidR="00D67756" w:rsidRDefault="00D67756" w:rsidP="000B68EF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2 </w:t>
      </w:r>
      <w:r w:rsidRPr="00EF296F">
        <w:rPr>
          <w:u w:val="single"/>
        </w:rPr>
        <w:t>обучающийся должен уметь:</w:t>
      </w:r>
    </w:p>
    <w:p w:rsidR="00D67756" w:rsidRPr="00EF296F" w:rsidRDefault="00D67756" w:rsidP="000B68EF">
      <w:pPr>
        <w:jc w:val="both"/>
        <w:rPr>
          <w:u w:val="single"/>
        </w:rPr>
      </w:pPr>
    </w:p>
    <w:p w:rsidR="00D67756" w:rsidRDefault="00D67756" w:rsidP="00FF7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D8607A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D8607A">
        <w:rPr>
          <w:rFonts w:ascii="Times New Roman" w:hAnsi="Times New Roman" w:cs="Times New Roman"/>
          <w:sz w:val="24"/>
          <w:szCs w:val="24"/>
        </w:rPr>
        <w:t xml:space="preserve"> ограничени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8607A">
        <w:rPr>
          <w:rFonts w:ascii="Times New Roman" w:hAnsi="Times New Roman" w:cs="Times New Roman"/>
          <w:sz w:val="24"/>
          <w:szCs w:val="24"/>
        </w:rPr>
        <w:t xml:space="preserve"> жизнедеятельности и социальной недостаточности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D8607A">
        <w:rPr>
          <w:rFonts w:ascii="Times New Roman" w:hAnsi="Times New Roman" w:cs="Times New Roman"/>
          <w:sz w:val="24"/>
          <w:szCs w:val="24"/>
        </w:rPr>
        <w:t>Международн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D8607A">
        <w:rPr>
          <w:rFonts w:ascii="Times New Roman" w:hAnsi="Times New Roman" w:cs="Times New Roman"/>
          <w:sz w:val="24"/>
          <w:szCs w:val="24"/>
        </w:rPr>
        <w:t>классификаци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607A">
        <w:rPr>
          <w:rFonts w:ascii="Times New Roman" w:hAnsi="Times New Roman" w:cs="Times New Roman"/>
          <w:sz w:val="24"/>
          <w:szCs w:val="24"/>
        </w:rPr>
        <w:t xml:space="preserve"> нарушений жизнедеятельности и социальной недостаточности. </w:t>
      </w:r>
    </w:p>
    <w:p w:rsidR="00D67756" w:rsidRPr="00FF7E7E" w:rsidRDefault="00D67756" w:rsidP="00FF7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F7E7E">
        <w:rPr>
          <w:rFonts w:ascii="Times New Roman" w:hAnsi="Times New Roman" w:cs="Times New Roman"/>
          <w:sz w:val="24"/>
          <w:szCs w:val="24"/>
        </w:rPr>
        <w:t>составлять план реабилитационных мероприятий при различных заболеваниях с учетом возрастных особенностей, оценить реабилитационный потенциал и реабилитационный прогноз;</w:t>
      </w:r>
    </w:p>
    <w:p w:rsidR="00D67756" w:rsidRPr="00FF7E7E" w:rsidRDefault="00D67756" w:rsidP="00FF7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F7E7E">
        <w:rPr>
          <w:rFonts w:ascii="Times New Roman" w:hAnsi="Times New Roman" w:cs="Times New Roman"/>
          <w:sz w:val="24"/>
          <w:szCs w:val="24"/>
        </w:rPr>
        <w:t>составлять индивидуальную программу реабилитации пожилому пациенту, имеющему инвалидность и организовать контроль за его выполнением;</w:t>
      </w:r>
    </w:p>
    <w:p w:rsidR="00D67756" w:rsidRPr="00EF296F" w:rsidRDefault="00D67756" w:rsidP="000B68EF">
      <w:pPr>
        <w:rPr>
          <w:u w:val="single"/>
        </w:rPr>
      </w:pPr>
    </w:p>
    <w:p w:rsidR="00D67756" w:rsidRDefault="00D67756" w:rsidP="000B68EF">
      <w:pPr>
        <w:jc w:val="both"/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>2</w:t>
      </w:r>
      <w:r w:rsidRPr="001D79F6">
        <w:rPr>
          <w:b/>
          <w:bCs/>
        </w:rPr>
        <w:t>.</w:t>
      </w:r>
      <w:r>
        <w:t xml:space="preserve"> </w:t>
      </w:r>
      <w:r w:rsidRPr="00EF296F">
        <w:t xml:space="preserve"> </w:t>
      </w:r>
      <w:r w:rsidRPr="00EF296F">
        <w:rPr>
          <w:b/>
          <w:bCs/>
        </w:rPr>
        <w:t>«</w:t>
      </w:r>
      <w:r>
        <w:rPr>
          <w:b/>
          <w:bCs/>
        </w:rPr>
        <w:t>Медико-социальная экспертиза и реабилитация в пожилом возрасте</w:t>
      </w:r>
      <w:r w:rsidRPr="00055E46">
        <w:t>»</w:t>
      </w: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0"/>
        <w:gridCol w:w="8400"/>
      </w:tblGrid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Медико-социальная экспертиза и реабилитация лиц пожилого возраста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Социально-гигиенические аспекты инвалидности лиц пожилого возраста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Медико-социальная характеристика контингента инвалидов пожилого возраста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Современная концепция инвалидности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 к определению ограничений жизнедеятельности и социальной недостаточности. Международная классификация нарушений жизнедеятельности и социальной недостаточности. Критерии определения инвалидности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медико-социальной экспертизы лиц пожилого возраста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медико-социальной экспертизы лиц пожилого возраста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Понятие медико-социальной экспертизы, ее цели, задачи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Процедура и условия направления граждан пожилого возраста на освидетельствование в учреждения медико-социальной экспертизы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Процедура и порядок освидетельствования граждан пожилого возраста в бюро медико-социальной экспертизы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Основы экспертно-реабилитационной диагностики. Понятие и содержание экспертно-реабилитационной диагностики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Реабилитационный потенциал и реабилитационный прогноз у лиц пожилого возраста. Понятие, содержание, оценка реабилитационного потенциала и реабилитационного прогноза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Организационно-методические, теоретические основы реабилитации лиц пожилого возраста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Реабилитация как сфера деятельности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Основные дефиниции в сфере реабилитации</w:t>
            </w:r>
          </w:p>
        </w:tc>
      </w:tr>
      <w:tr w:rsidR="00D67756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История развития реабилитологии в Российской Федерации и за рубежом</w:t>
            </w:r>
          </w:p>
        </w:tc>
      </w:tr>
    </w:tbl>
    <w:p w:rsidR="00D67756" w:rsidRPr="001D79F6" w:rsidRDefault="00D67756" w:rsidP="000B68EF">
      <w:pPr>
        <w:jc w:val="both"/>
      </w:pPr>
    </w:p>
    <w:p w:rsidR="00D67756" w:rsidRPr="00EF296F" w:rsidRDefault="00D67756" w:rsidP="000B68EF"/>
    <w:p w:rsidR="00D67756" w:rsidRPr="00EF296F" w:rsidRDefault="00D67756" w:rsidP="000B68EF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2:</w:t>
      </w:r>
    </w:p>
    <w:p w:rsidR="00D67756" w:rsidRDefault="00D67756" w:rsidP="00066503">
      <w:pPr>
        <w:numPr>
          <w:ilvl w:val="0"/>
          <w:numId w:val="4"/>
        </w:numPr>
      </w:pPr>
      <w:r w:rsidRPr="00D8607A">
        <w:t>Современная концепция инвалидности</w:t>
      </w:r>
    </w:p>
    <w:p w:rsidR="00D67756" w:rsidRDefault="00D67756" w:rsidP="00066503">
      <w:pPr>
        <w:numPr>
          <w:ilvl w:val="0"/>
          <w:numId w:val="4"/>
        </w:numPr>
      </w:pPr>
      <w:r w:rsidRPr="00D8607A">
        <w:t>Понятие медико-социальной экспертизы, ее цели, задачи</w:t>
      </w:r>
    </w:p>
    <w:p w:rsidR="00D67756" w:rsidRDefault="00D67756" w:rsidP="00066503">
      <w:pPr>
        <w:numPr>
          <w:ilvl w:val="0"/>
          <w:numId w:val="4"/>
        </w:numPr>
      </w:pPr>
      <w:r w:rsidRPr="00D8607A">
        <w:t>Медико-социальная экспертиза и реабилитация лиц пожилого возраста</w:t>
      </w:r>
    </w:p>
    <w:p w:rsidR="00D67756" w:rsidRDefault="00D67756" w:rsidP="00066503">
      <w:pPr>
        <w:numPr>
          <w:ilvl w:val="0"/>
          <w:numId w:val="4"/>
        </w:numPr>
      </w:pPr>
      <w:r w:rsidRPr="00D8607A">
        <w:t>Процедура и порядок освидетельствования граждан пожилого возраста в бюро медико-социальной экспертизы</w:t>
      </w:r>
    </w:p>
    <w:p w:rsidR="00D67756" w:rsidRDefault="00D67756" w:rsidP="00066503">
      <w:pPr>
        <w:numPr>
          <w:ilvl w:val="0"/>
          <w:numId w:val="4"/>
        </w:numPr>
      </w:pPr>
      <w:r w:rsidRPr="00D8607A">
        <w:t>Организационно-методические, теоретические основы реабилитации лиц пожилого возраста</w:t>
      </w:r>
    </w:p>
    <w:p w:rsidR="00D67756" w:rsidRPr="00EF296F" w:rsidRDefault="00D67756" w:rsidP="00165FFF">
      <w:pPr>
        <w:ind w:left="360"/>
      </w:pPr>
    </w:p>
    <w:p w:rsidR="00D67756" w:rsidRPr="00EF296F" w:rsidRDefault="00D67756" w:rsidP="002144FF"/>
    <w:p w:rsidR="00D67756" w:rsidRPr="00FF4212" w:rsidRDefault="00D67756" w:rsidP="000B68EF">
      <w:pPr>
        <w:jc w:val="both"/>
      </w:pPr>
      <w:r w:rsidRPr="00FF4212">
        <w:rPr>
          <w:b/>
          <w:bCs/>
        </w:rPr>
        <w:lastRenderedPageBreak/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0B68EF">
      <w:pPr>
        <w:rPr>
          <w:b/>
          <w:bCs/>
        </w:rPr>
      </w:pPr>
    </w:p>
    <w:p w:rsidR="00D67756" w:rsidRDefault="00D67756" w:rsidP="000B68EF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2</w:t>
      </w:r>
      <w:r w:rsidRPr="00FF4212">
        <w:rPr>
          <w:b/>
          <w:bCs/>
        </w:rPr>
        <w:t>:</w:t>
      </w:r>
    </w:p>
    <w:p w:rsidR="00D67756" w:rsidRDefault="00DE231A" w:rsidP="000B68EF">
      <w:pPr>
        <w:jc w:val="both"/>
        <w:rPr>
          <w:b/>
          <w:bCs/>
        </w:rPr>
      </w:pPr>
      <w:r>
        <w:rPr>
          <w:b/>
          <w:bCs/>
        </w:rPr>
        <w:t xml:space="preserve">Выберите правильный ответ: 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1</w:t>
      </w:r>
      <w:r w:rsidRPr="001E5193">
        <w:rPr>
          <w:color w:val="000000"/>
        </w:rPr>
        <w:t xml:space="preserve">. Что изучает реабилитология? 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  саногенетические механизмы восстановления организма 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  использование специфических функциональных нагрузок 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  воздействие методов реабилитации на организм человека 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  все вышеперечисленное </w:t>
      </w:r>
    </w:p>
    <w:p w:rsidR="0074481A" w:rsidRDefault="0074481A" w:rsidP="0074481A">
      <w:pPr>
        <w:shd w:val="clear" w:color="auto" w:fill="FFFFFF"/>
        <w:rPr>
          <w:color w:val="000000"/>
        </w:rPr>
      </w:pPr>
      <w:r w:rsidRPr="001E5193">
        <w:rPr>
          <w:color w:val="000000"/>
        </w:rPr>
        <w:t> </w:t>
      </w:r>
      <w:r>
        <w:rPr>
          <w:color w:val="000000"/>
        </w:rPr>
        <w:t>Ответ: Г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 w:rsidRPr="001E5193">
        <w:rPr>
          <w:color w:val="000000"/>
        </w:rPr>
        <w:t xml:space="preserve">2. Как соотносятся между собой понятия профилактика и реабилитация? 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  профилактика и реабилитация - разные понятия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  профилактика и реабилитация - идентичные понятия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  реабилитация является составной частью профилактики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 w:rsidRPr="001E5193">
        <w:rPr>
          <w:color w:val="000000"/>
        </w:rPr>
        <w:t> </w:t>
      </w:r>
      <w:r>
        <w:rPr>
          <w:color w:val="000000"/>
        </w:rPr>
        <w:t>Ответ: В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3.</w:t>
      </w:r>
      <w:r w:rsidRPr="001E5193">
        <w:rPr>
          <w:color w:val="000000"/>
        </w:rPr>
        <w:t xml:space="preserve"> Что не относится к основным принципами медицинской реабилитации? 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раннее начало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Б.с</w:t>
      </w:r>
      <w:r w:rsidRPr="001E5193">
        <w:rPr>
          <w:color w:val="000000"/>
        </w:rPr>
        <w:t xml:space="preserve">истемность и этапность 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партнерство врача и больного 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законченность (выздоровление или максимальное восстановление) </w:t>
      </w:r>
    </w:p>
    <w:p w:rsidR="0074481A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Д. государственность </w:t>
      </w:r>
    </w:p>
    <w:p w:rsidR="0074481A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4.</w:t>
      </w:r>
      <w:r w:rsidRPr="0074481A">
        <w:rPr>
          <w:color w:val="000000"/>
        </w:rPr>
        <w:t xml:space="preserve"> </w:t>
      </w:r>
      <w:r w:rsidRPr="001E5193">
        <w:rPr>
          <w:color w:val="000000"/>
        </w:rPr>
        <w:t xml:space="preserve"> Какие физические нагрузки должны применяться с большой осторожностью и в малом объеме у больных ИБС?</w:t>
      </w:r>
    </w:p>
    <w:p w:rsidR="0074481A" w:rsidRPr="001E5193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 изотонические</w:t>
      </w:r>
    </w:p>
    <w:p w:rsidR="0074481A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  изометрические</w:t>
      </w:r>
    </w:p>
    <w:p w:rsidR="0074481A" w:rsidRDefault="0074481A" w:rsidP="0074481A">
      <w:pPr>
        <w:shd w:val="clear" w:color="auto" w:fill="FFFFFF"/>
        <w:rPr>
          <w:color w:val="000000"/>
        </w:rPr>
      </w:pPr>
      <w:r>
        <w:rPr>
          <w:color w:val="000000"/>
        </w:rPr>
        <w:t>Ответ: Б</w:t>
      </w:r>
    </w:p>
    <w:p w:rsidR="00C70FDB" w:rsidRPr="001E5193" w:rsidRDefault="00C70FDB" w:rsidP="00C70FDB">
      <w:pPr>
        <w:shd w:val="clear" w:color="auto" w:fill="FFFFFF"/>
        <w:rPr>
          <w:color w:val="000000"/>
        </w:rPr>
      </w:pPr>
      <w:r>
        <w:rPr>
          <w:color w:val="000000"/>
        </w:rPr>
        <w:t>5.</w:t>
      </w:r>
      <w:r w:rsidRPr="00C70FDB">
        <w:rPr>
          <w:color w:val="000000"/>
        </w:rPr>
        <w:t xml:space="preserve"> </w:t>
      </w:r>
      <w:r w:rsidRPr="001E5193">
        <w:rPr>
          <w:color w:val="000000"/>
        </w:rPr>
        <w:t>Какие этапы реабилитационного лечения  применяются при гастроэнтерологических заболеваниях?</w:t>
      </w:r>
    </w:p>
    <w:p w:rsidR="00C70FDB" w:rsidRPr="001E5193" w:rsidRDefault="00C70FDB" w:rsidP="00C70FDB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стационарный</w:t>
      </w:r>
    </w:p>
    <w:p w:rsidR="00C70FDB" w:rsidRPr="001E5193" w:rsidRDefault="00C70FDB" w:rsidP="00C70FDB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амбулаторный</w:t>
      </w:r>
    </w:p>
    <w:p w:rsidR="00C70FDB" w:rsidRPr="001E5193" w:rsidRDefault="00C70FDB" w:rsidP="00C70FDB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санаторный</w:t>
      </w:r>
    </w:p>
    <w:p w:rsidR="00C70FDB" w:rsidRPr="001E5193" w:rsidRDefault="00C70FDB" w:rsidP="00C70FDB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все верно</w:t>
      </w:r>
    </w:p>
    <w:p w:rsidR="00C70FDB" w:rsidRPr="001E5193" w:rsidRDefault="00C70FDB" w:rsidP="00C70FDB">
      <w:pPr>
        <w:shd w:val="clear" w:color="auto" w:fill="FFFFFF"/>
        <w:rPr>
          <w:color w:val="000000"/>
        </w:rPr>
      </w:pPr>
      <w:r>
        <w:rPr>
          <w:color w:val="000000"/>
        </w:rPr>
        <w:t>Д.</w:t>
      </w:r>
      <w:r w:rsidRPr="001E5193">
        <w:rPr>
          <w:color w:val="000000"/>
        </w:rPr>
        <w:t xml:space="preserve"> все неверно</w:t>
      </w:r>
    </w:p>
    <w:p w:rsidR="00C70FDB" w:rsidRDefault="00C70FDB" w:rsidP="0074481A">
      <w:pPr>
        <w:shd w:val="clear" w:color="auto" w:fill="FFFFFF"/>
        <w:rPr>
          <w:color w:val="000000"/>
        </w:rPr>
      </w:pPr>
      <w:r>
        <w:rPr>
          <w:color w:val="000000"/>
        </w:rPr>
        <w:t>Ответ: Г</w:t>
      </w:r>
    </w:p>
    <w:p w:rsidR="00CE2E3C" w:rsidRPr="001E5193" w:rsidRDefault="006B6A6A" w:rsidP="00CE2E3C">
      <w:pPr>
        <w:shd w:val="clear" w:color="auto" w:fill="FFFFFF"/>
        <w:rPr>
          <w:color w:val="000000"/>
        </w:rPr>
      </w:pPr>
      <w:r>
        <w:rPr>
          <w:color w:val="000000"/>
        </w:rPr>
        <w:t>6</w:t>
      </w:r>
      <w:r w:rsidR="00CE2E3C">
        <w:rPr>
          <w:color w:val="000000"/>
        </w:rPr>
        <w:t>.</w:t>
      </w:r>
      <w:r w:rsidR="00CE2E3C" w:rsidRPr="00CE2E3C">
        <w:rPr>
          <w:color w:val="000000"/>
        </w:rPr>
        <w:t xml:space="preserve"> </w:t>
      </w:r>
      <w:r w:rsidR="00CE2E3C" w:rsidRPr="001E5193">
        <w:rPr>
          <w:color w:val="000000"/>
        </w:rPr>
        <w:t xml:space="preserve">Что не относится к этапам реабилитации?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  стационарный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  диспансерно-поликлинический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  санаторно-курортный </w:t>
      </w:r>
    </w:p>
    <w:p w:rsidR="00CE2E3C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  профи</w:t>
      </w:r>
      <w:r>
        <w:rPr>
          <w:color w:val="000000"/>
        </w:rPr>
        <w:t xml:space="preserve">лактический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Ответ: Г</w:t>
      </w:r>
    </w:p>
    <w:p w:rsidR="00CE2E3C" w:rsidRPr="001E5193" w:rsidRDefault="006B6A6A" w:rsidP="00CE2E3C">
      <w:pPr>
        <w:shd w:val="clear" w:color="auto" w:fill="FFFFFF"/>
        <w:rPr>
          <w:color w:val="000000"/>
        </w:rPr>
      </w:pPr>
      <w:r>
        <w:rPr>
          <w:color w:val="000000"/>
        </w:rPr>
        <w:t>7</w:t>
      </w:r>
      <w:r w:rsidR="00CE2E3C" w:rsidRPr="001E5193">
        <w:rPr>
          <w:color w:val="000000"/>
        </w:rPr>
        <w:t>. Что является основным компонентом в реабилитации больных с хроническими неспецифическими заболеваниями легких?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  прекращение курения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  образование больного и его семьи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  физические упражнения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  респираторная терапия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Д.   все вышеперечисленное </w:t>
      </w:r>
    </w:p>
    <w:p w:rsidR="00C70FDB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CE2E3C" w:rsidRPr="001E5193" w:rsidRDefault="006B6A6A" w:rsidP="00CE2E3C">
      <w:pPr>
        <w:shd w:val="clear" w:color="auto" w:fill="FFFFFF"/>
        <w:rPr>
          <w:color w:val="000000"/>
        </w:rPr>
      </w:pPr>
      <w:r>
        <w:rPr>
          <w:color w:val="000000"/>
        </w:rPr>
        <w:t>8</w:t>
      </w:r>
      <w:r w:rsidR="00CE2E3C">
        <w:rPr>
          <w:color w:val="000000"/>
        </w:rPr>
        <w:t>.</w:t>
      </w:r>
      <w:r w:rsidR="00CE2E3C" w:rsidRPr="001E5193">
        <w:rPr>
          <w:color w:val="000000"/>
        </w:rPr>
        <w:t xml:space="preserve">Что является наиболее объективной оценкой эффективности реабилитации?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экономическая оценка преодоления ущерба от нетрудоспособности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Б.</w:t>
      </w:r>
      <w:r w:rsidRPr="001E5193">
        <w:rPr>
          <w:color w:val="000000"/>
        </w:rPr>
        <w:t xml:space="preserve">  самооценка пациента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  комплексная оценка с включением критериев качества жизни * </w:t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  этапная оценка нозоспецифических критериев </w:t>
      </w:r>
    </w:p>
    <w:p w:rsidR="00CE2E3C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Д.</w:t>
      </w:r>
      <w:r w:rsidRPr="001E5193">
        <w:rPr>
          <w:color w:val="000000"/>
        </w:rPr>
        <w:t xml:space="preserve">   оценка отдаленных результатов</w:t>
      </w:r>
    </w:p>
    <w:p w:rsidR="00552D30" w:rsidRDefault="00CE2E3C" w:rsidP="00CE2E3C">
      <w:pPr>
        <w:shd w:val="clear" w:color="auto" w:fill="FFFFFF"/>
        <w:rPr>
          <w:color w:val="000000"/>
        </w:rPr>
      </w:pPr>
      <w:r>
        <w:rPr>
          <w:color w:val="000000"/>
        </w:rPr>
        <w:t>Ответ: В</w:t>
      </w:r>
    </w:p>
    <w:p w:rsidR="00552D30" w:rsidRPr="001E5193" w:rsidRDefault="006B6A6A" w:rsidP="00552D30">
      <w:pPr>
        <w:shd w:val="clear" w:color="auto" w:fill="FFFFFF"/>
        <w:rPr>
          <w:color w:val="000000"/>
        </w:rPr>
      </w:pPr>
      <w:r>
        <w:rPr>
          <w:color w:val="000000"/>
        </w:rPr>
        <w:t>9</w:t>
      </w:r>
      <w:r w:rsidR="00552D30">
        <w:rPr>
          <w:color w:val="000000"/>
        </w:rPr>
        <w:t>.</w:t>
      </w:r>
      <w:r w:rsidR="00552D30" w:rsidRPr="001E5193">
        <w:rPr>
          <w:color w:val="000000"/>
        </w:rPr>
        <w:t xml:space="preserve"> Сколько этапов реабилитации больных существует? </w:t>
      </w:r>
    </w:p>
    <w:p w:rsidR="00552D30" w:rsidRPr="001E5193" w:rsidRDefault="00552D30" w:rsidP="00552D30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  1 </w:t>
      </w:r>
    </w:p>
    <w:p w:rsidR="00552D30" w:rsidRPr="001E5193" w:rsidRDefault="00552D30" w:rsidP="00552D30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  2 </w:t>
      </w:r>
    </w:p>
    <w:p w:rsidR="00552D30" w:rsidRPr="001E5193" w:rsidRDefault="00552D30" w:rsidP="00552D3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   3 </w:t>
      </w:r>
    </w:p>
    <w:p w:rsidR="00552D30" w:rsidRPr="001E5193" w:rsidRDefault="00552D30" w:rsidP="00552D3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Г.  </w:t>
      </w:r>
      <w:r w:rsidRPr="001E5193">
        <w:rPr>
          <w:color w:val="000000"/>
        </w:rPr>
        <w:t xml:space="preserve"> 4 </w:t>
      </w:r>
    </w:p>
    <w:p w:rsidR="00552D30" w:rsidRDefault="00552D30" w:rsidP="00552D30">
      <w:pPr>
        <w:shd w:val="clear" w:color="auto" w:fill="FFFFFF"/>
        <w:rPr>
          <w:color w:val="000000"/>
        </w:rPr>
      </w:pPr>
      <w:r>
        <w:rPr>
          <w:color w:val="000000"/>
        </w:rPr>
        <w:t>Д.</w:t>
      </w:r>
      <w:r w:rsidRPr="001E5193">
        <w:rPr>
          <w:color w:val="000000"/>
        </w:rPr>
        <w:t xml:space="preserve">   5 </w:t>
      </w:r>
    </w:p>
    <w:p w:rsidR="00552D30" w:rsidRDefault="00552D30" w:rsidP="00552D30">
      <w:pPr>
        <w:shd w:val="clear" w:color="auto" w:fill="FFFFFF"/>
        <w:rPr>
          <w:color w:val="000000"/>
        </w:rPr>
      </w:pPr>
      <w:r>
        <w:rPr>
          <w:color w:val="000000"/>
        </w:rPr>
        <w:t>Ответ: В</w:t>
      </w:r>
    </w:p>
    <w:p w:rsidR="00552D30" w:rsidRDefault="00552D30" w:rsidP="00552D30">
      <w:pPr>
        <w:shd w:val="clear" w:color="auto" w:fill="FFFFFF"/>
        <w:rPr>
          <w:color w:val="000000"/>
        </w:rPr>
      </w:pPr>
      <w:r>
        <w:rPr>
          <w:color w:val="000000"/>
        </w:rPr>
        <w:t>1</w:t>
      </w:r>
      <w:r w:rsidR="006B6A6A">
        <w:rPr>
          <w:color w:val="000000"/>
        </w:rPr>
        <w:t>0</w:t>
      </w:r>
      <w:r>
        <w:rPr>
          <w:color w:val="000000"/>
        </w:rPr>
        <w:t>.</w:t>
      </w:r>
      <w:r w:rsidRPr="00552D30">
        <w:rPr>
          <w:color w:val="000000"/>
        </w:rPr>
        <w:t xml:space="preserve"> </w:t>
      </w:r>
      <w:r>
        <w:rPr>
          <w:color w:val="000000"/>
        </w:rPr>
        <w:t>Что из перечисленного не является критерием стойкой утраты трудоспособности:</w:t>
      </w:r>
    </w:p>
    <w:p w:rsidR="00552D30" w:rsidRDefault="00552D30" w:rsidP="00552D30">
      <w:pPr>
        <w:shd w:val="clear" w:color="auto" w:fill="FFFFFF"/>
      </w:pPr>
      <w:r>
        <w:rPr>
          <w:color w:val="000000"/>
        </w:rPr>
        <w:t xml:space="preserve">А. </w:t>
      </w:r>
      <w:r w:rsidRPr="001E5193">
        <w:t>значительное изменение условий труда</w:t>
      </w:r>
    </w:p>
    <w:p w:rsidR="00552D30" w:rsidRDefault="00552D30" w:rsidP="00552D30">
      <w:pPr>
        <w:shd w:val="clear" w:color="auto" w:fill="FFFFFF"/>
      </w:pPr>
      <w:r>
        <w:t>Б.</w:t>
      </w:r>
      <w:r w:rsidRPr="004901E3">
        <w:t xml:space="preserve"> </w:t>
      </w:r>
      <w:r w:rsidRPr="001E5193">
        <w:t>потеря профессий, специальностей</w:t>
      </w:r>
    </w:p>
    <w:p w:rsidR="00552D30" w:rsidRDefault="00552D30" w:rsidP="00552D30">
      <w:pPr>
        <w:shd w:val="clear" w:color="auto" w:fill="FFFFFF"/>
      </w:pPr>
      <w:r>
        <w:t>В.</w:t>
      </w:r>
      <w:r w:rsidRPr="004901E3">
        <w:t xml:space="preserve"> </w:t>
      </w:r>
      <w:r w:rsidRPr="001E5193">
        <w:t>снижение квалификаций</w:t>
      </w:r>
    </w:p>
    <w:p w:rsidR="00552D30" w:rsidRDefault="00552D30" w:rsidP="00552D30">
      <w:pPr>
        <w:shd w:val="clear" w:color="auto" w:fill="FFFFFF"/>
      </w:pPr>
      <w:r>
        <w:t>Г.</w:t>
      </w:r>
      <w:r w:rsidRPr="004901E3">
        <w:t xml:space="preserve"> </w:t>
      </w:r>
      <w:r w:rsidRPr="001E5193">
        <w:t>снижение объема производственной деятельности</w:t>
      </w:r>
    </w:p>
    <w:p w:rsidR="00552D30" w:rsidRDefault="00552D30" w:rsidP="00552D30">
      <w:pPr>
        <w:shd w:val="clear" w:color="auto" w:fill="FFFFFF"/>
      </w:pPr>
      <w:r>
        <w:t>Д.</w:t>
      </w:r>
      <w:r w:rsidRPr="004901E3">
        <w:t xml:space="preserve"> </w:t>
      </w:r>
      <w:r w:rsidRPr="001E5193">
        <w:t>все перечисленное верно</w:t>
      </w:r>
    </w:p>
    <w:p w:rsidR="00552D30" w:rsidRDefault="00552D30" w:rsidP="00552D30">
      <w:pPr>
        <w:shd w:val="clear" w:color="auto" w:fill="FFFFFF"/>
        <w:rPr>
          <w:color w:val="000000"/>
        </w:rPr>
      </w:pPr>
      <w:r>
        <w:t>Ответ: Д</w:t>
      </w:r>
    </w:p>
    <w:p w:rsidR="003F1F1D" w:rsidRPr="00465962" w:rsidRDefault="003F1F1D" w:rsidP="003F1F1D">
      <w:r>
        <w:rPr>
          <w:rStyle w:val="submenu-table"/>
          <w:bCs/>
        </w:rPr>
        <w:t>1</w:t>
      </w:r>
      <w:r w:rsidR="006B6A6A">
        <w:rPr>
          <w:rStyle w:val="submenu-table"/>
          <w:bCs/>
        </w:rPr>
        <w:t>1</w:t>
      </w:r>
      <w:r w:rsidRPr="00465962">
        <w:rPr>
          <w:rStyle w:val="submenu-table"/>
          <w:bCs/>
        </w:rPr>
        <w:t>. Основной стратегической задачей медико-социальной работы с пожилыми людьми следует считать:</w:t>
      </w:r>
    </w:p>
    <w:p w:rsidR="003F1F1D" w:rsidRPr="001E5193" w:rsidRDefault="003F1F1D" w:rsidP="003F1F1D">
      <w:r>
        <w:t xml:space="preserve">А. </w:t>
      </w:r>
      <w:r w:rsidRPr="001E5193">
        <w:t>Повышение уровня материальной обеспеченности</w:t>
      </w:r>
    </w:p>
    <w:p w:rsidR="003F1F1D" w:rsidRPr="001E5193" w:rsidRDefault="003F1F1D" w:rsidP="003F1F1D">
      <w:r>
        <w:t xml:space="preserve">Б. </w:t>
      </w:r>
      <w:r w:rsidRPr="001E5193">
        <w:t>Снижение уровня демографических показателей смертности</w:t>
      </w:r>
    </w:p>
    <w:p w:rsidR="003F1F1D" w:rsidRPr="001E5193" w:rsidRDefault="003F1F1D" w:rsidP="003F1F1D">
      <w:r>
        <w:t xml:space="preserve">В. </w:t>
      </w:r>
      <w:r w:rsidRPr="001E5193">
        <w:t>Сохранение и улучшение качества их жизни</w:t>
      </w:r>
    </w:p>
    <w:p w:rsidR="003F1F1D" w:rsidRDefault="003F1F1D" w:rsidP="003F1F1D">
      <w:r>
        <w:t xml:space="preserve">Г. </w:t>
      </w:r>
      <w:r w:rsidRPr="001E5193">
        <w:t>Введение новых методов организации работы с пожилыми людьми</w:t>
      </w:r>
    </w:p>
    <w:p w:rsidR="00CE2E3C" w:rsidRPr="001E5193" w:rsidRDefault="003F1F1D" w:rsidP="003F1F1D">
      <w:pPr>
        <w:shd w:val="clear" w:color="auto" w:fill="FFFFFF"/>
        <w:rPr>
          <w:color w:val="000000"/>
        </w:rPr>
      </w:pPr>
      <w:r>
        <w:t xml:space="preserve"> Ответ: В</w:t>
      </w:r>
      <w:r w:rsidRPr="001E5193">
        <w:br/>
      </w:r>
    </w:p>
    <w:p w:rsidR="00CE2E3C" w:rsidRPr="001E5193" w:rsidRDefault="00CE2E3C" w:rsidP="00CE2E3C">
      <w:pPr>
        <w:shd w:val="clear" w:color="auto" w:fill="FFFFFF"/>
        <w:rPr>
          <w:color w:val="000000"/>
        </w:rPr>
      </w:pPr>
    </w:p>
    <w:p w:rsidR="00D67756" w:rsidRDefault="00D67756" w:rsidP="006B6A6A">
      <w:pPr>
        <w:shd w:val="clear" w:color="auto" w:fill="FFFFFF"/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2</w:t>
      </w:r>
    </w:p>
    <w:p w:rsidR="00D67756" w:rsidRDefault="00D67756" w:rsidP="00B95ED7">
      <w:pPr>
        <w:jc w:val="center"/>
        <w:rPr>
          <w:b/>
          <w:bCs/>
        </w:rPr>
      </w:pP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 xml:space="preserve">Афанасьев В.С. «Экспертиза временной утраты трудоспособности в работе врача общей (семейной) практики» - М. </w:t>
      </w:r>
      <w:smartTag w:uri="urn:schemas-microsoft-com:office:smarttags" w:element="metricconverter">
        <w:smartTagPr>
          <w:attr w:name="ProductID" w:val="2008 г"/>
        </w:smartTagPr>
        <w:r w:rsidRPr="00D1650D">
          <w:t>2008 г</w:t>
        </w:r>
      </w:smartTag>
      <w:r w:rsidRPr="00D1650D">
        <w:t>. -479 с.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>Медико-социальная  экспертиза (сборник нормативно-правовых актов), М., Медицина, 2007г.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 xml:space="preserve">Осадчих А.И., Пузин С.Н. учебник «Основы медико-социальной экспертизы» - М., </w:t>
      </w:r>
      <w:smartTag w:uri="urn:schemas-microsoft-com:office:smarttags" w:element="metricconverter">
        <w:smartTagPr>
          <w:attr w:name="ProductID" w:val="2005 г"/>
        </w:smartTagPr>
        <w:r w:rsidRPr="00D1650D">
          <w:t>2005 г</w:t>
        </w:r>
      </w:smartTag>
      <w:r w:rsidRPr="00D1650D">
        <w:t>.  – 448 с.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>Осадчих А.И., Пузин С.Н., Лаврова Д.И. и др. Проблемы инвалидности в России. Состояние и перспективы. М., «Медицина», 2002, -368 с.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>Осадчих А.И., Пузин С.Н., Лаврова Д.И. и др. Основы медико-социальной экспертизы. М, «Медицина», 2005, - 448 с.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>Осадчих А.И., Пузин С.Н., Андреева О.С. и др. Правовые, организационные и методические основы реабилитации инвалидов. М., «Медицина», 2005, 456 с.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>Основы медико-социальной экспертизы. М., Медицина, 2005г.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>Пузин С.Н., Лаврова Д.И., Андреева О.С. и др. Основы медико-социальной экспертизы и реабилитации инвалидов. Москва, 2002, -97 с.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>Пузин С.Н., Гришина Л.П., Храмов И.С. Инвалидность как геронтологическая проблема. М., «Медицина», 2003, -208 с.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>Пузин С.Н., Андреева О.С. и др. Основы медико-социальной реабилитации инвалидов. М., 2003, -320 с.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lastRenderedPageBreak/>
        <w:t>Пузин С.Н., Лаврова Д.И., Андреева О.С. и др. Критерии оценки способности инвалидов и других лиц с ограничениями жизнедеятельности к трудовой деятельности. М., 2005, -С. 98.</w:t>
      </w:r>
    </w:p>
    <w:p w:rsidR="00286B54" w:rsidRPr="00D1650D" w:rsidRDefault="00286B54" w:rsidP="00286B54">
      <w:pPr>
        <w:numPr>
          <w:ilvl w:val="0"/>
          <w:numId w:val="101"/>
        </w:numPr>
        <w:spacing w:before="100" w:beforeAutospacing="1" w:after="100" w:afterAutospacing="1"/>
        <w:ind w:left="500"/>
        <w:jc w:val="both"/>
      </w:pPr>
      <w:r w:rsidRPr="00D1650D">
        <w:t>Справочник по медико-социальной экспертизе и реабилитации. // Под ред. М.В.Коробова, В.Г. Помникова.)- Изд. 3-е, перераб. и доп. – СПб : Гиппократ, 2010.</w:t>
      </w:r>
    </w:p>
    <w:p w:rsidR="00286B54" w:rsidRPr="00D1650D" w:rsidRDefault="00286B54" w:rsidP="00286B54">
      <w:pPr>
        <w:pStyle w:val="af4"/>
        <w:numPr>
          <w:ilvl w:val="0"/>
          <w:numId w:val="101"/>
        </w:numPr>
      </w:pPr>
      <w:r w:rsidRPr="00D1650D">
        <w:t>1. Руководство по медико-социальной экспертизе и реабилитации. Том 1. Теоретические и методологические основы медико-социальной экспертизы и реабилитации инвалидов. Отв. ред. д.м.н. А.И.Осадчих. М., 1999, 198 с.</w:t>
      </w:r>
    </w:p>
    <w:p w:rsidR="00D67756" w:rsidRDefault="00286B54" w:rsidP="00286B54">
      <w:pPr>
        <w:rPr>
          <w:b/>
          <w:bCs/>
        </w:rPr>
      </w:pPr>
      <w:r>
        <w:rPr>
          <w:b/>
          <w:bCs/>
        </w:rPr>
        <w:t xml:space="preserve">  </w:t>
      </w:r>
    </w:p>
    <w:p w:rsidR="00D67756" w:rsidRDefault="00D67756" w:rsidP="00B95ED7">
      <w:pPr>
        <w:jc w:val="center"/>
        <w:rPr>
          <w:b/>
          <w:bCs/>
        </w:rPr>
      </w:pPr>
    </w:p>
    <w:p w:rsidR="00D67756" w:rsidRPr="001D79F6" w:rsidRDefault="005B427B" w:rsidP="007B78EE">
      <w:pPr>
        <w:ind w:left="284"/>
        <w:jc w:val="center"/>
      </w:pPr>
      <w:r>
        <w:rPr>
          <w:b/>
          <w:bCs/>
        </w:rPr>
        <w:t xml:space="preserve">ПРИМЕРНАЯ </w:t>
      </w:r>
      <w:r w:rsidR="00D67756" w:rsidRPr="001D79F6">
        <w:rPr>
          <w:b/>
          <w:bCs/>
        </w:rPr>
        <w:t>РАБ</w:t>
      </w:r>
      <w:r w:rsidR="00D67756">
        <w:rPr>
          <w:b/>
          <w:bCs/>
        </w:rPr>
        <w:t>ОЧАЯ ПРОГРАММА УЧЕБНОГО МОДУЛЯ 3</w:t>
      </w:r>
    </w:p>
    <w:p w:rsidR="00D67756" w:rsidRDefault="00D67756" w:rsidP="007B78EE">
      <w:pPr>
        <w:jc w:val="center"/>
        <w:rPr>
          <w:b/>
          <w:bCs/>
        </w:rPr>
      </w:pPr>
      <w:r>
        <w:rPr>
          <w:b/>
          <w:bCs/>
        </w:rPr>
        <w:t>«Теоретические основы геронтологии и гериатрии»</w:t>
      </w:r>
      <w:r w:rsidR="005B427B">
        <w:rPr>
          <w:b/>
          <w:bCs/>
        </w:rPr>
        <w:t xml:space="preserve"> (А/0</w:t>
      </w:r>
      <w:r w:rsidR="00255FBF">
        <w:rPr>
          <w:b/>
          <w:bCs/>
        </w:rPr>
        <w:t>1</w:t>
      </w:r>
      <w:r w:rsidR="005B427B">
        <w:rPr>
          <w:b/>
          <w:bCs/>
        </w:rPr>
        <w:t>.8)</w:t>
      </w:r>
    </w:p>
    <w:p w:rsidR="00D67756" w:rsidRPr="00EF296F" w:rsidRDefault="00D67756" w:rsidP="007B78EE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5B427B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5B427B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5B427B" w:rsidRPr="001D79F6" w:rsidRDefault="005B427B" w:rsidP="005B427B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современными теоретическими знаниями по основами геронтологии и гериатрии (УК 1, ПК-2, ПК-5, ПК-10, ПК-11)  </w:t>
      </w:r>
    </w:p>
    <w:p w:rsidR="00D67756" w:rsidRDefault="00D67756" w:rsidP="007B78EE">
      <w:pPr>
        <w:rPr>
          <w:b/>
          <w:bCs/>
        </w:rPr>
      </w:pPr>
    </w:p>
    <w:p w:rsidR="00D67756" w:rsidRPr="001D79F6" w:rsidRDefault="00D67756" w:rsidP="007B78EE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7B78EE">
      <w:pPr>
        <w:jc w:val="both"/>
        <w:rPr>
          <w:u w:val="single"/>
        </w:rPr>
      </w:pPr>
    </w:p>
    <w:p w:rsidR="00D67756" w:rsidRDefault="00D67756" w:rsidP="007B78EE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3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BE68DD">
      <w:pPr>
        <w:pStyle w:val="ConsPlusNormal"/>
        <w:ind w:firstLine="540"/>
        <w:jc w:val="both"/>
        <w:rPr>
          <w:rFonts w:cs="Times New Roman"/>
        </w:rPr>
      </w:pPr>
      <w:r>
        <w:rPr>
          <w:rFonts w:cs="Times New Roman"/>
        </w:rPr>
        <w:tab/>
      </w:r>
    </w:p>
    <w:p w:rsidR="00D67756" w:rsidRDefault="00D67756" w:rsidP="00066503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E68DD">
        <w:rPr>
          <w:rFonts w:ascii="Times New Roman" w:hAnsi="Times New Roman" w:cs="Times New Roman"/>
          <w:sz w:val="24"/>
          <w:szCs w:val="24"/>
        </w:rPr>
        <w:t>ути формирования в отечественном естествознании представлений о сущности старения,</w:t>
      </w:r>
    </w:p>
    <w:p w:rsidR="00D67756" w:rsidRDefault="00D67756" w:rsidP="00066503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E68DD">
        <w:rPr>
          <w:rFonts w:ascii="Times New Roman" w:hAnsi="Times New Roman" w:cs="Times New Roman"/>
          <w:sz w:val="24"/>
          <w:szCs w:val="24"/>
        </w:rPr>
        <w:t xml:space="preserve">овременные геронтологические концепции, </w:t>
      </w:r>
    </w:p>
    <w:p w:rsidR="00D67756" w:rsidRDefault="00D67756" w:rsidP="00066503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E68DD">
        <w:rPr>
          <w:rFonts w:ascii="Times New Roman" w:hAnsi="Times New Roman" w:cs="Times New Roman"/>
          <w:sz w:val="24"/>
          <w:szCs w:val="24"/>
        </w:rPr>
        <w:t>еории старения;</w:t>
      </w:r>
    </w:p>
    <w:p w:rsidR="00D67756" w:rsidRDefault="00D67756" w:rsidP="00066503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57C">
        <w:rPr>
          <w:rFonts w:ascii="Times New Roman" w:hAnsi="Times New Roman" w:cs="Times New Roman"/>
          <w:sz w:val="24"/>
          <w:szCs w:val="24"/>
        </w:rPr>
        <w:t>Теория онтогенеза, исходящая из межтканевых и системных отношений в организме</w:t>
      </w:r>
    </w:p>
    <w:p w:rsidR="00D67756" w:rsidRPr="00BE68DD" w:rsidRDefault="00D67756" w:rsidP="00066503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Хронобиологические теории старения</w:t>
      </w:r>
    </w:p>
    <w:p w:rsidR="00D67756" w:rsidRDefault="00D67756" w:rsidP="007B78EE">
      <w:pPr>
        <w:jc w:val="both"/>
      </w:pPr>
    </w:p>
    <w:p w:rsidR="00D67756" w:rsidRDefault="00D67756" w:rsidP="007B78EE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3 </w:t>
      </w:r>
      <w:r w:rsidRPr="00EF296F">
        <w:rPr>
          <w:u w:val="single"/>
        </w:rPr>
        <w:t>обучающийся должен уметь:</w:t>
      </w:r>
    </w:p>
    <w:p w:rsidR="00D67756" w:rsidRDefault="00D67756" w:rsidP="007B78EE">
      <w:pPr>
        <w:jc w:val="both"/>
        <w:rPr>
          <w:u w:val="single"/>
        </w:rPr>
      </w:pPr>
    </w:p>
    <w:p w:rsidR="00D67756" w:rsidRDefault="00D67756" w:rsidP="00066503">
      <w:pPr>
        <w:pStyle w:val="af"/>
        <w:numPr>
          <w:ilvl w:val="0"/>
          <w:numId w:val="11"/>
        </w:numPr>
        <w:jc w:val="both"/>
      </w:pPr>
      <w:r>
        <w:t xml:space="preserve">Определять </w:t>
      </w:r>
      <w:r w:rsidRPr="00CB257C">
        <w:t>физиологическо</w:t>
      </w:r>
      <w:r>
        <w:t>е</w:t>
      </w:r>
      <w:r w:rsidRPr="00CB257C">
        <w:t>, преждевременно</w:t>
      </w:r>
      <w:r>
        <w:t>е</w:t>
      </w:r>
      <w:r w:rsidRPr="00CB257C">
        <w:t>, патологическо</w:t>
      </w:r>
      <w:r>
        <w:t>е</w:t>
      </w:r>
      <w:r w:rsidRPr="00CB257C">
        <w:t xml:space="preserve"> старени</w:t>
      </w:r>
      <w:r>
        <w:t>е</w:t>
      </w:r>
    </w:p>
    <w:p w:rsidR="00D67756" w:rsidRDefault="00D67756" w:rsidP="00C57C39">
      <w:pPr>
        <w:pStyle w:val="af"/>
        <w:ind w:left="1065"/>
        <w:jc w:val="both"/>
      </w:pPr>
    </w:p>
    <w:p w:rsidR="00D67756" w:rsidRDefault="00D67756" w:rsidP="00CB257C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>3 «Теоретические основы геронтологии и гериатрии»</w:t>
      </w:r>
    </w:p>
    <w:p w:rsidR="00D67756" w:rsidRDefault="00D67756" w:rsidP="000B68EF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78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0"/>
        <w:gridCol w:w="8400"/>
      </w:tblGrid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Пути формирования в отечественном естествознании представлений о сущности старения. Современные геронтологические концепции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Место геронтологии в системе биологических и социальных наук. История геронтологии и гериатрии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Старение и старость. Понятие о процессах старения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3.1.1.2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Представления о физиологическом, преждевременном, патологическом старении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Физиология старения. Возраст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Теории старения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Теории изнашивания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3.1.3.2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Старение как следствие изменений генетического аппарата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3.1.3.3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Теория онтогенеза, исходящая из межтканевых и системных отношений в организме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3.1.3.4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Нейроэндокринные теории</w:t>
            </w:r>
          </w:p>
        </w:tc>
      </w:tr>
      <w:tr w:rsidR="00D67756" w:rsidRPr="00CB257C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820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Хронобиологические аспекты старения</w:t>
            </w:r>
          </w:p>
        </w:tc>
      </w:tr>
    </w:tbl>
    <w:p w:rsidR="008A5DC4" w:rsidRDefault="008A5DC4" w:rsidP="003A34D2">
      <w:pPr>
        <w:rPr>
          <w:b/>
          <w:bCs/>
        </w:rPr>
      </w:pPr>
    </w:p>
    <w:p w:rsidR="00D67756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3:</w:t>
      </w:r>
    </w:p>
    <w:p w:rsidR="00D67756" w:rsidRDefault="00D67756" w:rsidP="003A34D2">
      <w:pPr>
        <w:rPr>
          <w:b/>
          <w:bCs/>
        </w:rPr>
      </w:pPr>
    </w:p>
    <w:p w:rsidR="00D67756" w:rsidRDefault="00D67756" w:rsidP="003A34D2">
      <w:r>
        <w:t xml:space="preserve">1. </w:t>
      </w:r>
      <w:r w:rsidRPr="006D0569">
        <w:t>Место геронтологии в системе биологических и социальных наук</w:t>
      </w:r>
    </w:p>
    <w:p w:rsidR="00D67756" w:rsidRDefault="00D67756" w:rsidP="003A34D2">
      <w:r>
        <w:t>2.</w:t>
      </w:r>
      <w:r w:rsidRPr="006D0569">
        <w:t>Современные геронтологические концепции</w:t>
      </w:r>
    </w:p>
    <w:p w:rsidR="00D67756" w:rsidRPr="00165FFF" w:rsidRDefault="00D67756" w:rsidP="003A34D2">
      <w:r>
        <w:t>3.</w:t>
      </w:r>
      <w:r w:rsidRPr="00165FFF">
        <w:t xml:space="preserve"> </w:t>
      </w:r>
      <w:r w:rsidRPr="006D0569">
        <w:t>Теории старения</w:t>
      </w:r>
    </w:p>
    <w:p w:rsidR="00D67756" w:rsidRPr="00165FFF" w:rsidRDefault="00D67756" w:rsidP="003A34D2">
      <w:r>
        <w:t>4</w:t>
      </w:r>
      <w:r w:rsidRPr="00165FFF">
        <w:t xml:space="preserve">. </w:t>
      </w:r>
      <w:r w:rsidRPr="006D0569">
        <w:t>Теории изнашивания</w:t>
      </w:r>
    </w:p>
    <w:p w:rsidR="00D67756" w:rsidRPr="00EF296F" w:rsidRDefault="00D67756" w:rsidP="003A34D2">
      <w:pPr>
        <w:rPr>
          <w:b/>
          <w:bCs/>
        </w:rPr>
      </w:pPr>
      <w:r>
        <w:t>5</w:t>
      </w:r>
      <w:r>
        <w:rPr>
          <w:b/>
          <w:bCs/>
        </w:rPr>
        <w:t>.</w:t>
      </w:r>
      <w:r w:rsidRPr="00165FFF">
        <w:t xml:space="preserve"> </w:t>
      </w:r>
      <w:r w:rsidRPr="006D0569">
        <w:t>Хронобиологические аспекты старения</w:t>
      </w:r>
    </w:p>
    <w:p w:rsidR="00D67756" w:rsidRDefault="00D67756" w:rsidP="00235D81">
      <w:pPr>
        <w:jc w:val="both"/>
        <w:rPr>
          <w:b/>
          <w:bCs/>
        </w:rPr>
      </w:pPr>
    </w:p>
    <w:p w:rsidR="00D67756" w:rsidRPr="00FF4212" w:rsidRDefault="00D67756" w:rsidP="00235D81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235D81">
      <w:pPr>
        <w:rPr>
          <w:b/>
          <w:bCs/>
        </w:rPr>
      </w:pPr>
    </w:p>
    <w:p w:rsidR="00D67756" w:rsidRDefault="00D67756" w:rsidP="00235D81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3</w:t>
      </w:r>
      <w:r w:rsidRPr="00FF4212">
        <w:rPr>
          <w:b/>
          <w:bCs/>
        </w:rPr>
        <w:t>:</w:t>
      </w:r>
    </w:p>
    <w:p w:rsidR="00D67756" w:rsidRPr="00CB257C" w:rsidRDefault="00D67756" w:rsidP="000B68EF">
      <w:pPr>
        <w:rPr>
          <w:b/>
          <w:bCs/>
        </w:rPr>
      </w:pPr>
    </w:p>
    <w:p w:rsidR="00D67756" w:rsidRDefault="00D67756" w:rsidP="00713F4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Default="00D67756" w:rsidP="008A5DC4">
      <w:pPr>
        <w:pStyle w:val="af"/>
        <w:numPr>
          <w:ilvl w:val="0"/>
          <w:numId w:val="96"/>
        </w:numPr>
        <w:jc w:val="both"/>
      </w:pPr>
      <w:r>
        <w:t>Геронтология – это:</w:t>
      </w:r>
    </w:p>
    <w:p w:rsidR="00D67756" w:rsidRDefault="00D67756" w:rsidP="008A5DC4">
      <w:pPr>
        <w:pStyle w:val="af"/>
        <w:ind w:left="720"/>
        <w:jc w:val="both"/>
      </w:pPr>
      <w:r>
        <w:t>А.Наука о старении организма</w:t>
      </w:r>
    </w:p>
    <w:p w:rsidR="00D67756" w:rsidRDefault="00D67756" w:rsidP="008A5DC4">
      <w:pPr>
        <w:pStyle w:val="af"/>
        <w:ind w:left="720"/>
        <w:jc w:val="both"/>
      </w:pPr>
      <w:r>
        <w:t>Б.Наука, изучающая особенности течения заболеваний в пожилом и старческом возрасте</w:t>
      </w:r>
    </w:p>
    <w:p w:rsidR="00D67756" w:rsidRDefault="00D67756" w:rsidP="008A5DC4">
      <w:pPr>
        <w:pStyle w:val="af"/>
        <w:ind w:left="720"/>
        <w:jc w:val="both"/>
      </w:pPr>
      <w:r>
        <w:t>В.Наука, изучающая особенности сочетанной патологии в пожилом и старческом возрасте</w:t>
      </w:r>
    </w:p>
    <w:p w:rsidR="00D67756" w:rsidRDefault="00D67756" w:rsidP="008A5DC4">
      <w:pPr>
        <w:pStyle w:val="af"/>
        <w:ind w:left="720"/>
        <w:jc w:val="both"/>
      </w:pPr>
      <w:r>
        <w:t>Г.Все вышеперечисленное</w:t>
      </w:r>
    </w:p>
    <w:p w:rsidR="00D67756" w:rsidRDefault="00D67756" w:rsidP="008A5DC4">
      <w:pPr>
        <w:pStyle w:val="af"/>
        <w:ind w:left="720"/>
        <w:jc w:val="both"/>
      </w:pPr>
      <w:r>
        <w:t>Д.Ничего из вышеперечисленного</w:t>
      </w:r>
    </w:p>
    <w:p w:rsidR="00D67756" w:rsidRDefault="00D67756" w:rsidP="008A5DC4">
      <w:pPr>
        <w:pStyle w:val="af"/>
        <w:ind w:left="720"/>
        <w:jc w:val="both"/>
      </w:pPr>
      <w:r>
        <w:t xml:space="preserve">Ответ: А </w:t>
      </w:r>
    </w:p>
    <w:p w:rsidR="00D67756" w:rsidRDefault="00D67756" w:rsidP="008A5DC4">
      <w:pPr>
        <w:jc w:val="both"/>
      </w:pPr>
      <w:r>
        <w:t xml:space="preserve">      2. Гериатрия – это:</w:t>
      </w:r>
    </w:p>
    <w:p w:rsidR="00D67756" w:rsidRDefault="00D67756" w:rsidP="008A5DC4">
      <w:pPr>
        <w:jc w:val="both"/>
      </w:pPr>
      <w:r>
        <w:t xml:space="preserve">          А.</w:t>
      </w:r>
      <w:r w:rsidRPr="00F74BD0">
        <w:t xml:space="preserve"> </w:t>
      </w:r>
      <w:r>
        <w:t>Наука о старении организма</w:t>
      </w:r>
    </w:p>
    <w:p w:rsidR="00D67756" w:rsidRDefault="00D67756" w:rsidP="008A5DC4">
      <w:pPr>
        <w:jc w:val="both"/>
      </w:pPr>
      <w:r>
        <w:t xml:space="preserve">          Б.Наука, изучающая особенности течения заболеваний в пожилом и старческом возрасте</w:t>
      </w:r>
    </w:p>
    <w:p w:rsidR="00D67756" w:rsidRDefault="00D67756" w:rsidP="008A5DC4">
      <w:pPr>
        <w:pStyle w:val="af"/>
        <w:ind w:left="720"/>
        <w:jc w:val="both"/>
      </w:pPr>
      <w:r>
        <w:t>В.Наука, изучающая особенности сочетанной патологии в пожилом и старческом возрасте</w:t>
      </w:r>
    </w:p>
    <w:p w:rsidR="00D67756" w:rsidRDefault="00D67756" w:rsidP="008A5DC4">
      <w:pPr>
        <w:pStyle w:val="af"/>
        <w:ind w:left="720"/>
        <w:jc w:val="both"/>
      </w:pPr>
      <w:r>
        <w:t>Г.Все вышеперечисленное</w:t>
      </w:r>
    </w:p>
    <w:p w:rsidR="00D67756" w:rsidRDefault="00D67756" w:rsidP="008A5DC4">
      <w:pPr>
        <w:pStyle w:val="af"/>
        <w:ind w:left="720"/>
        <w:jc w:val="both"/>
      </w:pPr>
      <w:r>
        <w:t>Д.Ничего из вышеперечисленного</w:t>
      </w:r>
    </w:p>
    <w:p w:rsidR="00D67756" w:rsidRDefault="00D67756" w:rsidP="008A5DC4">
      <w:pPr>
        <w:pStyle w:val="af"/>
        <w:ind w:left="720"/>
        <w:jc w:val="both"/>
      </w:pPr>
      <w:r>
        <w:t>Ответ: Б</w:t>
      </w:r>
    </w:p>
    <w:p w:rsidR="00D67756" w:rsidRDefault="00D67756" w:rsidP="008A5DC4">
      <w:pPr>
        <w:jc w:val="both"/>
      </w:pPr>
      <w:r>
        <w:t xml:space="preserve">      3. Пожилым считается возраст:</w:t>
      </w:r>
    </w:p>
    <w:p w:rsidR="00D67756" w:rsidRDefault="00D67756" w:rsidP="008A5DC4">
      <w:pPr>
        <w:jc w:val="both"/>
      </w:pPr>
      <w:r>
        <w:t xml:space="preserve">          А.45-59 лет</w:t>
      </w:r>
    </w:p>
    <w:p w:rsidR="00D67756" w:rsidRDefault="00D67756" w:rsidP="008A5DC4">
      <w:pPr>
        <w:jc w:val="both"/>
      </w:pPr>
      <w:r>
        <w:t xml:space="preserve">          Б.60-74 года</w:t>
      </w:r>
    </w:p>
    <w:p w:rsidR="00D67756" w:rsidRDefault="00D67756" w:rsidP="008A5DC4">
      <w:pPr>
        <w:jc w:val="both"/>
      </w:pPr>
      <w:r>
        <w:t xml:space="preserve">          В.75-89 лет</w:t>
      </w:r>
    </w:p>
    <w:p w:rsidR="00D67756" w:rsidRDefault="00D67756" w:rsidP="008A5DC4">
      <w:pPr>
        <w:jc w:val="both"/>
      </w:pPr>
      <w:r>
        <w:t xml:space="preserve">          Г.90 и более лет</w:t>
      </w:r>
    </w:p>
    <w:p w:rsidR="00D67756" w:rsidRDefault="00D67756" w:rsidP="008A5DC4">
      <w:pPr>
        <w:jc w:val="both"/>
      </w:pPr>
      <w:r>
        <w:t xml:space="preserve">          Ответ: Б</w:t>
      </w:r>
    </w:p>
    <w:p w:rsidR="00D67756" w:rsidRDefault="00D67756" w:rsidP="008A5DC4">
      <w:pPr>
        <w:jc w:val="both"/>
      </w:pPr>
      <w:r>
        <w:t xml:space="preserve">     4. Старческим считается возраст:</w:t>
      </w:r>
    </w:p>
    <w:p w:rsidR="00D67756" w:rsidRDefault="00D67756" w:rsidP="008A5DC4">
      <w:pPr>
        <w:jc w:val="both"/>
      </w:pPr>
      <w:r>
        <w:t xml:space="preserve">         А.45-59 лет</w:t>
      </w:r>
    </w:p>
    <w:p w:rsidR="00D67756" w:rsidRDefault="00D67756" w:rsidP="008A5DC4">
      <w:pPr>
        <w:jc w:val="both"/>
      </w:pPr>
      <w:r>
        <w:t xml:space="preserve">          Б.60-74 года</w:t>
      </w:r>
    </w:p>
    <w:p w:rsidR="00D67756" w:rsidRDefault="00D67756" w:rsidP="008A5DC4">
      <w:pPr>
        <w:jc w:val="both"/>
      </w:pPr>
      <w:r>
        <w:lastRenderedPageBreak/>
        <w:t xml:space="preserve">          В.75-89 лет</w:t>
      </w:r>
    </w:p>
    <w:p w:rsidR="00D67756" w:rsidRDefault="00D67756" w:rsidP="008A5DC4">
      <w:pPr>
        <w:jc w:val="both"/>
      </w:pPr>
      <w:r>
        <w:t xml:space="preserve">          Г.90 и более лет</w:t>
      </w:r>
    </w:p>
    <w:p w:rsidR="00D67756" w:rsidRDefault="00D67756" w:rsidP="008A5DC4">
      <w:pPr>
        <w:jc w:val="both"/>
      </w:pPr>
      <w:r>
        <w:t xml:space="preserve">          Ответ: В</w:t>
      </w:r>
    </w:p>
    <w:p w:rsidR="00D67756" w:rsidRDefault="00D67756" w:rsidP="008A5DC4">
      <w:pPr>
        <w:jc w:val="both"/>
      </w:pPr>
      <w:r>
        <w:t xml:space="preserve">     5. Определите возраст долгожителей:</w:t>
      </w:r>
    </w:p>
    <w:p w:rsidR="00D67756" w:rsidRDefault="00D67756" w:rsidP="008A5DC4">
      <w:pPr>
        <w:jc w:val="both"/>
      </w:pPr>
      <w:r>
        <w:t xml:space="preserve">          А.45-59 лет</w:t>
      </w:r>
    </w:p>
    <w:p w:rsidR="00D67756" w:rsidRDefault="00D67756" w:rsidP="008A5DC4">
      <w:pPr>
        <w:jc w:val="both"/>
      </w:pPr>
      <w:r>
        <w:t xml:space="preserve">          Б.60-74 года</w:t>
      </w:r>
    </w:p>
    <w:p w:rsidR="00D67756" w:rsidRDefault="00D67756" w:rsidP="008A5DC4">
      <w:pPr>
        <w:jc w:val="both"/>
      </w:pPr>
      <w:r>
        <w:t xml:space="preserve">          В.75-89 лет</w:t>
      </w:r>
    </w:p>
    <w:p w:rsidR="00D67756" w:rsidRDefault="00D67756" w:rsidP="008A5DC4">
      <w:pPr>
        <w:jc w:val="both"/>
      </w:pPr>
      <w:r>
        <w:t xml:space="preserve">          Г.90 и более лет</w:t>
      </w:r>
    </w:p>
    <w:p w:rsidR="00D67756" w:rsidRDefault="00D67756" w:rsidP="008A5DC4">
      <w:pPr>
        <w:jc w:val="both"/>
      </w:pPr>
      <w:r>
        <w:t xml:space="preserve">          Ответ: Г</w:t>
      </w:r>
    </w:p>
    <w:p w:rsidR="00D67756" w:rsidRDefault="00D67756" w:rsidP="008A5DC4">
      <w:pPr>
        <w:jc w:val="both"/>
      </w:pPr>
      <w:r>
        <w:t xml:space="preserve">     6. Витаукт – это процесс:</w:t>
      </w:r>
    </w:p>
    <w:p w:rsidR="00D67756" w:rsidRDefault="00D67756" w:rsidP="008A5DC4">
      <w:pPr>
        <w:jc w:val="both"/>
      </w:pPr>
      <w:r>
        <w:t xml:space="preserve">          А.Стабилизирующий жизнедеятельность организма</w:t>
      </w:r>
    </w:p>
    <w:p w:rsidR="00D67756" w:rsidRDefault="00D67756" w:rsidP="008A5DC4">
      <w:pPr>
        <w:jc w:val="both"/>
      </w:pPr>
      <w:r>
        <w:t xml:space="preserve">          Б.Повышающий надежность его систем</w:t>
      </w:r>
    </w:p>
    <w:p w:rsidR="00D67756" w:rsidRDefault="00D67756" w:rsidP="008A5DC4">
      <w:pPr>
        <w:jc w:val="both"/>
      </w:pPr>
      <w:r>
        <w:t xml:space="preserve">          В.Увеличивающий продолжительность жизни</w:t>
      </w:r>
    </w:p>
    <w:p w:rsidR="00D67756" w:rsidRDefault="00D67756" w:rsidP="008A5DC4">
      <w:pPr>
        <w:jc w:val="both"/>
      </w:pPr>
      <w:r>
        <w:t xml:space="preserve">          Г.Все вышеперечисленное</w:t>
      </w:r>
    </w:p>
    <w:p w:rsidR="00D67756" w:rsidRDefault="00D67756" w:rsidP="008A5DC4">
      <w:pPr>
        <w:jc w:val="both"/>
      </w:pPr>
      <w:r>
        <w:t xml:space="preserve">          Д.Ничего из вышеперечисленного</w:t>
      </w:r>
    </w:p>
    <w:p w:rsidR="00D67756" w:rsidRDefault="00D67756" w:rsidP="008A5DC4">
      <w:pPr>
        <w:jc w:val="both"/>
      </w:pPr>
      <w:r>
        <w:t xml:space="preserve">          Ответ: Г</w:t>
      </w:r>
    </w:p>
    <w:p w:rsidR="00D67756" w:rsidRDefault="00D67756" w:rsidP="008A5DC4">
      <w:pPr>
        <w:jc w:val="both"/>
      </w:pPr>
      <w:r>
        <w:t xml:space="preserve">     7. На продолжительность жизни влияют:</w:t>
      </w:r>
    </w:p>
    <w:p w:rsidR="00D67756" w:rsidRDefault="00D67756" w:rsidP="008A5DC4">
      <w:pPr>
        <w:jc w:val="both"/>
      </w:pPr>
      <w:r>
        <w:t xml:space="preserve">          А.Стиль жизни</w:t>
      </w:r>
    </w:p>
    <w:p w:rsidR="00D67756" w:rsidRDefault="00D67756" w:rsidP="008A5DC4">
      <w:pPr>
        <w:jc w:val="both"/>
      </w:pPr>
      <w:r>
        <w:t xml:space="preserve">          Б.Качество жизни</w:t>
      </w:r>
    </w:p>
    <w:p w:rsidR="00D67756" w:rsidRDefault="00D67756" w:rsidP="008A5DC4">
      <w:pPr>
        <w:jc w:val="both"/>
      </w:pPr>
      <w:r>
        <w:t xml:space="preserve">          В.Образ жизни</w:t>
      </w:r>
    </w:p>
    <w:p w:rsidR="00D67756" w:rsidRDefault="00D67756" w:rsidP="008A5DC4">
      <w:pPr>
        <w:jc w:val="both"/>
      </w:pPr>
      <w:r>
        <w:t xml:space="preserve">          Г.Все вышеперечисленное</w:t>
      </w:r>
    </w:p>
    <w:p w:rsidR="00D67756" w:rsidRDefault="00D67756" w:rsidP="008A5DC4">
      <w:pPr>
        <w:jc w:val="both"/>
      </w:pPr>
      <w:r>
        <w:t xml:space="preserve">          Д.Ничего из вышеперечисленного</w:t>
      </w:r>
    </w:p>
    <w:p w:rsidR="00D67756" w:rsidRDefault="00D67756" w:rsidP="008A5DC4">
      <w:pPr>
        <w:jc w:val="both"/>
      </w:pPr>
      <w:r>
        <w:t xml:space="preserve">          Ответ: Г</w:t>
      </w:r>
    </w:p>
    <w:p w:rsidR="00D67756" w:rsidRDefault="00D67756" w:rsidP="008A5DC4">
      <w:pPr>
        <w:jc w:val="both"/>
      </w:pPr>
      <w:r>
        <w:t xml:space="preserve">      8. Характерные черты старения:</w:t>
      </w:r>
    </w:p>
    <w:p w:rsidR="00D67756" w:rsidRDefault="00D67756" w:rsidP="008A5DC4">
      <w:pPr>
        <w:jc w:val="both"/>
      </w:pPr>
      <w:r>
        <w:t xml:space="preserve">          А.Однонаправленность</w:t>
      </w:r>
    </w:p>
    <w:p w:rsidR="00D67756" w:rsidRDefault="00D67756" w:rsidP="008A5DC4">
      <w:pPr>
        <w:jc w:val="both"/>
      </w:pPr>
      <w:r>
        <w:t xml:space="preserve">          Б.Одномерность</w:t>
      </w:r>
    </w:p>
    <w:p w:rsidR="00D67756" w:rsidRDefault="00D67756" w:rsidP="008A5DC4">
      <w:pPr>
        <w:jc w:val="both"/>
      </w:pPr>
      <w:r>
        <w:t xml:space="preserve">          В.Необратимость</w:t>
      </w:r>
    </w:p>
    <w:p w:rsidR="00D67756" w:rsidRDefault="00D67756" w:rsidP="008A5DC4">
      <w:pPr>
        <w:jc w:val="both"/>
      </w:pPr>
      <w:r>
        <w:t xml:space="preserve">          Г.Все вышеперечисленное</w:t>
      </w:r>
    </w:p>
    <w:p w:rsidR="00D67756" w:rsidRDefault="00D67756" w:rsidP="008A5DC4">
      <w:pPr>
        <w:jc w:val="both"/>
      </w:pPr>
      <w:r>
        <w:t xml:space="preserve">          Д.Ничего из вышеперечисленного</w:t>
      </w:r>
    </w:p>
    <w:p w:rsidR="00D67756" w:rsidRDefault="00D67756" w:rsidP="008A5DC4">
      <w:pPr>
        <w:jc w:val="both"/>
      </w:pPr>
      <w:r>
        <w:t xml:space="preserve">          Ответ: Г</w:t>
      </w:r>
    </w:p>
    <w:p w:rsidR="00D67756" w:rsidRDefault="00D67756" w:rsidP="008A5DC4">
      <w:pPr>
        <w:jc w:val="both"/>
      </w:pPr>
      <w:r>
        <w:t xml:space="preserve">      9. Физиологически стареющими можно признать:</w:t>
      </w:r>
    </w:p>
    <w:p w:rsidR="00D67756" w:rsidRDefault="00D67756" w:rsidP="008A5DC4">
      <w:pPr>
        <w:jc w:val="both"/>
      </w:pPr>
      <w:r>
        <w:t xml:space="preserve">          А.1-2% пожилых и старых людей</w:t>
      </w:r>
    </w:p>
    <w:p w:rsidR="00D67756" w:rsidRDefault="00D67756" w:rsidP="008A5DC4">
      <w:pPr>
        <w:jc w:val="both"/>
      </w:pPr>
      <w:r>
        <w:t xml:space="preserve">          Б.3-6% пожилых и старых людей</w:t>
      </w:r>
    </w:p>
    <w:p w:rsidR="00D67756" w:rsidRDefault="00D67756" w:rsidP="008A5DC4">
      <w:pPr>
        <w:jc w:val="both"/>
      </w:pPr>
      <w:r>
        <w:t xml:space="preserve">          В.7-10% пожилых и старых людей</w:t>
      </w:r>
    </w:p>
    <w:p w:rsidR="00D67756" w:rsidRDefault="00D67756" w:rsidP="008A5DC4">
      <w:pPr>
        <w:jc w:val="both"/>
      </w:pPr>
      <w:r>
        <w:t xml:space="preserve">          Г.10-15% пожилых и старых людей</w:t>
      </w:r>
    </w:p>
    <w:p w:rsidR="00D67756" w:rsidRDefault="00D67756" w:rsidP="008A5DC4">
      <w:pPr>
        <w:jc w:val="both"/>
      </w:pPr>
      <w:r>
        <w:t xml:space="preserve">          Ответ: Б</w:t>
      </w:r>
    </w:p>
    <w:p w:rsidR="00D67756" w:rsidRDefault="00D67756" w:rsidP="008A5DC4">
      <w:pPr>
        <w:jc w:val="both"/>
      </w:pPr>
      <w:r>
        <w:t xml:space="preserve">      10. Хронобиологические возрастные изменения тесно коррелируют:</w:t>
      </w:r>
    </w:p>
    <w:p w:rsidR="00D67756" w:rsidRDefault="00D67756" w:rsidP="008A5DC4">
      <w:pPr>
        <w:jc w:val="both"/>
      </w:pPr>
      <w:r>
        <w:t xml:space="preserve">           А.С астрономическим временем</w:t>
      </w:r>
    </w:p>
    <w:p w:rsidR="00D67756" w:rsidRDefault="00D67756" w:rsidP="008A5DC4">
      <w:pPr>
        <w:jc w:val="both"/>
      </w:pPr>
      <w:r>
        <w:t xml:space="preserve">           Б.С социальным временем</w:t>
      </w:r>
    </w:p>
    <w:p w:rsidR="00D67756" w:rsidRDefault="00D67756" w:rsidP="008A5DC4">
      <w:pPr>
        <w:jc w:val="both"/>
      </w:pPr>
      <w:r>
        <w:t xml:space="preserve">           В.С временем принятия решений</w:t>
      </w:r>
    </w:p>
    <w:p w:rsidR="00D67756" w:rsidRDefault="00D67756" w:rsidP="008A5DC4">
      <w:pPr>
        <w:jc w:val="both"/>
      </w:pPr>
      <w:r>
        <w:t xml:space="preserve">           Г.Все вышеперечисленное</w:t>
      </w:r>
    </w:p>
    <w:p w:rsidR="00D67756" w:rsidRDefault="00D67756" w:rsidP="008A5DC4">
      <w:pPr>
        <w:jc w:val="both"/>
      </w:pPr>
      <w:r>
        <w:t xml:space="preserve">           Д.Ничего из вышеперечисленного</w:t>
      </w:r>
    </w:p>
    <w:p w:rsidR="00D67756" w:rsidRDefault="00D67756" w:rsidP="008A5DC4">
      <w:pPr>
        <w:jc w:val="both"/>
      </w:pPr>
      <w:r>
        <w:t xml:space="preserve">           Ответ: А</w:t>
      </w:r>
    </w:p>
    <w:p w:rsidR="00D67756" w:rsidRDefault="00D67756" w:rsidP="008A5DC4">
      <w:pPr>
        <w:jc w:val="both"/>
      </w:pPr>
      <w:r>
        <w:t xml:space="preserve">       11. Старение – это:</w:t>
      </w:r>
    </w:p>
    <w:p w:rsidR="00D67756" w:rsidRDefault="00D67756" w:rsidP="008A5DC4">
      <w:pPr>
        <w:jc w:val="both"/>
      </w:pPr>
      <w:r>
        <w:t xml:space="preserve">            А.Разрушительный процесс, результат нарастающей с возрастом недостаточности физиологических функций</w:t>
      </w:r>
    </w:p>
    <w:p w:rsidR="00D67756" w:rsidRDefault="00D67756" w:rsidP="008A5DC4">
      <w:pPr>
        <w:jc w:val="both"/>
      </w:pPr>
      <w:r>
        <w:t xml:space="preserve">           Б.Закономерно наступающий заключительный период возрастного развития</w:t>
      </w:r>
    </w:p>
    <w:p w:rsidR="00D67756" w:rsidRDefault="00D67756" w:rsidP="008A5DC4">
      <w:pPr>
        <w:jc w:val="both"/>
      </w:pPr>
      <w:r>
        <w:t xml:space="preserve">           В.Процесс, стабилизирующий жизнедеятельность, увеличивающий продолжительность жизни</w:t>
      </w:r>
    </w:p>
    <w:p w:rsidR="00D67756" w:rsidRDefault="00D67756" w:rsidP="008A5DC4">
      <w:pPr>
        <w:jc w:val="both"/>
      </w:pPr>
      <w:r>
        <w:t xml:space="preserve">           Г.Все вышеперечисленное</w:t>
      </w:r>
    </w:p>
    <w:p w:rsidR="00D67756" w:rsidRDefault="00D67756" w:rsidP="008A5DC4">
      <w:pPr>
        <w:jc w:val="both"/>
      </w:pPr>
      <w:r>
        <w:t xml:space="preserve">           Д.Ничего из вышеперечисленного</w:t>
      </w:r>
    </w:p>
    <w:p w:rsidR="00D67756" w:rsidRDefault="00D67756" w:rsidP="008A5DC4">
      <w:pPr>
        <w:jc w:val="both"/>
      </w:pPr>
      <w:r>
        <w:t xml:space="preserve">           Ответ: А</w:t>
      </w:r>
    </w:p>
    <w:p w:rsidR="00D67756" w:rsidRDefault="00D67756" w:rsidP="008A5DC4">
      <w:pPr>
        <w:jc w:val="both"/>
      </w:pPr>
      <w:r>
        <w:lastRenderedPageBreak/>
        <w:t xml:space="preserve">       12. Преждевременному старению способствуют:</w:t>
      </w:r>
    </w:p>
    <w:p w:rsidR="00D67756" w:rsidRDefault="00D67756" w:rsidP="008A5DC4">
      <w:pPr>
        <w:jc w:val="both"/>
      </w:pPr>
      <w:r>
        <w:t xml:space="preserve">           А.Перенесенные заболевания</w:t>
      </w:r>
    </w:p>
    <w:p w:rsidR="00D67756" w:rsidRDefault="00D67756" w:rsidP="008A5DC4">
      <w:pPr>
        <w:jc w:val="both"/>
      </w:pPr>
      <w:r>
        <w:t xml:space="preserve">           Б.Неблагоприятные факторы внешней среды</w:t>
      </w:r>
    </w:p>
    <w:p w:rsidR="00D67756" w:rsidRDefault="00D67756" w:rsidP="008A5DC4">
      <w:pPr>
        <w:jc w:val="both"/>
      </w:pPr>
      <w:r>
        <w:t xml:space="preserve">           В.Стрессы</w:t>
      </w:r>
    </w:p>
    <w:p w:rsidR="00D67756" w:rsidRDefault="00D67756" w:rsidP="008A5DC4">
      <w:pPr>
        <w:jc w:val="both"/>
      </w:pPr>
      <w:r>
        <w:t xml:space="preserve">           Г.Все вышеперечисленное</w:t>
      </w:r>
    </w:p>
    <w:p w:rsidR="00D67756" w:rsidRDefault="00D67756" w:rsidP="008A5DC4">
      <w:pPr>
        <w:jc w:val="both"/>
      </w:pPr>
      <w:r>
        <w:t xml:space="preserve">           Д.Ничего из вышеперечисленного</w:t>
      </w:r>
    </w:p>
    <w:p w:rsidR="00D67756" w:rsidRDefault="00D67756" w:rsidP="008A5DC4">
      <w:pPr>
        <w:jc w:val="both"/>
      </w:pPr>
      <w:r>
        <w:t xml:space="preserve">           Ответ: Г</w:t>
      </w:r>
    </w:p>
    <w:p w:rsidR="00D67756" w:rsidRDefault="00D67756" w:rsidP="00235D81">
      <w:pPr>
        <w:jc w:val="center"/>
        <w:rPr>
          <w:b/>
          <w:bCs/>
        </w:rPr>
      </w:pPr>
    </w:p>
    <w:p w:rsidR="00D67756" w:rsidRDefault="00D67756" w:rsidP="00235D81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3</w:t>
      </w:r>
    </w:p>
    <w:p w:rsidR="00D67756" w:rsidRPr="00596CAA" w:rsidRDefault="00D67756" w:rsidP="001D7C95">
      <w:pPr>
        <w:jc w:val="both"/>
      </w:pPr>
      <w:r w:rsidRPr="00596CAA">
        <w:t xml:space="preserve">1.Орлова Е.А. Клиническая психология. 2011. – </w:t>
      </w:r>
      <w:r>
        <w:t xml:space="preserve">219 </w:t>
      </w:r>
      <w:r w:rsidRPr="00596CAA">
        <w:t>с.</w:t>
      </w:r>
      <w:r>
        <w:t xml:space="preserve"> </w:t>
      </w:r>
    </w:p>
    <w:p w:rsidR="00D67756" w:rsidRPr="00596CAA" w:rsidRDefault="00D67756" w:rsidP="001D7C95">
      <w:pPr>
        <w:jc w:val="both"/>
      </w:pPr>
      <w:r w:rsidRPr="00596CAA">
        <w:t>2. Воробьева А.А. Гериатрия в лекциях. Издательство: ООО МТП Ньюдиа-мед, 2005. – 470  с.</w:t>
      </w:r>
    </w:p>
    <w:p w:rsidR="00D67756" w:rsidRPr="00596CAA" w:rsidRDefault="00D67756" w:rsidP="001D7C95">
      <w:pPr>
        <w:jc w:val="both"/>
      </w:pPr>
      <w:r w:rsidRPr="00596CAA">
        <w:t>3. Денисова Т.П., Малинова Л.И. Клиническая геронтология: избранные лекции. ООО «Медицинское информационное агенство», 2008 –256 с.</w:t>
      </w:r>
    </w:p>
    <w:p w:rsidR="00D67756" w:rsidRPr="00596CAA" w:rsidRDefault="00D67756" w:rsidP="001D7C95">
      <w:pPr>
        <w:jc w:val="both"/>
      </w:pPr>
      <w:r w:rsidRPr="00596CAA">
        <w:t>4. Руководство по геронтологии и гериатрии. Т. IV. Клиническая гериатрия/Под ред. В.Н. Ярыгина, А.С. Мелентьева. ГЭОТАР-Медиа, 2008 –528 с.</w:t>
      </w:r>
    </w:p>
    <w:p w:rsidR="00D67756" w:rsidRPr="00596CAA" w:rsidRDefault="00D67756" w:rsidP="001D7C95">
      <w:pPr>
        <w:jc w:val="both"/>
      </w:pPr>
      <w:r w:rsidRPr="00596CAA">
        <w:t>5.Хрисанфова Е.Н. Основы геронтологии (Антропологические аспекты). Учебник для вузов. –М.: Владос, 1999. –151 с.</w:t>
      </w:r>
    </w:p>
    <w:p w:rsidR="00D67756" w:rsidRDefault="00D67756" w:rsidP="001D7C95">
      <w:pPr>
        <w:jc w:val="both"/>
      </w:pPr>
      <w:r w:rsidRPr="00596CAA">
        <w:t>6.Яцемирская Р.С. Социальная геронтология (лекции</w:t>
      </w:r>
      <w:r>
        <w:t>).</w:t>
      </w:r>
      <w:r w:rsidRPr="00596CAA">
        <w:t xml:space="preserve"> </w:t>
      </w:r>
      <w:r>
        <w:t>У</w:t>
      </w:r>
      <w:r w:rsidRPr="00596CAA">
        <w:t xml:space="preserve">чебное пособие для  вузов. М.: Академический проект, 2006. – 320с. </w:t>
      </w:r>
    </w:p>
    <w:p w:rsidR="00D67756" w:rsidRDefault="00D67756" w:rsidP="001D7C95">
      <w:pPr>
        <w:jc w:val="both"/>
      </w:pPr>
    </w:p>
    <w:p w:rsidR="00D67756" w:rsidRDefault="00D67756" w:rsidP="001D7C95">
      <w:pPr>
        <w:rPr>
          <w:b/>
          <w:bCs/>
        </w:rPr>
      </w:pPr>
    </w:p>
    <w:p w:rsidR="00D67756" w:rsidRPr="001D79F6" w:rsidRDefault="00D67756" w:rsidP="00820BBF">
      <w:pPr>
        <w:ind w:left="284"/>
        <w:jc w:val="center"/>
      </w:pPr>
      <w:r w:rsidRPr="001D79F6">
        <w:rPr>
          <w:b/>
          <w:bCs/>
        </w:rPr>
        <w:t>РАБ</w:t>
      </w:r>
      <w:r>
        <w:rPr>
          <w:b/>
          <w:bCs/>
        </w:rPr>
        <w:t>ОЧАЯ ПРОГРАММА УЧЕБНОГО МОДУЛЯ 4</w:t>
      </w:r>
      <w:r w:rsidRPr="001D79F6">
        <w:rPr>
          <w:b/>
          <w:bCs/>
        </w:rPr>
        <w:t>.</w:t>
      </w:r>
    </w:p>
    <w:p w:rsidR="00D67756" w:rsidRPr="000F2EE8" w:rsidRDefault="00D67756" w:rsidP="00820BBF">
      <w:pPr>
        <w:jc w:val="center"/>
        <w:rPr>
          <w:b/>
          <w:bCs/>
        </w:rPr>
      </w:pPr>
      <w:r w:rsidRPr="000F2EE8">
        <w:rPr>
          <w:b/>
          <w:bCs/>
        </w:rPr>
        <w:t>«Особенности структурно-функциональных изменений органов и систем в пожилом и старческом возрасте»</w:t>
      </w:r>
      <w:r w:rsidR="00255FBF">
        <w:rPr>
          <w:b/>
          <w:bCs/>
        </w:rPr>
        <w:t xml:space="preserve"> (А/01</w:t>
      </w:r>
      <w:r w:rsidR="0037498A">
        <w:rPr>
          <w:b/>
          <w:bCs/>
        </w:rPr>
        <w:t>.8</w:t>
      </w:r>
      <w:r w:rsidR="00255FBF">
        <w:rPr>
          <w:b/>
          <w:bCs/>
        </w:rPr>
        <w:t>)</w:t>
      </w:r>
    </w:p>
    <w:p w:rsidR="00D67756" w:rsidRPr="00EF296F" w:rsidRDefault="00D67756" w:rsidP="00820BBF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255FBF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="00255FBF">
        <w:rPr>
          <w:b/>
          <w:bCs/>
        </w:rPr>
        <w:t>ч</w:t>
      </w:r>
      <w:r w:rsidRPr="00EF296F">
        <w:rPr>
          <w:b/>
          <w:bCs/>
        </w:rPr>
        <w:t xml:space="preserve">аса или </w:t>
      </w:r>
      <w:r w:rsidR="00255FBF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="00255FBF">
        <w:rPr>
          <w:b/>
          <w:bCs/>
        </w:rPr>
        <w:t>е</w:t>
      </w:r>
      <w:r w:rsidRPr="00EF296F">
        <w:rPr>
          <w:b/>
          <w:bCs/>
        </w:rPr>
        <w:t>д.</w:t>
      </w:r>
    </w:p>
    <w:p w:rsidR="00255FBF" w:rsidRPr="001D79F6" w:rsidRDefault="00255FBF" w:rsidP="00255FBF">
      <w:pPr>
        <w:ind w:firstLine="708"/>
        <w:jc w:val="both"/>
        <w:rPr>
          <w:b/>
          <w:bCs/>
        </w:rPr>
      </w:pPr>
      <w:r>
        <w:t>Цель изучения модуля: формирование профессиональных компетенций врача-специалиста, овладение в полном объеме современными теоретическими знаниями по особенностям структурно-функциональных изменений органов и систем в пожилом и старческом возрасте (УК 1, ПК-5, ПК-</w:t>
      </w:r>
      <w:r w:rsidR="0037498A">
        <w:t>6</w:t>
      </w:r>
      <w:r>
        <w:t xml:space="preserve">)  </w:t>
      </w:r>
    </w:p>
    <w:p w:rsidR="00255FBF" w:rsidRDefault="00255FBF" w:rsidP="00255FBF">
      <w:pPr>
        <w:rPr>
          <w:b/>
          <w:bCs/>
        </w:rPr>
      </w:pPr>
    </w:p>
    <w:p w:rsidR="00D67756" w:rsidRPr="001D79F6" w:rsidRDefault="00D67756" w:rsidP="00820BBF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820BBF">
      <w:pPr>
        <w:jc w:val="both"/>
        <w:rPr>
          <w:u w:val="single"/>
        </w:rPr>
      </w:pPr>
    </w:p>
    <w:p w:rsidR="00D67756" w:rsidRDefault="00D67756" w:rsidP="00820BBF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4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820BBF">
      <w:pPr>
        <w:jc w:val="both"/>
      </w:pP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роль возрастных изменений энергетического обмена, углеводного обмена и его регуляции у пожилых пациентов, в развитии сахарного диабета и атеросклероза;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возрастные особенности обмена липидов и его регуляцию;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особенности синтеза белков при старении;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возрастные особенности иммунной системы, ее роль в сохранении структурной и функциональной целостности организма;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закономерности изменений системы иммунитета при старении; связь возрастных изменений иммунитета с патологическими процессами в старости: инфекционными болезнями, опухолями и иными заболеваниями;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особенности структурно-функциональных изменений органов и систем в пожилом и старческом возрасте;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гипоксию в пожилом и старческом возрасте, механизмы ее развития, средства и методы борьбы с гипоксическими состояниями в старости;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возрастные изменения нервной системы и нервной регуляции при старении;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возрастные изменения микроциркуляции, мозгового и спинального кровотока;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личностные особенности стареющего организма;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lastRenderedPageBreak/>
        <w:t>- особенности возрастных изменений органа зрения, слуха, кожи;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атрофические и гиперпластические изменения костной ткани, остеопороз;</w:t>
      </w:r>
    </w:p>
    <w:p w:rsidR="00D67756" w:rsidRDefault="00D67756" w:rsidP="00820BBF">
      <w:pPr>
        <w:jc w:val="both"/>
      </w:pPr>
    </w:p>
    <w:p w:rsidR="00D67756" w:rsidRDefault="00D67756" w:rsidP="00820BBF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4 </w:t>
      </w:r>
      <w:r w:rsidRPr="00EF296F">
        <w:rPr>
          <w:u w:val="single"/>
        </w:rPr>
        <w:t>обучающийся должен уметь:</w:t>
      </w:r>
    </w:p>
    <w:p w:rsidR="00D67756" w:rsidRDefault="00D67756" w:rsidP="00820BBF">
      <w:pPr>
        <w:jc w:val="both"/>
        <w:rPr>
          <w:u w:val="single"/>
        </w:rPr>
      </w:pPr>
      <w:r>
        <w:rPr>
          <w:u w:val="single"/>
        </w:rPr>
        <w:t xml:space="preserve">       </w:t>
      </w:r>
    </w:p>
    <w:p w:rsidR="00D67756" w:rsidRDefault="00D67756" w:rsidP="00820BBF">
      <w:pPr>
        <w:jc w:val="both"/>
      </w:pPr>
      <w:r>
        <w:t xml:space="preserve">- интерпретировать результаты обследования с учетом </w:t>
      </w:r>
      <w:r w:rsidRPr="009E734E">
        <w:t>структурно-функциональных изменений органов и систем в пожилом и старческом возрасте</w:t>
      </w:r>
    </w:p>
    <w:p w:rsidR="00D67756" w:rsidRPr="003A458E" w:rsidRDefault="00D67756" w:rsidP="003A45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458E">
        <w:rPr>
          <w:rFonts w:ascii="Times New Roman" w:hAnsi="Times New Roman" w:cs="Times New Roman"/>
          <w:sz w:val="24"/>
          <w:szCs w:val="24"/>
        </w:rPr>
        <w:t>- определять функциональное состояние пораженных органов и систем клинически и с помощью дополнительных лабораторно-инструментальных методов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с </w:t>
      </w:r>
      <w:r w:rsidRPr="003A458E">
        <w:rPr>
          <w:rFonts w:ascii="Times New Roman" w:hAnsi="Times New Roman" w:cs="Times New Roman"/>
          <w:sz w:val="24"/>
          <w:szCs w:val="24"/>
        </w:rPr>
        <w:t>учетом структурно-функциональных изменений органов и систем в пожилом и старческом возрасте;</w:t>
      </w:r>
    </w:p>
    <w:p w:rsidR="00D67756" w:rsidRPr="003A458E" w:rsidRDefault="00D67756" w:rsidP="00820BBF">
      <w:pPr>
        <w:jc w:val="both"/>
      </w:pPr>
    </w:p>
    <w:p w:rsidR="00D67756" w:rsidRPr="000F2EE8" w:rsidRDefault="00D67756" w:rsidP="00820BBF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 w:rsidRPr="000F2EE8">
        <w:rPr>
          <w:b/>
          <w:bCs/>
        </w:rPr>
        <w:t>4 «Особенности структурно-функциональных изменений органов и систем в пожилом и старческом возрасте»</w:t>
      </w:r>
    </w:p>
    <w:p w:rsidR="00D67756" w:rsidRDefault="00D67756" w:rsidP="00820BBF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51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сердечно-сосудистой системы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 ССС) при старении организма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изменения сердца. Особенности метаболизма. Особенности биоэлектрической активности. Возрастные изменения электрокардиограммы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 ЭКГ)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синдроме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старческого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 сердца. Особенности параметров физического исследования ССС. Возрастные изменения сосудов. Особенности метаболизма и функции вен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гемодинамики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нейрогуморальной регуляции ССС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165F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Изменения системы органов дыхания при старении организма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Факторы, определяющие возрастные особенности вентиляционной функции легких и легочного газообмена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4.2.1.1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Функциональное состояние костно-мышечного скелета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4.2.1.2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Состояние бронхиальной проходимости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4.2.1.3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старческой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 эмфиземе легких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4.2.1.4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крово- и лимфообращения в легких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4.2.1.5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Изменения нервного аппарата, регулирующего дыхание. Особенности нейрогуморальной регуляции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Возрастная характеристика некоторых показателей вентиляционной функции легких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Показатели биомеханики дыхания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легочного газообмена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4.2.5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Гипоксия в пожилом и старческом возрасте.</w:t>
            </w:r>
          </w:p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Механизмы ее развития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Изменения органов пищеварения при старении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возрастных изменений пищеварения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пищевода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желудка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тонкого кишечника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функций толстого кишечника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4.3.6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функций печени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4.3.7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поджелудочной железы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Изменения мочевыделительной системы при старении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почек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других звеньев мочевыделительной системы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нейрогуморальной регуляции мочевыделительной системы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Изменения системы крови при старении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Изменения в органах кроветворения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Изменения периферической крови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Изменения эндокринной системы при старении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Гипоталамо-гипофизарная регуляция при старении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функции надпочечников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Функция щитовидной железы при старении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инсулиновой обеспеченности стареющего организма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4.6.5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половых желез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4.6.6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сексуальной функции в старости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Системный остеопороз как причина возрастных изменений опорно-двигательного аппарата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Типы старения опорно-двигательного аппарата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позвоночника, остеохондроз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Возрастные изменения суставов</w:t>
            </w:r>
          </w:p>
        </w:tc>
      </w:tr>
    </w:tbl>
    <w:p w:rsidR="00D67756" w:rsidRDefault="00D67756" w:rsidP="00636655">
      <w:pPr>
        <w:pStyle w:val="ConsPlusNormal"/>
        <w:jc w:val="both"/>
        <w:rPr>
          <w:rFonts w:cs="Times New Roman"/>
        </w:rPr>
      </w:pPr>
    </w:p>
    <w:p w:rsidR="00D67756" w:rsidRPr="00EF296F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4:</w:t>
      </w:r>
    </w:p>
    <w:p w:rsidR="00D67756" w:rsidRPr="00165FFF" w:rsidRDefault="00D67756" w:rsidP="00165FFF">
      <w:pPr>
        <w:rPr>
          <w:color w:val="FF0000"/>
        </w:rPr>
      </w:pPr>
      <w:r w:rsidRPr="00165FFF">
        <w:lastRenderedPageBreak/>
        <w:t xml:space="preserve">1. </w:t>
      </w:r>
      <w:r w:rsidRPr="006D0569">
        <w:t xml:space="preserve">Понятие о синдроме </w:t>
      </w:r>
      <w:r>
        <w:t>«</w:t>
      </w:r>
      <w:r w:rsidRPr="006D0569">
        <w:t>старческого</w:t>
      </w:r>
      <w:r>
        <w:t>»</w:t>
      </w:r>
      <w:r w:rsidRPr="006D0569">
        <w:t xml:space="preserve"> сердца.</w:t>
      </w:r>
    </w:p>
    <w:p w:rsidR="00D67756" w:rsidRDefault="00D67756" w:rsidP="00165FFF">
      <w:r w:rsidRPr="00165FFF">
        <w:t xml:space="preserve">2. </w:t>
      </w:r>
      <w:r w:rsidRPr="006D0569">
        <w:t>Показатели биомеханики дыхания</w:t>
      </w:r>
    </w:p>
    <w:p w:rsidR="00D67756" w:rsidRDefault="00D67756" w:rsidP="00165FF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65FFF">
        <w:rPr>
          <w:rFonts w:ascii="Times New Roman" w:hAnsi="Times New Roman" w:cs="Times New Roman"/>
          <w:sz w:val="24"/>
          <w:szCs w:val="24"/>
        </w:rPr>
        <w:t>3. Гипоксия в пожилом и старческом возрасте. Механизмы ее развития</w:t>
      </w:r>
    </w:p>
    <w:p w:rsidR="00D67756" w:rsidRDefault="00D67756" w:rsidP="00165FF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65FFF">
        <w:rPr>
          <w:rFonts w:ascii="Times New Roman" w:hAnsi="Times New Roman" w:cs="Times New Roman"/>
          <w:sz w:val="24"/>
          <w:szCs w:val="24"/>
        </w:rPr>
        <w:t xml:space="preserve"> </w:t>
      </w:r>
      <w:r w:rsidRPr="006D0569">
        <w:rPr>
          <w:rFonts w:ascii="Times New Roman" w:hAnsi="Times New Roman" w:cs="Times New Roman"/>
          <w:sz w:val="24"/>
          <w:szCs w:val="24"/>
        </w:rPr>
        <w:t>Изменения органов пищеварения при старении</w:t>
      </w:r>
    </w:p>
    <w:p w:rsidR="00D67756" w:rsidRDefault="00D67756" w:rsidP="00165FF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65FFF">
        <w:rPr>
          <w:rFonts w:ascii="Times New Roman" w:hAnsi="Times New Roman" w:cs="Times New Roman"/>
          <w:sz w:val="24"/>
          <w:szCs w:val="24"/>
        </w:rPr>
        <w:t xml:space="preserve"> </w:t>
      </w:r>
      <w:r w:rsidRPr="006D0569">
        <w:rPr>
          <w:rFonts w:ascii="Times New Roman" w:hAnsi="Times New Roman" w:cs="Times New Roman"/>
          <w:sz w:val="24"/>
          <w:szCs w:val="24"/>
        </w:rPr>
        <w:t>Изменения периферической крови</w:t>
      </w:r>
    </w:p>
    <w:p w:rsidR="00D67756" w:rsidRDefault="00D67756" w:rsidP="00165FF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65FFF">
        <w:rPr>
          <w:rFonts w:ascii="Times New Roman" w:hAnsi="Times New Roman" w:cs="Times New Roman"/>
          <w:sz w:val="24"/>
          <w:szCs w:val="24"/>
        </w:rPr>
        <w:t xml:space="preserve"> </w:t>
      </w:r>
      <w:r w:rsidRPr="006D0569">
        <w:rPr>
          <w:rFonts w:ascii="Times New Roman" w:hAnsi="Times New Roman" w:cs="Times New Roman"/>
          <w:sz w:val="24"/>
          <w:szCs w:val="24"/>
        </w:rPr>
        <w:t>Особенности сексуальной функции в старости</w:t>
      </w:r>
    </w:p>
    <w:p w:rsidR="00D67756" w:rsidRDefault="00D67756" w:rsidP="00165FF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165FFF">
        <w:rPr>
          <w:rFonts w:ascii="Times New Roman" w:hAnsi="Times New Roman" w:cs="Times New Roman"/>
          <w:sz w:val="24"/>
          <w:szCs w:val="24"/>
        </w:rPr>
        <w:t xml:space="preserve"> </w:t>
      </w:r>
      <w:r w:rsidRPr="006D0569">
        <w:rPr>
          <w:rFonts w:ascii="Times New Roman" w:hAnsi="Times New Roman" w:cs="Times New Roman"/>
          <w:sz w:val="24"/>
          <w:szCs w:val="24"/>
        </w:rPr>
        <w:t>Типы старения опорно-двигательного аппарата</w:t>
      </w:r>
    </w:p>
    <w:p w:rsidR="00D67756" w:rsidRDefault="00D67756" w:rsidP="00165FF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65FFF">
        <w:rPr>
          <w:rFonts w:ascii="Times New Roman" w:hAnsi="Times New Roman" w:cs="Times New Roman"/>
          <w:sz w:val="24"/>
          <w:szCs w:val="24"/>
        </w:rPr>
        <w:t xml:space="preserve"> </w:t>
      </w:r>
      <w:r w:rsidRPr="006D0569">
        <w:rPr>
          <w:rFonts w:ascii="Times New Roman" w:hAnsi="Times New Roman" w:cs="Times New Roman"/>
          <w:sz w:val="24"/>
          <w:szCs w:val="24"/>
        </w:rPr>
        <w:t>Системный остеопороз как причина возрастных изменений опорно-двигательного аппарата</w:t>
      </w:r>
    </w:p>
    <w:p w:rsidR="00D67756" w:rsidRPr="00165FFF" w:rsidRDefault="00D67756" w:rsidP="00165F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7756" w:rsidRPr="00FF4212" w:rsidRDefault="00D67756" w:rsidP="00820BBF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820BBF">
      <w:pPr>
        <w:rPr>
          <w:b/>
          <w:bCs/>
        </w:rPr>
      </w:pPr>
    </w:p>
    <w:p w:rsidR="00D67756" w:rsidRDefault="00D67756" w:rsidP="00820BBF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4</w:t>
      </w:r>
      <w:r w:rsidRPr="00FF4212">
        <w:rPr>
          <w:b/>
          <w:bCs/>
        </w:rPr>
        <w:t>:</w:t>
      </w:r>
    </w:p>
    <w:p w:rsidR="00D67756" w:rsidRPr="00CB257C" w:rsidRDefault="00D67756" w:rsidP="00820BBF">
      <w:pPr>
        <w:rPr>
          <w:b/>
          <w:bCs/>
        </w:rPr>
      </w:pPr>
    </w:p>
    <w:p w:rsidR="00D67756" w:rsidRDefault="00D67756" w:rsidP="00820BB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D939C4" w:rsidRDefault="009733FF" w:rsidP="009733FF">
      <w:pPr>
        <w:rPr>
          <w:bCs/>
        </w:rPr>
      </w:pPr>
      <w:r w:rsidRPr="00D939C4">
        <w:rPr>
          <w:bCs/>
        </w:rPr>
        <w:t>1. Более значительные изменения у лиц пожилого возраста выявляются в сосудах:</w:t>
      </w:r>
    </w:p>
    <w:p w:rsidR="009733FF" w:rsidRPr="00D939C4" w:rsidRDefault="009733FF" w:rsidP="009733FF">
      <w:pPr>
        <w:rPr>
          <w:bCs/>
        </w:rPr>
      </w:pPr>
      <w:r w:rsidRPr="00D939C4">
        <w:rPr>
          <w:bCs/>
        </w:rPr>
        <w:t>А.Артериальных</w:t>
      </w:r>
    </w:p>
    <w:p w:rsidR="009733FF" w:rsidRPr="00D939C4" w:rsidRDefault="009733FF" w:rsidP="009733FF">
      <w:pPr>
        <w:rPr>
          <w:bCs/>
        </w:rPr>
      </w:pPr>
      <w:r w:rsidRPr="00D939C4">
        <w:rPr>
          <w:bCs/>
        </w:rPr>
        <w:t>Б. Венозных</w:t>
      </w:r>
    </w:p>
    <w:p w:rsidR="009733FF" w:rsidRPr="00D939C4" w:rsidRDefault="009733FF" w:rsidP="009733FF">
      <w:pPr>
        <w:rPr>
          <w:bCs/>
        </w:rPr>
      </w:pPr>
      <w:r w:rsidRPr="00D939C4">
        <w:rPr>
          <w:bCs/>
        </w:rPr>
        <w:t>Ответ:</w:t>
      </w:r>
      <w:r w:rsidR="00D939C4">
        <w:rPr>
          <w:bCs/>
        </w:rPr>
        <w:t>А</w:t>
      </w:r>
    </w:p>
    <w:p w:rsidR="009733FF" w:rsidRPr="00D939C4" w:rsidRDefault="00552705" w:rsidP="00552705">
      <w:pPr>
        <w:rPr>
          <w:bCs/>
        </w:rPr>
      </w:pPr>
      <w:r w:rsidRPr="00D939C4">
        <w:rPr>
          <w:bCs/>
        </w:rPr>
        <w:t>2.Возрастная перестройка капиллярной сети заключается: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А. В развитии фиброза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Б. В гиалиновом перерождении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В. В облитерации просвета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Г. В уменьшении числа функционирующих капилляров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Д. Все перечисленное верно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Ответ:</w:t>
      </w:r>
      <w:r w:rsidR="00D939C4">
        <w:rPr>
          <w:bCs/>
        </w:rPr>
        <w:t>Д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3.С возрастом не повышается артериальное давление: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А. Систолическое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Б. Диастолическое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В. Пульсовое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Г. Среднее динамическое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 xml:space="preserve">Д.Боковое 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Ответ:</w:t>
      </w:r>
      <w:r w:rsidR="00D939C4">
        <w:rPr>
          <w:bCs/>
        </w:rPr>
        <w:t>Б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4.Масса циркулирующей крови с возрастом: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А. Увеличивается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Б. Не изменяется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В.Уменьшается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Ответ:</w:t>
      </w:r>
      <w:r w:rsidR="00D939C4">
        <w:rPr>
          <w:bCs/>
        </w:rPr>
        <w:t>Б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5.Повышение общего периферического сопротивления связано: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А. С уменьшением просвета периферических артерий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Б. Со склерозированием просвета  периферических артерий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В. Со склерозированием мелких венул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Г. Со снижением кровоснабжения почек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Ответ:</w:t>
      </w:r>
      <w:r w:rsidR="00D939C4">
        <w:rPr>
          <w:bCs/>
        </w:rPr>
        <w:t>А, Б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6.С возрастом в миокарде развивается: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А. Прогрессирующий склероз миокарда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>Б. Атрофия мышечных волокон миокарда</w:t>
      </w:r>
    </w:p>
    <w:p w:rsidR="00552705" w:rsidRPr="00D939C4" w:rsidRDefault="00552705" w:rsidP="00552705">
      <w:pPr>
        <w:rPr>
          <w:bCs/>
        </w:rPr>
      </w:pPr>
      <w:r w:rsidRPr="00D939C4">
        <w:rPr>
          <w:bCs/>
        </w:rPr>
        <w:t xml:space="preserve">В. Гнездная </w:t>
      </w:r>
      <w:r w:rsidR="006343BB" w:rsidRPr="00D939C4">
        <w:rPr>
          <w:bCs/>
        </w:rPr>
        <w:t>гипертрофия мышечных волокон миокарда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Г. Все вышеперечисленное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Д. Ничего из вышеперечисленного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Ответ:</w:t>
      </w:r>
      <w:r w:rsidR="00D939C4">
        <w:rPr>
          <w:bCs/>
        </w:rPr>
        <w:t xml:space="preserve"> Г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lastRenderedPageBreak/>
        <w:t>7.Старческий кифоз развивается в связи: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А. С деформирующим спондилоартрозом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Б. С атонией длинных мышц спины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В. С атрофией длинных мышц спины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Г. Со всем вышеперечисленным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Д. Ничего из вышеперечисленного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Ответ:</w:t>
      </w:r>
      <w:r w:rsidR="00D939C4">
        <w:rPr>
          <w:bCs/>
        </w:rPr>
        <w:t xml:space="preserve"> Г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8.Изменения дыхательного аппарата с возрастом включают в себя все, кроме: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А. Потеря эластичности реберных хрящей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Б. Уменьшение подвижности реберно-позвоночных суставов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В. развитие кальциноза хрящей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Г. Повышение мышечной силымежреберных мышц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Д.Кальциноза реберных хрящей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Ответ:</w:t>
      </w:r>
      <w:r w:rsidR="00D939C4">
        <w:rPr>
          <w:bCs/>
        </w:rPr>
        <w:t xml:space="preserve"> Г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9.Понижение с возрастом ЖЕЛ связано: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А.Ригидностью грудной клетки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Б. Снижением силы дыхательных мышц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В. Уменьшением эластичности легких</w:t>
      </w:r>
    </w:p>
    <w:p w:rsidR="006343BB" w:rsidRPr="00D939C4" w:rsidRDefault="006343BB" w:rsidP="006343BB">
      <w:pPr>
        <w:rPr>
          <w:bCs/>
        </w:rPr>
      </w:pPr>
      <w:r w:rsidRPr="00D939C4">
        <w:rPr>
          <w:bCs/>
        </w:rPr>
        <w:t>Г. Все вышеперечисленное</w:t>
      </w:r>
    </w:p>
    <w:p w:rsidR="006343BB" w:rsidRPr="00D939C4" w:rsidRDefault="006343BB" w:rsidP="006343BB">
      <w:pPr>
        <w:rPr>
          <w:bCs/>
        </w:rPr>
      </w:pPr>
      <w:r w:rsidRPr="00D939C4">
        <w:rPr>
          <w:bCs/>
        </w:rPr>
        <w:t>Д. Ничего из вышеперечисленного</w:t>
      </w:r>
    </w:p>
    <w:p w:rsidR="006343BB" w:rsidRPr="00D939C4" w:rsidRDefault="006343BB" w:rsidP="006343BB">
      <w:pPr>
        <w:rPr>
          <w:bCs/>
        </w:rPr>
      </w:pPr>
      <w:r w:rsidRPr="00D939C4">
        <w:rPr>
          <w:bCs/>
        </w:rPr>
        <w:t>Ответ:</w:t>
      </w:r>
      <w:r w:rsidR="00D939C4">
        <w:rPr>
          <w:bCs/>
        </w:rPr>
        <w:t xml:space="preserve"> Г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10.В старших возрастных группах отмечается замедление следующих сенсорных функций: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А. Зрение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Б. Слух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В. Вкус</w:t>
      </w:r>
    </w:p>
    <w:p w:rsidR="006343BB" w:rsidRPr="00D939C4" w:rsidRDefault="006343BB" w:rsidP="00552705">
      <w:pPr>
        <w:rPr>
          <w:bCs/>
        </w:rPr>
      </w:pPr>
      <w:r w:rsidRPr="00D939C4">
        <w:rPr>
          <w:bCs/>
        </w:rPr>
        <w:t>Г. Осязание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Д. Все вышеперечисленное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Е. Ничего из вышеперечисленного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Ответ:</w:t>
      </w:r>
      <w:r>
        <w:rPr>
          <w:bCs/>
        </w:rPr>
        <w:t xml:space="preserve"> Д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11. С возрастом изменяется познавательная деятельность: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А. Возрастает логическое запоминание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Б. Возрастает систематическое усвоение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В. Снижается механическое запоминание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Г. Все вышеперечисленное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Д. Ничего из вышеперечисленного</w:t>
      </w:r>
    </w:p>
    <w:p w:rsidR="00D939C4" w:rsidRPr="00D939C4" w:rsidRDefault="00D939C4" w:rsidP="00D939C4">
      <w:pPr>
        <w:rPr>
          <w:bCs/>
        </w:rPr>
      </w:pPr>
      <w:r w:rsidRPr="00D939C4">
        <w:rPr>
          <w:bCs/>
        </w:rPr>
        <w:t>Ответ:</w:t>
      </w:r>
      <w:r>
        <w:rPr>
          <w:bCs/>
        </w:rPr>
        <w:t xml:space="preserve"> Г</w:t>
      </w:r>
    </w:p>
    <w:p w:rsidR="00552705" w:rsidRDefault="006343BB" w:rsidP="000038B6">
      <w:pPr>
        <w:rPr>
          <w:b/>
          <w:bCs/>
        </w:rPr>
      </w:pPr>
      <w:r>
        <w:rPr>
          <w:b/>
          <w:bCs/>
        </w:rPr>
        <w:t xml:space="preserve"> </w:t>
      </w:r>
    </w:p>
    <w:p w:rsidR="00D67756" w:rsidRDefault="00D67756" w:rsidP="00820BBF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4</w:t>
      </w:r>
    </w:p>
    <w:p w:rsidR="00D67756" w:rsidRDefault="00D67756" w:rsidP="00820BBF">
      <w:pPr>
        <w:jc w:val="center"/>
        <w:rPr>
          <w:b/>
          <w:bCs/>
        </w:rPr>
      </w:pPr>
    </w:p>
    <w:p w:rsidR="00D67756" w:rsidRPr="00596CAA" w:rsidRDefault="00D67756" w:rsidP="001D7C95">
      <w:pPr>
        <w:jc w:val="both"/>
      </w:pPr>
      <w:r w:rsidRPr="00596CAA">
        <w:t xml:space="preserve">1.Орлова Е.А. Клиническая психология. 2011. – </w:t>
      </w:r>
      <w:r>
        <w:t xml:space="preserve">219 </w:t>
      </w:r>
      <w:r w:rsidRPr="00596CAA">
        <w:t>с.</w:t>
      </w:r>
      <w:r>
        <w:t xml:space="preserve"> </w:t>
      </w:r>
    </w:p>
    <w:p w:rsidR="00D67756" w:rsidRPr="00596CAA" w:rsidRDefault="00D67756" w:rsidP="001D7C95">
      <w:pPr>
        <w:jc w:val="both"/>
      </w:pPr>
      <w:r w:rsidRPr="00596CAA">
        <w:t>2. Воробьева А.А. Гериатрия в лекциях. Издательство: ООО МТП Ньюдиа-мед, 2005. – 470  с.</w:t>
      </w:r>
    </w:p>
    <w:p w:rsidR="00D67756" w:rsidRPr="00596CAA" w:rsidRDefault="00D67756" w:rsidP="001D7C95">
      <w:pPr>
        <w:jc w:val="both"/>
      </w:pPr>
      <w:r w:rsidRPr="00596CAA">
        <w:t>3. Денисова Т.П., Малинова Л.И. Клиническая геронтология: избранные лекции. ООО «Медицинское информационное агенство», 2008 –256 с.</w:t>
      </w:r>
    </w:p>
    <w:p w:rsidR="00D67756" w:rsidRPr="00596CAA" w:rsidRDefault="00D67756" w:rsidP="001D7C95">
      <w:pPr>
        <w:jc w:val="both"/>
      </w:pPr>
      <w:r w:rsidRPr="00596CAA">
        <w:t>4. Руководство по геронтологии и гериатрии. Т. IV. Клиническая гериатрия/Под ред. В.Н. Ярыгина, А.С. Мелентьева. ГЭОТАР-Медиа, 2008 –528 с.</w:t>
      </w:r>
    </w:p>
    <w:p w:rsidR="00D67756" w:rsidRPr="00596CAA" w:rsidRDefault="00D67756" w:rsidP="001D7C95">
      <w:pPr>
        <w:jc w:val="both"/>
      </w:pPr>
      <w:r w:rsidRPr="00596CAA">
        <w:t>5.Хрисанфова Е.Н. Основы геронтологии (Антропологические аспекты). Учебник для вузов. –М.: Владос, 1999. –151 с.</w:t>
      </w:r>
    </w:p>
    <w:p w:rsidR="00D67756" w:rsidRDefault="00D67756" w:rsidP="001D7C95">
      <w:pPr>
        <w:jc w:val="both"/>
      </w:pPr>
      <w:r w:rsidRPr="00596CAA">
        <w:t>6.Яцемирская Р.С. Социальная геронтология (лекции</w:t>
      </w:r>
      <w:r>
        <w:t>).</w:t>
      </w:r>
      <w:r w:rsidRPr="00596CAA">
        <w:t xml:space="preserve"> </w:t>
      </w:r>
      <w:r>
        <w:t>У</w:t>
      </w:r>
      <w:r w:rsidRPr="00596CAA">
        <w:t xml:space="preserve">чебное пособие для  вузов. М.: Академический проект, 2006. – 320с. </w:t>
      </w:r>
    </w:p>
    <w:p w:rsidR="00D67756" w:rsidRDefault="00D67756" w:rsidP="001D7C95">
      <w:pPr>
        <w:jc w:val="both"/>
      </w:pPr>
      <w:r>
        <w:lastRenderedPageBreak/>
        <w:t>7. Этапы жизнедеятельности человека и медицинские услуги в разные возрастные периоды: Учебник для студентов мед. училищ и колледжей В. Р. Кучма, В. И. Донцов, В. Н. Крутько и др</w:t>
      </w:r>
      <w:r>
        <w:rPr>
          <w:b/>
          <w:bCs/>
        </w:rPr>
        <w:t xml:space="preserve">. </w:t>
      </w:r>
      <w:r>
        <w:t>Изд. Академия 2002 г.</w:t>
      </w:r>
    </w:p>
    <w:p w:rsidR="00D67756" w:rsidRDefault="00D67756" w:rsidP="001D7C95">
      <w:pPr>
        <w:rPr>
          <w:b/>
          <w:bCs/>
        </w:rPr>
      </w:pPr>
    </w:p>
    <w:p w:rsidR="00D67756" w:rsidRDefault="00D67756" w:rsidP="00820BBF">
      <w:pPr>
        <w:jc w:val="center"/>
        <w:rPr>
          <w:b/>
          <w:bCs/>
        </w:rPr>
      </w:pPr>
    </w:p>
    <w:p w:rsidR="00D67756" w:rsidRPr="001D79F6" w:rsidRDefault="0037498A" w:rsidP="00820BBF">
      <w:pPr>
        <w:ind w:left="284"/>
        <w:jc w:val="center"/>
      </w:pPr>
      <w:r>
        <w:rPr>
          <w:b/>
          <w:bCs/>
        </w:rPr>
        <w:t xml:space="preserve">ПРИМЕРНАЯ </w:t>
      </w:r>
      <w:r w:rsidR="00D67756" w:rsidRPr="001D79F6">
        <w:rPr>
          <w:b/>
          <w:bCs/>
        </w:rPr>
        <w:t>РАБ</w:t>
      </w:r>
      <w:r w:rsidR="00D67756">
        <w:rPr>
          <w:b/>
          <w:bCs/>
        </w:rPr>
        <w:t>ОЧАЯ ПРОГРАММА УЧЕБНОГО МОДУЛЯ 5</w:t>
      </w:r>
      <w:r w:rsidR="00D67756" w:rsidRPr="001D79F6">
        <w:rPr>
          <w:b/>
          <w:bCs/>
        </w:rPr>
        <w:t>.</w:t>
      </w:r>
    </w:p>
    <w:p w:rsidR="00D67756" w:rsidRPr="000F2EE8" w:rsidRDefault="00D67756" w:rsidP="00820BBF">
      <w:pPr>
        <w:jc w:val="center"/>
        <w:rPr>
          <w:b/>
          <w:bCs/>
        </w:rPr>
      </w:pPr>
      <w:r w:rsidRPr="000F2EE8">
        <w:rPr>
          <w:b/>
          <w:bCs/>
        </w:rPr>
        <w:t>«Профилактическая геронтология и гериатрия – профилактика преждевременного старения»</w:t>
      </w:r>
      <w:r w:rsidR="0037498A">
        <w:rPr>
          <w:b/>
          <w:bCs/>
        </w:rPr>
        <w:t xml:space="preserve"> (А05/8)</w:t>
      </w:r>
    </w:p>
    <w:p w:rsidR="0037498A" w:rsidRPr="001D79F6" w:rsidRDefault="0037498A" w:rsidP="0037498A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современными теоретическими знаниями по вопросам профилактической геронтологии и гериатрии для профилактики преждевременного старения. (УК 1, ПК-1, ПК-2, ПК-5,ПК-6, ПК-9)  </w:t>
      </w:r>
    </w:p>
    <w:p w:rsidR="0037498A" w:rsidRDefault="0037498A" w:rsidP="0037498A">
      <w:pPr>
        <w:rPr>
          <w:b/>
          <w:bCs/>
        </w:rPr>
      </w:pPr>
    </w:p>
    <w:p w:rsidR="00D67756" w:rsidRPr="00820BBF" w:rsidRDefault="00D67756" w:rsidP="00820BBF">
      <w:pPr>
        <w:jc w:val="center"/>
        <w:rPr>
          <w:b/>
          <w:bCs/>
          <w:color w:val="FF0000"/>
        </w:rPr>
      </w:pPr>
    </w:p>
    <w:p w:rsidR="00D67756" w:rsidRPr="00EF296F" w:rsidRDefault="00D67756" w:rsidP="00820BBF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37498A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37498A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D67756" w:rsidRDefault="00D67756" w:rsidP="00820BBF">
      <w:pPr>
        <w:rPr>
          <w:b/>
          <w:bCs/>
        </w:rPr>
      </w:pPr>
    </w:p>
    <w:p w:rsidR="00D67756" w:rsidRPr="001D79F6" w:rsidRDefault="00D67756" w:rsidP="00820BBF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820BBF">
      <w:pPr>
        <w:jc w:val="both"/>
        <w:rPr>
          <w:u w:val="single"/>
        </w:rPr>
      </w:pPr>
    </w:p>
    <w:p w:rsidR="00D67756" w:rsidRDefault="00D67756" w:rsidP="00820BBF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5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820BBF">
      <w:pPr>
        <w:jc w:val="both"/>
      </w:pP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пути формирования в отечественном естествознании представлений о сущности старения, современные геронтологические концепции, теории старения;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основы профилактической геронтологии и гериатрии;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диетотерапию в пожилом и старческом возрасте при различных заболеваниях;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основные принципы немедикаментозных методов лечения и лечебной физкультуры у геронтологических больных;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показания и противопоказания к назначению различных методов физиотерапии (электролечение, гальванизация и лекарственный электрофорез, динамические токи, синусовые и модульные токи, магнитотерапия) у пожилых пациентов;</w:t>
      </w:r>
    </w:p>
    <w:p w:rsidR="00D67756" w:rsidRPr="009E734E" w:rsidRDefault="00D67756" w:rsidP="00E64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- геропротекторную терапию;</w:t>
      </w:r>
    </w:p>
    <w:p w:rsidR="00D67756" w:rsidRDefault="00D67756" w:rsidP="00820BBF">
      <w:pPr>
        <w:jc w:val="both"/>
      </w:pPr>
    </w:p>
    <w:p w:rsidR="00D67756" w:rsidRDefault="00D67756" w:rsidP="00820BBF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5 </w:t>
      </w:r>
      <w:r w:rsidRPr="00EF296F">
        <w:rPr>
          <w:u w:val="single"/>
        </w:rPr>
        <w:t>обучающийся должен уметь:</w:t>
      </w:r>
    </w:p>
    <w:p w:rsidR="00D67756" w:rsidRDefault="00D67756" w:rsidP="00820BBF">
      <w:pPr>
        <w:jc w:val="both"/>
        <w:rPr>
          <w:u w:val="single"/>
        </w:rPr>
      </w:pPr>
    </w:p>
    <w:p w:rsidR="00D67756" w:rsidRDefault="00D67756" w:rsidP="00820BBF">
      <w:pPr>
        <w:jc w:val="both"/>
      </w:pPr>
      <w:r>
        <w:t xml:space="preserve">        - составлять рациональное питание для лиц пожилого и старческого возраста с учетом имеющейся патологии;</w:t>
      </w:r>
    </w:p>
    <w:p w:rsidR="00D67756" w:rsidRDefault="00D67756" w:rsidP="00820BBF">
      <w:pPr>
        <w:jc w:val="both"/>
      </w:pPr>
      <w:r>
        <w:t xml:space="preserve">        - рекомендовать витаминотерапию, микроэлементы, адаптогены;</w:t>
      </w:r>
    </w:p>
    <w:p w:rsidR="00D67756" w:rsidRPr="009A007A" w:rsidRDefault="00D67756" w:rsidP="00820BBF">
      <w:pPr>
        <w:jc w:val="both"/>
      </w:pPr>
      <w:r>
        <w:t xml:space="preserve">         - подобрать физиолечение, ЛФК, санаторно-курортное лечение с учетом имеющихся заболеваний</w:t>
      </w:r>
    </w:p>
    <w:p w:rsidR="00D67756" w:rsidRDefault="00D67756" w:rsidP="00820BBF">
      <w:pPr>
        <w:jc w:val="both"/>
        <w:rPr>
          <w:u w:val="single"/>
        </w:rPr>
      </w:pPr>
    </w:p>
    <w:p w:rsidR="00D67756" w:rsidRPr="000F2EE8" w:rsidRDefault="00D67756" w:rsidP="00820BBF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5 </w:t>
      </w:r>
      <w:r w:rsidRPr="000F2EE8">
        <w:rPr>
          <w:b/>
          <w:bCs/>
        </w:rPr>
        <w:t>«Профилактическая геронтология и гериатрия – профилактика преждевременного старения»</w:t>
      </w:r>
    </w:p>
    <w:p w:rsidR="00D67756" w:rsidRDefault="00D67756" w:rsidP="00820BBF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81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Основы профилактической геронтологии и гериатрии. Определение понятия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Геронтология - наука о физиологии старения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Гериатрия - клиническая наука о болезнях людей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"Старческие" болезни и "недуги" старости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Цели, задачи, и методы профилактической геронтологии и гериатрии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Пути профилактики преждевременного старения (рациональное питание, двигательный режим, медикаментозная и немедикаментозная профилактика)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Физиология и гигиена питания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5.2.1.1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Принципы геродиететики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5.2.1.2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Пути метаболизма основных нутриентов в норме и при различных патологических процессах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5.2.1.3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Биологическая роль основных нутриентов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5.2.1.4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Пищевые источники важнейших нутриентов (белки, жиры, углеводы, витамины, соли)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5.2.1.5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Современные методы оценки пищевой ценности и химического состава диетических блюд, суточных рационов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Рациональный подбор продуктов питания старших возрастных групп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5.2.2.1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Ограничение калорийности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5.2.2.2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Ограничение белка, триптофан-дефицитная диета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5.2.2.3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Роль витаминного состава пищи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5.2.2.4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Роль микроэлементов состава пищи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Различные рационы питания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5.2.3.1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Питание с преобладанием в рационе морепродуктов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5.2.3.2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Питание с преобладанием в рационе мясопродуктов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5.2.3.3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Питание с преобладанием овощей и фруктов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Значение алиментарного фактора на распространение возрастозависимой патологии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5.2.4.1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Алиментарные факторы в развитии атеросклероза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5.2.4.2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Алиментарные факторы в развитии сахарного диабета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5.2.4.3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Алиментарные факторы в развитии остеопороза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5.2.4.4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Алиментарные факторы в развитии анемии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Диетотерапия в гериатрии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диет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Лечебное применение питьевых минеральных вод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Диетотерапия в пожилом и старческом возрасте при заболеваниях: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Диетотерапия в пожилом и старческом возрасте при заболеваниях желудочно-кишечного тракта (далее - ЖКТ)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Диетотерапия в пожилом и старческом возрасте при заболеваниях сердечно-сосудистой системы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Диетотерапия в пожилом и старческом возрасте при заболеваниях почек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Диетотерапия в пожилом и старческом возрасте при заболеваниях кроветворной системы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5.4.5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Диетотерапия в пожилом и старческом возрасте при сахарном диабете и других эндокринных заболеваниях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5.4.6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Диетотерапия в пожилом и старческом возрасте при ожирении и других болезнях обмена веществ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Геропротекторная 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Фармакологические геропротекторы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5.5.1.1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Антиоксиданты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5.5.1.2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Комплексоны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5.5.1.3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Энтеросорбенты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5.5.1.4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Химические средства различных групп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5.5.1.5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Витамины и микроэлементы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5.5.1.6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Адаптогены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Биостимуляторы, препараты клеточной и тканевой терапии. Пептиды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Средства и способы воздействия на иммунную систему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Гормоны (эстрогены, тестостерон)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Латирогены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5.5.6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Мелатонин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5.5.7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Регуляторные биопептиды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Немедикаментозные методы и средства в профилактике преждевременного старения и продления жизни Лечебная физкультура в гериатрии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Основные принципы лечебной физкультуры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5.6.1.1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Показания и противопоказания к применению лечебной физкультуры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5.6.1.2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 активной терапии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5.6.1.3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 функциональной терапии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5.6.1.4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 патогенетической терапии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Методические принципы и формы лечебной физкультуры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5.6.2.1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Систематизация физических упражнений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5.6.2.2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Характеристика физических упражнений по аналитическому признаку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Формы применения лечебной физкультуры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5.6.3.1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Лечебная гимнастика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5.6.3.2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в воде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5.6.3.3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Ходьба, терренкур, туризм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5.6.3.4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Механотерапия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5.6.3.5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Трудотерапия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5.6.4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 при распространенных заболеваниях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Физиотерапия и санаторно-курортное лечение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принципов и методов физиотерапии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Показания и противопоказания к назначению физиотерапии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Электролечение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5.7.3.1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Гальванизация и электрофорез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5.7.3.2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Электросон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5.7.3.3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Динамические токи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5.7.3.4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Синусовые и модульные токи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5.7.3.5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Дарсонвализация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5.7.3.6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Индуктотерапия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5.7.3.7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Ультравысокочастотная терапия (далее - УВЧ-терапия)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5.7.3.8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Сверхвысокочастотная терапия (далее - СВЧ-терапия)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Светолечение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5.7.4.1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Тепловые излучения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5.7.4.2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Инфракрасные излучения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5.7.4.3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Ультрафиолетовые излучения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Магнитотерапия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5.7.6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5.7.7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Водолечение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5.7.8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Грязелечение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5.7.9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Аэроионотерапия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5.7.10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Электроаэрозольтерапия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5.7.11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Оксигенобаротерапия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5.7.12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лечение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5.7.13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Способы введения лекарственных препаратов с помощью физиотерапии (электрофорез, ультразвук, аэрозольтерапия)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5.7.14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Специальные методы лечения, основанные на извлечении из организма больных патологических метаболитов с целью нормализации гомеостаза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5.7.14.1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Методы, основанные на принципах диализа и фильтрации: гемодиализ, ультрафильтрация, плазмоферез с плазмообменом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5.7.14.2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Методы, основанные на извлечении из организма больного патологических клонов клеток (лимфоцитоферез)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5.7.14.3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Методы, основанные на извлечении патологических веществ путем их адсорбции на различных видах сорбентов (гемосорбция, плазмосорбция, лимфосорбция)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Психотерапия в гериатрии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5.8.1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Определение понятия "психотерапия"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5.8.2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Специальная психотерапия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5.8.2.1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Внушение в бодрствующем состоянии и гипнозе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5.8.2.2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Разъяснительная психотерапия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5.8.2.3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Рациональная психотерапия и ее рациональные основы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5.8.2.4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Психотерапия и психопрофилактика</w:t>
            </w:r>
          </w:p>
        </w:tc>
      </w:tr>
    </w:tbl>
    <w:p w:rsidR="00D67756" w:rsidRDefault="00D67756" w:rsidP="00636655">
      <w:pPr>
        <w:pStyle w:val="ConsPlusNormal"/>
        <w:jc w:val="both"/>
        <w:rPr>
          <w:rFonts w:cs="Times New Roman"/>
        </w:rPr>
      </w:pPr>
    </w:p>
    <w:p w:rsidR="00D67756" w:rsidRPr="00EF296F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5:</w:t>
      </w:r>
    </w:p>
    <w:p w:rsidR="005706A4" w:rsidRDefault="005706A4" w:rsidP="005706A4">
      <w:pPr>
        <w:jc w:val="both"/>
      </w:pPr>
      <w:r>
        <w:t>1.Лечебное применение питьевых минеральных вод</w:t>
      </w:r>
    </w:p>
    <w:p w:rsidR="005706A4" w:rsidRDefault="005706A4" w:rsidP="005706A4">
      <w:pPr>
        <w:jc w:val="both"/>
      </w:pPr>
      <w:r>
        <w:t>2.Профилактика рака. Роль регулярных профилактических осмотров</w:t>
      </w:r>
    </w:p>
    <w:p w:rsidR="005706A4" w:rsidRDefault="005706A4" w:rsidP="005706A4">
      <w:pPr>
        <w:jc w:val="both"/>
      </w:pPr>
      <w:r>
        <w:t>3.Диспансеризация людей пожилого возраста.</w:t>
      </w:r>
    </w:p>
    <w:p w:rsidR="005706A4" w:rsidRDefault="005706A4" w:rsidP="005706A4">
      <w:pPr>
        <w:jc w:val="both"/>
      </w:pPr>
      <w:r>
        <w:t>4.Механотерапия и трудотерапия – их роль в профилактике болезней «третьего поколения».</w:t>
      </w:r>
    </w:p>
    <w:p w:rsidR="005706A4" w:rsidRDefault="005706A4" w:rsidP="005706A4">
      <w:pPr>
        <w:jc w:val="both"/>
      </w:pPr>
      <w:r>
        <w:t>5. Психотерапия в пожилом возрасте</w:t>
      </w:r>
    </w:p>
    <w:p w:rsidR="005706A4" w:rsidRDefault="005706A4" w:rsidP="005706A4">
      <w:pPr>
        <w:jc w:val="both"/>
      </w:pPr>
      <w:r>
        <w:t>6. Психологическая помощь родственникам  и больным, страдающим возрастными психическими патологиями.</w:t>
      </w:r>
    </w:p>
    <w:p w:rsidR="005706A4" w:rsidRDefault="005706A4" w:rsidP="005706A4">
      <w:pPr>
        <w:jc w:val="both"/>
      </w:pPr>
      <w:r>
        <w:t xml:space="preserve">7. </w:t>
      </w:r>
      <w:r>
        <w:rPr>
          <w:rStyle w:val="blk"/>
        </w:rPr>
        <w:t>Возможности  традиционной медицины в профилактике болезней старости. Традиционная китайская медицина. Тибетская медицина. Старославянские лечебные практики</w:t>
      </w:r>
    </w:p>
    <w:p w:rsidR="005706A4" w:rsidRPr="00EF296F" w:rsidRDefault="005706A4" w:rsidP="005706A4">
      <w:pPr>
        <w:jc w:val="both"/>
      </w:pPr>
    </w:p>
    <w:p w:rsidR="00D67756" w:rsidRPr="00FF4212" w:rsidRDefault="00D67756" w:rsidP="00820BBF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820BBF">
      <w:pPr>
        <w:rPr>
          <w:b/>
          <w:bCs/>
        </w:rPr>
      </w:pPr>
    </w:p>
    <w:p w:rsidR="00D67756" w:rsidRDefault="00D67756" w:rsidP="00820BBF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5</w:t>
      </w:r>
      <w:r w:rsidRPr="00FF4212">
        <w:rPr>
          <w:b/>
          <w:bCs/>
        </w:rPr>
        <w:t>:</w:t>
      </w:r>
    </w:p>
    <w:p w:rsidR="00D67756" w:rsidRPr="00CB257C" w:rsidRDefault="00D67756" w:rsidP="00820BBF">
      <w:pPr>
        <w:rPr>
          <w:b/>
          <w:bCs/>
        </w:rPr>
      </w:pPr>
    </w:p>
    <w:p w:rsidR="00D67756" w:rsidRDefault="00D67756" w:rsidP="00820BB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A2B0A" w:rsidRPr="001E5193" w:rsidRDefault="00DA2B0A" w:rsidP="00DA2B0A">
      <w:pPr>
        <w:shd w:val="clear" w:color="auto" w:fill="FFFFFF"/>
        <w:rPr>
          <w:color w:val="000000"/>
        </w:rPr>
      </w:pPr>
      <w:r>
        <w:rPr>
          <w:b/>
          <w:bCs/>
        </w:rPr>
        <w:t>1.</w:t>
      </w:r>
      <w:r w:rsidRPr="00DA2B0A">
        <w:rPr>
          <w:color w:val="000000"/>
        </w:rPr>
        <w:t xml:space="preserve"> </w:t>
      </w:r>
      <w:r w:rsidRPr="001E5193">
        <w:rPr>
          <w:color w:val="000000"/>
        </w:rPr>
        <w:t xml:space="preserve"> Что не относится к основным физиотерапевтическим подразделениям  в системе здравоохранения? </w:t>
      </w:r>
    </w:p>
    <w:p w:rsidR="00DA2B0A" w:rsidRPr="001E5193" w:rsidRDefault="003C79CD" w:rsidP="00DA2B0A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А. </w:t>
      </w:r>
      <w:r w:rsidR="00DA2B0A" w:rsidRPr="001E5193">
        <w:rPr>
          <w:color w:val="000000"/>
        </w:rPr>
        <w:t xml:space="preserve"> физиотерапевтический кабинет </w:t>
      </w:r>
    </w:p>
    <w:p w:rsidR="00DA2B0A" w:rsidRPr="001E5193" w:rsidRDefault="003C79CD" w:rsidP="00DA2B0A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Б. </w:t>
      </w:r>
      <w:r w:rsidR="00DA2B0A" w:rsidRPr="001E5193">
        <w:rPr>
          <w:color w:val="000000"/>
        </w:rPr>
        <w:t xml:space="preserve"> физиотерапевтическое отделение </w:t>
      </w:r>
    </w:p>
    <w:p w:rsidR="00DA2B0A" w:rsidRPr="001E5193" w:rsidRDefault="003C79CD" w:rsidP="00DA2B0A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 </w:t>
      </w:r>
      <w:r w:rsidR="00DA2B0A" w:rsidRPr="001E5193">
        <w:rPr>
          <w:color w:val="000000"/>
        </w:rPr>
        <w:t xml:space="preserve"> физиотерапевтическая поликлиника </w:t>
      </w:r>
    </w:p>
    <w:p w:rsidR="00DA2B0A" w:rsidRPr="001E5193" w:rsidRDefault="003C79CD" w:rsidP="00DA2B0A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Г. </w:t>
      </w:r>
      <w:r w:rsidR="00DA2B0A" w:rsidRPr="001E5193">
        <w:rPr>
          <w:color w:val="000000"/>
        </w:rPr>
        <w:t xml:space="preserve"> физиотерапевтическая больница </w:t>
      </w:r>
    </w:p>
    <w:p w:rsidR="00DA2B0A" w:rsidRDefault="003C79CD" w:rsidP="00DA2B0A">
      <w:pPr>
        <w:shd w:val="clear" w:color="auto" w:fill="FFFFFF"/>
        <w:rPr>
          <w:color w:val="000000"/>
        </w:rPr>
      </w:pPr>
      <w:r>
        <w:rPr>
          <w:color w:val="000000"/>
        </w:rPr>
        <w:t>Д. санаторий-профилакторий</w:t>
      </w:r>
    </w:p>
    <w:p w:rsidR="003C79CD" w:rsidRDefault="003C79CD" w:rsidP="00DA2B0A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2.</w:t>
      </w:r>
      <w:r w:rsidRPr="003C79CD">
        <w:rPr>
          <w:color w:val="000000"/>
        </w:rPr>
        <w:t xml:space="preserve"> </w:t>
      </w:r>
      <w:r w:rsidRPr="001E5193">
        <w:rPr>
          <w:color w:val="000000"/>
        </w:rPr>
        <w:t xml:space="preserve"> Что относится к средствам кинезотерапии?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  массаж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  двигательные режимы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  трудотерапия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  ЛФК 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Д.   все вышеперечисленное</w:t>
      </w:r>
      <w:r w:rsidRPr="001E5193">
        <w:rPr>
          <w:color w:val="000000"/>
        </w:rPr>
        <w:t xml:space="preserve"> 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3.</w:t>
      </w:r>
      <w:r w:rsidRPr="003C79CD">
        <w:rPr>
          <w:color w:val="000000"/>
        </w:rPr>
        <w:t xml:space="preserve"> </w:t>
      </w:r>
      <w:r w:rsidRPr="001E5193">
        <w:rPr>
          <w:color w:val="000000"/>
        </w:rPr>
        <w:t>Больных с патологией желудочно-кишечного тракта направляют на какие курорты?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  климатические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Б.  бальнеологические</w:t>
      </w:r>
      <w:r w:rsidRPr="001E5193">
        <w:rPr>
          <w:color w:val="000000"/>
        </w:rPr>
        <w:t xml:space="preserve">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 </w:t>
      </w:r>
      <w:r w:rsidRPr="001E5193">
        <w:rPr>
          <w:color w:val="000000"/>
        </w:rPr>
        <w:t xml:space="preserve"> грязевые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 местные 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Д.</w:t>
      </w:r>
      <w:r w:rsidRPr="001E5193">
        <w:rPr>
          <w:color w:val="000000"/>
        </w:rPr>
        <w:t>  горные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Ответ: Б</w:t>
      </w:r>
      <w:r w:rsidRPr="001E5193">
        <w:rPr>
          <w:color w:val="000000"/>
        </w:rPr>
        <w:t xml:space="preserve">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4.</w:t>
      </w:r>
      <w:r w:rsidRPr="003C79CD">
        <w:rPr>
          <w:color w:val="000000"/>
        </w:rPr>
        <w:t xml:space="preserve"> </w:t>
      </w:r>
      <w:r w:rsidRPr="001E5193">
        <w:rPr>
          <w:color w:val="000000"/>
        </w:rPr>
        <w:t xml:space="preserve">Что не является  курортным учреждением?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А. </w:t>
      </w:r>
      <w:r w:rsidRPr="001E5193">
        <w:rPr>
          <w:color w:val="000000"/>
        </w:rPr>
        <w:t xml:space="preserve"> дом отдыха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санаторий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курортная поликлиника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профилактории 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Д. туристическая база 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5.</w:t>
      </w:r>
      <w:r w:rsidRPr="001E5193">
        <w:rPr>
          <w:color w:val="000000"/>
        </w:rPr>
        <w:t xml:space="preserve"> Какие типы физиотерапевтических процедур не должны проводиться в физиотерапевтическом кабинете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электролечения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светолечения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 водолечения 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теплолечения (парафин, озокерит)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Ответ: В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6.</w:t>
      </w:r>
      <w:r w:rsidRPr="003C79CD">
        <w:rPr>
          <w:color w:val="000000"/>
        </w:rPr>
        <w:t xml:space="preserve"> </w:t>
      </w:r>
      <w:r w:rsidRPr="001E5193">
        <w:rPr>
          <w:color w:val="000000"/>
        </w:rPr>
        <w:t>Какие аппараты для лечения включает в себя физиотерапевтическая аппаратура?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электрическим током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светом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электромагнитными полями </w:t>
      </w:r>
    </w:p>
    <w:p w:rsidR="003C79CD" w:rsidRPr="001E5193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Г. </w:t>
      </w:r>
      <w:r w:rsidRPr="001E5193">
        <w:rPr>
          <w:color w:val="000000"/>
        </w:rPr>
        <w:t xml:space="preserve"> звуком 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Д. все перечисленные </w:t>
      </w:r>
    </w:p>
    <w:p w:rsidR="003C79CD" w:rsidRDefault="003C79CD" w:rsidP="003C79CD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B71FC8" w:rsidRPr="001E5193" w:rsidRDefault="003C79CD" w:rsidP="00B71FC8">
      <w:pPr>
        <w:shd w:val="clear" w:color="auto" w:fill="FFFFFF"/>
        <w:rPr>
          <w:color w:val="000000"/>
        </w:rPr>
      </w:pPr>
      <w:r>
        <w:rPr>
          <w:color w:val="000000"/>
        </w:rPr>
        <w:t>7.</w:t>
      </w:r>
      <w:r w:rsidR="00B71FC8" w:rsidRPr="00B71FC8">
        <w:rPr>
          <w:color w:val="000000"/>
        </w:rPr>
        <w:t xml:space="preserve"> </w:t>
      </w:r>
      <w:r w:rsidR="00B71FC8" w:rsidRPr="001E5193">
        <w:rPr>
          <w:color w:val="000000"/>
        </w:rPr>
        <w:t xml:space="preserve">Что не относится к методам физической терапии?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светолечебный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Б.</w:t>
      </w:r>
      <w:r w:rsidRPr="001E5193">
        <w:rPr>
          <w:color w:val="000000"/>
        </w:rPr>
        <w:t xml:space="preserve"> электролечебный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климатотерапия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бальнеотерапия </w:t>
      </w:r>
    </w:p>
    <w:p w:rsidR="00B71FC8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Д. рефлексотерапия </w:t>
      </w:r>
    </w:p>
    <w:p w:rsidR="00B71FC8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8.</w:t>
      </w:r>
      <w:r w:rsidRPr="00B71FC8">
        <w:rPr>
          <w:color w:val="000000"/>
        </w:rPr>
        <w:t xml:space="preserve"> </w:t>
      </w:r>
      <w:r w:rsidRPr="001E5193">
        <w:rPr>
          <w:color w:val="000000"/>
        </w:rPr>
        <w:t>Что лежит в основе механизма действия минеральных вод и лечебных грязей?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А.</w:t>
      </w:r>
      <w:r w:rsidRPr="001E5193">
        <w:rPr>
          <w:color w:val="000000"/>
        </w:rPr>
        <w:t xml:space="preserve"> влияния температурного, химиче</w:t>
      </w:r>
      <w:r>
        <w:rPr>
          <w:color w:val="000000"/>
        </w:rPr>
        <w:t xml:space="preserve">ского и механического факторов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Б.</w:t>
      </w:r>
      <w:r w:rsidRPr="001E5193">
        <w:rPr>
          <w:color w:val="000000"/>
        </w:rPr>
        <w:t xml:space="preserve"> местные сдвиги в кожных покровах и слизистых оболочках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В.</w:t>
      </w:r>
      <w:r w:rsidRPr="001E5193">
        <w:rPr>
          <w:color w:val="000000"/>
        </w:rPr>
        <w:t xml:space="preserve"> нервно-рефлекторные и гуморальные реакции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Г.</w:t>
      </w:r>
      <w:r w:rsidRPr="001E5193">
        <w:rPr>
          <w:color w:val="000000"/>
        </w:rPr>
        <w:t xml:space="preserve"> длительность курса лечения</w:t>
      </w:r>
    </w:p>
    <w:p w:rsidR="00B71FC8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Ответ: А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9.</w:t>
      </w:r>
      <w:r w:rsidRPr="00B71FC8">
        <w:rPr>
          <w:color w:val="000000"/>
        </w:rPr>
        <w:t xml:space="preserve"> </w:t>
      </w:r>
      <w:r w:rsidRPr="001E5193">
        <w:rPr>
          <w:color w:val="000000"/>
        </w:rPr>
        <w:t xml:space="preserve">При каком заболевании назначение массажа не противопоказано? 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А. </w:t>
      </w:r>
      <w:r w:rsidRPr="001E5193">
        <w:rPr>
          <w:color w:val="000000"/>
        </w:rPr>
        <w:t xml:space="preserve"> острый остеомиелит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Б.  </w:t>
      </w:r>
      <w:r w:rsidRPr="001E5193">
        <w:rPr>
          <w:color w:val="000000"/>
        </w:rPr>
        <w:t>бронхиальная</w:t>
      </w:r>
      <w:r>
        <w:rPr>
          <w:color w:val="000000"/>
        </w:rPr>
        <w:t xml:space="preserve"> астма в межприступном периоде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 </w:t>
      </w:r>
      <w:r w:rsidRPr="001E5193">
        <w:rPr>
          <w:color w:val="000000"/>
        </w:rPr>
        <w:t xml:space="preserve"> пиодермия </w:t>
      </w:r>
    </w:p>
    <w:p w:rsidR="00B71FC8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Г. </w:t>
      </w:r>
      <w:r w:rsidRPr="001E5193">
        <w:rPr>
          <w:color w:val="000000"/>
        </w:rPr>
        <w:t xml:space="preserve"> острый болевой синдром</w:t>
      </w:r>
      <w:r>
        <w:rPr>
          <w:color w:val="000000"/>
        </w:rPr>
        <w:br/>
        <w:t>Ответ: Б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10. </w:t>
      </w:r>
      <w:r w:rsidRPr="001E5193">
        <w:rPr>
          <w:color w:val="000000"/>
        </w:rPr>
        <w:t xml:space="preserve">Для какого заболевания не показан метод аэрозольтерапии?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А. </w:t>
      </w:r>
      <w:r w:rsidRPr="001E5193">
        <w:rPr>
          <w:color w:val="000000"/>
        </w:rPr>
        <w:t xml:space="preserve"> туберкулеза органов дыхания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Б. </w:t>
      </w:r>
      <w:r w:rsidRPr="001E5193">
        <w:rPr>
          <w:color w:val="000000"/>
        </w:rPr>
        <w:t xml:space="preserve"> неспецифических заболеваний легких, бронхов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 </w:t>
      </w:r>
      <w:r w:rsidRPr="001E5193">
        <w:rPr>
          <w:color w:val="000000"/>
        </w:rPr>
        <w:t xml:space="preserve"> острых и хронических заболеваний носоглотки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Г. </w:t>
      </w:r>
      <w:r w:rsidRPr="001E5193">
        <w:rPr>
          <w:color w:val="000000"/>
        </w:rPr>
        <w:t xml:space="preserve"> профессиональных заболеваний органов дыхания </w:t>
      </w:r>
    </w:p>
    <w:p w:rsidR="00B71FC8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Д. </w:t>
      </w:r>
      <w:r w:rsidRPr="001E5193">
        <w:rPr>
          <w:color w:val="000000"/>
        </w:rPr>
        <w:t xml:space="preserve"> заболеван</w:t>
      </w:r>
      <w:r>
        <w:rPr>
          <w:color w:val="000000"/>
        </w:rPr>
        <w:t xml:space="preserve">ий почек и мочевыводящих путей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11. </w:t>
      </w:r>
      <w:r w:rsidRPr="001E5193">
        <w:rPr>
          <w:color w:val="000000"/>
        </w:rPr>
        <w:t xml:space="preserve">Какой метод не относится к теплолечению?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А. </w:t>
      </w:r>
      <w:r w:rsidRPr="001E5193">
        <w:rPr>
          <w:color w:val="000000"/>
        </w:rPr>
        <w:t xml:space="preserve"> парафинолечение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Б. </w:t>
      </w:r>
      <w:r w:rsidRPr="001E5193">
        <w:rPr>
          <w:color w:val="000000"/>
        </w:rPr>
        <w:t xml:space="preserve"> озокеритолечение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 </w:t>
      </w:r>
      <w:r w:rsidRPr="001E5193">
        <w:rPr>
          <w:color w:val="000000"/>
        </w:rPr>
        <w:t xml:space="preserve"> грязелечение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Г. </w:t>
      </w:r>
      <w:r w:rsidRPr="001E5193">
        <w:rPr>
          <w:color w:val="000000"/>
        </w:rPr>
        <w:t xml:space="preserve"> нафталанолечение</w:t>
      </w:r>
    </w:p>
    <w:p w:rsidR="00B71FC8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Д.  лазеротерапия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12. </w:t>
      </w:r>
      <w:r w:rsidRPr="001E5193">
        <w:rPr>
          <w:color w:val="000000"/>
        </w:rPr>
        <w:t>Какой эффект не вызывается грязелечением?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А. </w:t>
      </w:r>
      <w:r w:rsidRPr="001E5193">
        <w:rPr>
          <w:color w:val="000000"/>
        </w:rPr>
        <w:t xml:space="preserve"> противовоспалительный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Б. </w:t>
      </w:r>
      <w:r w:rsidRPr="001E5193">
        <w:rPr>
          <w:color w:val="000000"/>
        </w:rPr>
        <w:t xml:space="preserve"> рассасывающий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 </w:t>
      </w:r>
      <w:r w:rsidRPr="001E5193">
        <w:rPr>
          <w:color w:val="000000"/>
        </w:rPr>
        <w:t xml:space="preserve"> обезболивающий </w:t>
      </w:r>
    </w:p>
    <w:p w:rsidR="00B71FC8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Г. </w:t>
      </w:r>
      <w:r w:rsidRPr="001E5193">
        <w:rPr>
          <w:color w:val="000000"/>
        </w:rPr>
        <w:t xml:space="preserve"> гипокоагулирующий и десенсибилизирующ</w:t>
      </w:r>
      <w:r>
        <w:rPr>
          <w:color w:val="000000"/>
        </w:rPr>
        <w:t xml:space="preserve">ий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Ответ: Г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13.</w:t>
      </w:r>
      <w:r w:rsidRPr="00B71FC8">
        <w:rPr>
          <w:color w:val="000000"/>
        </w:rPr>
        <w:t xml:space="preserve"> </w:t>
      </w:r>
      <w:r w:rsidRPr="001E5193">
        <w:rPr>
          <w:color w:val="000000"/>
        </w:rPr>
        <w:t xml:space="preserve">Какие бальнеологические курорты выделяют в характеристике курортов с минеральными водами?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А. </w:t>
      </w:r>
      <w:r w:rsidRPr="001E5193">
        <w:rPr>
          <w:color w:val="000000"/>
        </w:rPr>
        <w:t xml:space="preserve"> с углекислыми водами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Б. </w:t>
      </w:r>
      <w:r w:rsidRPr="001E5193">
        <w:rPr>
          <w:color w:val="000000"/>
        </w:rPr>
        <w:t xml:space="preserve"> с сероводородными водами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В. </w:t>
      </w:r>
      <w:r w:rsidRPr="001E5193">
        <w:rPr>
          <w:color w:val="000000"/>
        </w:rPr>
        <w:t xml:space="preserve"> с радоновыми водами 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Г. </w:t>
      </w:r>
      <w:r w:rsidRPr="001E5193">
        <w:rPr>
          <w:color w:val="000000"/>
        </w:rPr>
        <w:t xml:space="preserve"> с азотными кремнистыми слабоминерализованными водами </w:t>
      </w:r>
    </w:p>
    <w:p w:rsidR="00B71FC8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Д. </w:t>
      </w:r>
      <w:r w:rsidR="00827DCB">
        <w:rPr>
          <w:color w:val="000000"/>
        </w:rPr>
        <w:t xml:space="preserve"> со всеми перечисленным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  <w:r>
        <w:rPr>
          <w:color w:val="000000"/>
        </w:rPr>
        <w:t>Ответ: Д</w:t>
      </w:r>
    </w:p>
    <w:p w:rsidR="00B71FC8" w:rsidRPr="001E5193" w:rsidRDefault="00B71FC8" w:rsidP="00B71FC8">
      <w:pPr>
        <w:shd w:val="clear" w:color="auto" w:fill="FFFFFF"/>
        <w:rPr>
          <w:color w:val="000000"/>
        </w:rPr>
      </w:pPr>
    </w:p>
    <w:p w:rsidR="00D67756" w:rsidRDefault="00B71FC8" w:rsidP="00F94BBF">
      <w:pPr>
        <w:shd w:val="clear" w:color="auto" w:fill="FFFFFF"/>
        <w:rPr>
          <w:b/>
          <w:bCs/>
        </w:rPr>
      </w:pPr>
      <w:r w:rsidRPr="001E5193">
        <w:rPr>
          <w:color w:val="000000"/>
        </w:rPr>
        <w:t> </w:t>
      </w:r>
    </w:p>
    <w:p w:rsidR="00D67756" w:rsidRDefault="00D67756" w:rsidP="00820BBF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5</w:t>
      </w:r>
    </w:p>
    <w:p w:rsidR="00D67756" w:rsidRDefault="00D67756" w:rsidP="001D7C95">
      <w:pPr>
        <w:jc w:val="both"/>
        <w:rPr>
          <w:b/>
          <w:bCs/>
        </w:rPr>
      </w:pPr>
      <w:r w:rsidRPr="00364171">
        <w:rPr>
          <w:b/>
          <w:bCs/>
        </w:rPr>
        <w:t>Литература к учебному модулю</w:t>
      </w:r>
      <w:r>
        <w:rPr>
          <w:b/>
          <w:bCs/>
        </w:rPr>
        <w:t xml:space="preserve"> 4</w:t>
      </w:r>
    </w:p>
    <w:p w:rsidR="00D67756" w:rsidRPr="00A10CC7" w:rsidRDefault="00D67756" w:rsidP="001D7C95">
      <w:pPr>
        <w:jc w:val="both"/>
      </w:pPr>
      <w:r w:rsidRPr="00A10CC7">
        <w:t>1.Хрестоматия: Арт-терапия / под ред. А. И. Копытина. - СПб.: Питер, 2001.-317с.</w:t>
      </w:r>
    </w:p>
    <w:p w:rsidR="00D67756" w:rsidRDefault="00D67756" w:rsidP="001D7C95">
      <w:r w:rsidRPr="00A10CC7">
        <w:t>2.Абрамович С.Г.А Основы физиотерапии в гериатрии: Учебное пособие -  Иркутск:  РИО ИГИУВа. - 2008. - 190  с.</w:t>
      </w:r>
    </w:p>
    <w:p w:rsidR="00D67756" w:rsidRDefault="00D67756" w:rsidP="001D7C95">
      <w:pPr>
        <w:pStyle w:val="af4"/>
        <w:spacing w:before="0" w:beforeAutospacing="0" w:after="0" w:afterAutospacing="0"/>
        <w:jc w:val="both"/>
      </w:pPr>
      <w:r>
        <w:lastRenderedPageBreak/>
        <w:t>3.Немедикаментозные методы в гериатрии. Профилактика, лечение и реабилитация. Учебное пособие для вузов.</w:t>
      </w:r>
      <w:r w:rsidRPr="00A10CC7">
        <w:t xml:space="preserve"> </w:t>
      </w:r>
      <w:r>
        <w:t>Санкт-Петербург 2010-92 С.</w:t>
      </w:r>
    </w:p>
    <w:p w:rsidR="00D67756" w:rsidRDefault="00D67756" w:rsidP="001D7C95">
      <w:pPr>
        <w:pStyle w:val="af4"/>
        <w:spacing w:before="0" w:beforeAutospacing="0" w:after="0" w:afterAutospacing="0"/>
        <w:jc w:val="both"/>
        <w:rPr>
          <w:rStyle w:val="value"/>
        </w:rPr>
      </w:pPr>
      <w:r>
        <w:t xml:space="preserve">4. Кодекс здоровья и долголетия "Старший возраст". М: </w:t>
      </w:r>
      <w:r>
        <w:rPr>
          <w:rStyle w:val="value"/>
        </w:rPr>
        <w:t>ГЭОТАР-Медиа – 2007- 48 С.</w:t>
      </w:r>
    </w:p>
    <w:p w:rsidR="00D67756" w:rsidRPr="00D97835" w:rsidRDefault="00D67756" w:rsidP="001D7C95">
      <w:pPr>
        <w:rPr>
          <w:color w:val="000000"/>
        </w:rPr>
      </w:pPr>
      <w:r>
        <w:rPr>
          <w:rStyle w:val="aff3"/>
          <w:b w:val="0"/>
          <w:bCs w:val="0"/>
          <w:color w:val="000000"/>
        </w:rPr>
        <w:t>5</w:t>
      </w:r>
      <w:r w:rsidRPr="00D97835">
        <w:rPr>
          <w:rStyle w:val="aff3"/>
          <w:b w:val="0"/>
          <w:bCs w:val="0"/>
          <w:color w:val="000000"/>
        </w:rPr>
        <w:t>. Кишкун А.А.</w:t>
      </w:r>
      <w:r w:rsidRPr="00D97835">
        <w:rPr>
          <w:color w:val="000000"/>
        </w:rPr>
        <w:t xml:space="preserve"> </w:t>
      </w:r>
      <w:hyperlink r:id="rId10" w:history="1">
        <w:r w:rsidRPr="00D97835">
          <w:rPr>
            <w:rStyle w:val="af5"/>
            <w:color w:val="000000"/>
          </w:rPr>
          <w:t>Биологический возраст и старение: возможности определения и пути коррекции. Руководство для врачей</w:t>
        </w:r>
      </w:hyperlink>
      <w:r w:rsidRPr="00D97835">
        <w:rPr>
          <w:color w:val="000000"/>
        </w:rPr>
        <w:t xml:space="preserve">. М: </w:t>
      </w:r>
      <w:r w:rsidRPr="00D97835">
        <w:rPr>
          <w:rStyle w:val="value"/>
          <w:color w:val="000000"/>
        </w:rPr>
        <w:t>ГЭОТАР-Медиа –2008 –976 С.</w:t>
      </w:r>
    </w:p>
    <w:p w:rsidR="00D67756" w:rsidRDefault="00D67756" w:rsidP="001D7C95">
      <w:pPr>
        <w:rPr>
          <w:b/>
          <w:bCs/>
        </w:rPr>
      </w:pPr>
    </w:p>
    <w:p w:rsidR="00D67756" w:rsidRPr="00820BBF" w:rsidRDefault="00D67756" w:rsidP="00820BBF">
      <w:pPr>
        <w:jc w:val="center"/>
        <w:rPr>
          <w:b/>
          <w:bCs/>
          <w:color w:val="FF0000"/>
        </w:rPr>
      </w:pPr>
    </w:p>
    <w:p w:rsidR="00D67756" w:rsidRPr="001D79F6" w:rsidRDefault="0037498A" w:rsidP="00820BBF">
      <w:pPr>
        <w:ind w:left="284"/>
        <w:jc w:val="center"/>
      </w:pPr>
      <w:r>
        <w:rPr>
          <w:b/>
          <w:bCs/>
        </w:rPr>
        <w:t xml:space="preserve">ПРИМЕРНАЯ </w:t>
      </w:r>
      <w:r w:rsidR="00D67756" w:rsidRPr="001D79F6">
        <w:rPr>
          <w:b/>
          <w:bCs/>
        </w:rPr>
        <w:t>РАБ</w:t>
      </w:r>
      <w:r w:rsidR="00D67756">
        <w:rPr>
          <w:b/>
          <w:bCs/>
        </w:rPr>
        <w:t>ОЧАЯ ПРОГРАММА УЧЕБНОГО МОДУЛЯ 6</w:t>
      </w:r>
      <w:r w:rsidR="00D67756" w:rsidRPr="001D79F6">
        <w:rPr>
          <w:b/>
          <w:bCs/>
        </w:rPr>
        <w:t>.</w:t>
      </w:r>
    </w:p>
    <w:p w:rsidR="00D67756" w:rsidRPr="000F2EE8" w:rsidRDefault="00D67756" w:rsidP="00820BBF">
      <w:pPr>
        <w:jc w:val="center"/>
        <w:rPr>
          <w:b/>
          <w:bCs/>
        </w:rPr>
      </w:pPr>
      <w:r w:rsidRPr="000F2EE8">
        <w:rPr>
          <w:b/>
          <w:bCs/>
        </w:rPr>
        <w:t>«Герофармакология»</w:t>
      </w:r>
      <w:r w:rsidR="0037498A">
        <w:rPr>
          <w:b/>
          <w:bCs/>
        </w:rPr>
        <w:t xml:space="preserve"> (А02/8)</w:t>
      </w:r>
    </w:p>
    <w:p w:rsidR="00D67756" w:rsidRPr="00EF296F" w:rsidRDefault="00D67756" w:rsidP="00820BBF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37498A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37498A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37498A" w:rsidRPr="001D79F6" w:rsidRDefault="0037498A" w:rsidP="0037498A">
      <w:pPr>
        <w:ind w:firstLine="708"/>
        <w:jc w:val="both"/>
        <w:rPr>
          <w:b/>
          <w:bCs/>
        </w:rPr>
      </w:pPr>
      <w:r>
        <w:t>Цель изучения модуля: формирование профессиональных компетенций врача-специалиста, овладение в полном объеме современными теоретическими знаниями по основами герофармакологии (УК 1, ПК-</w:t>
      </w:r>
      <w:r w:rsidR="003F4DE4">
        <w:t>5</w:t>
      </w:r>
      <w:r>
        <w:t>, ПК-</w:t>
      </w:r>
      <w:r w:rsidR="003F4DE4">
        <w:t>6</w:t>
      </w:r>
      <w:r>
        <w:t xml:space="preserve">)  </w:t>
      </w:r>
    </w:p>
    <w:p w:rsidR="0037498A" w:rsidRDefault="0037498A" w:rsidP="0037498A">
      <w:pPr>
        <w:rPr>
          <w:b/>
          <w:bCs/>
        </w:rPr>
      </w:pPr>
    </w:p>
    <w:p w:rsidR="00D67756" w:rsidRPr="001D79F6" w:rsidRDefault="00D67756" w:rsidP="00820BBF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820BBF">
      <w:pPr>
        <w:jc w:val="both"/>
        <w:rPr>
          <w:u w:val="single"/>
        </w:rPr>
      </w:pPr>
    </w:p>
    <w:p w:rsidR="00D67756" w:rsidRDefault="00D67756" w:rsidP="00820BBF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6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820BBF">
      <w:pPr>
        <w:jc w:val="both"/>
      </w:pPr>
    </w:p>
    <w:p w:rsidR="00D67756" w:rsidRPr="00A919CA" w:rsidRDefault="00D67756" w:rsidP="00A91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9CA">
        <w:rPr>
          <w:rFonts w:ascii="Times New Roman" w:hAnsi="Times New Roman" w:cs="Times New Roman"/>
          <w:sz w:val="24"/>
          <w:szCs w:val="24"/>
        </w:rPr>
        <w:t>- герофармакологию - особенности клинической фармакологии и тактики применения лекарственных препаратов у пожилых пациентов с учетом полиморбидности, лекарственных взаимодействий, нежелательных эффектов лекарственных препаратов;</w:t>
      </w:r>
    </w:p>
    <w:p w:rsidR="00D67756" w:rsidRPr="00A919CA" w:rsidRDefault="00D67756" w:rsidP="00A91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9CA">
        <w:rPr>
          <w:rFonts w:ascii="Times New Roman" w:hAnsi="Times New Roman" w:cs="Times New Roman"/>
          <w:sz w:val="24"/>
          <w:szCs w:val="24"/>
        </w:rPr>
        <w:t>- фармакокинетику и фармакодинамику различных групп лекарственных препаратов (гиполипидемических, гипотензивных, диуретиков, сердечных гликозидов, бронхолитиков, антибиотиков);</w:t>
      </w:r>
    </w:p>
    <w:p w:rsidR="00D67756" w:rsidRPr="00A919CA" w:rsidRDefault="00D67756" w:rsidP="00A91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9CA">
        <w:rPr>
          <w:rFonts w:ascii="Times New Roman" w:hAnsi="Times New Roman" w:cs="Times New Roman"/>
          <w:sz w:val="24"/>
          <w:szCs w:val="24"/>
        </w:rPr>
        <w:t>- показания и противопоказания к назначению различных групп препаратов;</w:t>
      </w:r>
    </w:p>
    <w:p w:rsidR="00D67756" w:rsidRDefault="00D67756" w:rsidP="00820BBF">
      <w:pPr>
        <w:jc w:val="both"/>
      </w:pPr>
    </w:p>
    <w:p w:rsidR="00D67756" w:rsidRDefault="00D67756" w:rsidP="00820BBF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6 </w:t>
      </w:r>
      <w:r w:rsidRPr="00EF296F">
        <w:rPr>
          <w:u w:val="single"/>
        </w:rPr>
        <w:t>обучающийся должен уметь:</w:t>
      </w:r>
    </w:p>
    <w:p w:rsidR="00D67756" w:rsidRDefault="00D67756" w:rsidP="00820BBF">
      <w:pPr>
        <w:jc w:val="both"/>
        <w:rPr>
          <w:u w:val="single"/>
        </w:rPr>
      </w:pPr>
    </w:p>
    <w:p w:rsidR="00D67756" w:rsidRPr="00D26C40" w:rsidRDefault="00D67756" w:rsidP="00D26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C40">
        <w:rPr>
          <w:rFonts w:ascii="Times New Roman" w:hAnsi="Times New Roman" w:cs="Times New Roman"/>
          <w:sz w:val="24"/>
          <w:szCs w:val="24"/>
        </w:rPr>
        <w:t>- составлять план проведения лечения (медикаментозного и немедикаментозного) при различных заболеваниях с учетом особенностей этиопатогенеза заболевания, особенностей фармакодинамики и фармакокинетики у пожилого человека;</w:t>
      </w:r>
    </w:p>
    <w:p w:rsidR="00D67756" w:rsidRPr="00D26C40" w:rsidRDefault="00D67756" w:rsidP="00D26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6C40">
        <w:rPr>
          <w:rFonts w:ascii="Times New Roman" w:hAnsi="Times New Roman" w:cs="Times New Roman"/>
          <w:sz w:val="24"/>
          <w:szCs w:val="24"/>
        </w:rPr>
        <w:t>- определять минимальное количество препаратов для получения максимального клинического эффекта, исключить полипрагмазию в связи с возможностью побочных и токсических эффектов при назначении большого количества препаратов;</w:t>
      </w:r>
    </w:p>
    <w:p w:rsidR="00D67756" w:rsidRDefault="00D67756" w:rsidP="00820BBF">
      <w:pPr>
        <w:jc w:val="both"/>
        <w:rPr>
          <w:u w:val="single"/>
        </w:rPr>
      </w:pPr>
    </w:p>
    <w:p w:rsidR="00D67756" w:rsidRPr="000F2EE8" w:rsidRDefault="00D67756" w:rsidP="00820BBF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6 </w:t>
      </w:r>
      <w:r w:rsidRPr="000F2EE8">
        <w:rPr>
          <w:b/>
          <w:bCs/>
        </w:rPr>
        <w:t>«Герофармакология»</w:t>
      </w:r>
    </w:p>
    <w:p w:rsidR="00D67756" w:rsidRDefault="00D67756" w:rsidP="00820BBF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80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фармакотерапии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фармакотерапия и тактика применения лекарственных препаратов у лиц пожилого и старческого возраста в зависимости от формы и стадии заболевания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Определение клинической фармакологии как медицинской науки. Определение понятий "фармакокинетика" и "фармакодинамика"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фармакокинетики и фармакодинамики в пожилом и старческом возрасте. Ятрогения. Полипрагмазия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Токсические нежелательные явления при приеме терапевтических доз 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препаратов. Лекарственный клиренс у лиц пожилого возраста. Правило малых доз. Комплаенс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Лекарства и алкоголь. Опасные сочетания лекарственных препаратов и алкоголя</w:t>
            </w:r>
          </w:p>
        </w:tc>
      </w:tr>
    </w:tbl>
    <w:p w:rsidR="00D67756" w:rsidRPr="00820BBF" w:rsidRDefault="00D67756" w:rsidP="00820BBF">
      <w:pPr>
        <w:jc w:val="center"/>
        <w:rPr>
          <w:b/>
          <w:bCs/>
          <w:color w:val="FF0000"/>
        </w:rPr>
      </w:pPr>
    </w:p>
    <w:p w:rsidR="00D67756" w:rsidRPr="00EF296F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6:</w:t>
      </w:r>
    </w:p>
    <w:p w:rsidR="00FC0139" w:rsidRPr="00576837" w:rsidRDefault="00FC0139" w:rsidP="00FC0139">
      <w:pPr>
        <w:autoSpaceDE w:val="0"/>
        <w:autoSpaceDN w:val="0"/>
        <w:adjustRightInd w:val="0"/>
        <w:jc w:val="both"/>
      </w:pPr>
      <w:r w:rsidRPr="00576837">
        <w:t>1.Клиническая фармакология диуретиков</w:t>
      </w:r>
    </w:p>
    <w:p w:rsidR="00FC0139" w:rsidRPr="00576837" w:rsidRDefault="00FC0139" w:rsidP="00FC0139">
      <w:pPr>
        <w:autoSpaceDE w:val="0"/>
        <w:autoSpaceDN w:val="0"/>
        <w:adjustRightInd w:val="0"/>
        <w:jc w:val="both"/>
      </w:pPr>
      <w:r w:rsidRPr="00576837">
        <w:t>2.Клиническая фармакология кардиотонических средств для лечения острой и хронической сердечной недостаточности</w:t>
      </w:r>
    </w:p>
    <w:p w:rsidR="00FC0139" w:rsidRPr="00576837" w:rsidRDefault="00FC0139" w:rsidP="00FC0139">
      <w:pPr>
        <w:autoSpaceDE w:val="0"/>
        <w:autoSpaceDN w:val="0"/>
        <w:adjustRightInd w:val="0"/>
      </w:pPr>
      <w:r w:rsidRPr="00576837">
        <w:t>3. Клиническая фармакология противокашлевых и отхаркивающих средств</w:t>
      </w:r>
    </w:p>
    <w:p w:rsidR="00FC0139" w:rsidRPr="00576837" w:rsidRDefault="00FC0139" w:rsidP="00FC0139">
      <w:pPr>
        <w:autoSpaceDE w:val="0"/>
        <w:autoSpaceDN w:val="0"/>
        <w:adjustRightInd w:val="0"/>
      </w:pPr>
      <w:r w:rsidRPr="00576837">
        <w:t>4. Клиническая фармакология антацидов.</w:t>
      </w:r>
    </w:p>
    <w:p w:rsidR="00FC0139" w:rsidRPr="00576837" w:rsidRDefault="00FC0139" w:rsidP="00FC0139">
      <w:pPr>
        <w:autoSpaceDE w:val="0"/>
        <w:autoSpaceDN w:val="0"/>
        <w:adjustRightInd w:val="0"/>
        <w:jc w:val="both"/>
      </w:pPr>
      <w:r w:rsidRPr="00576837">
        <w:t>5.Клиническая фармакология лекарственных средств для терапии заболеваний гепатобилиарной системы</w:t>
      </w:r>
    </w:p>
    <w:p w:rsidR="00FC0139" w:rsidRPr="00576837" w:rsidRDefault="00FC0139" w:rsidP="00FC0139">
      <w:pPr>
        <w:autoSpaceDE w:val="0"/>
        <w:autoSpaceDN w:val="0"/>
        <w:adjustRightInd w:val="0"/>
      </w:pPr>
      <w:r w:rsidRPr="00576837">
        <w:t>6. Клиническая фармакология лекарственных средств для лечения сахарного диабета</w:t>
      </w:r>
    </w:p>
    <w:p w:rsidR="00FC0139" w:rsidRPr="00576837" w:rsidRDefault="00FC0139" w:rsidP="00FC0139">
      <w:pPr>
        <w:autoSpaceDE w:val="0"/>
        <w:autoSpaceDN w:val="0"/>
        <w:adjustRightInd w:val="0"/>
      </w:pPr>
      <w:r w:rsidRPr="00576837">
        <w:t>7. Клиническая фармакология глюкокортикоидов</w:t>
      </w:r>
    </w:p>
    <w:p w:rsidR="00D67756" w:rsidRPr="00820BBF" w:rsidRDefault="00D67756" w:rsidP="00FC0139">
      <w:pPr>
        <w:rPr>
          <w:b/>
          <w:bCs/>
          <w:color w:val="FF0000"/>
        </w:rPr>
      </w:pPr>
    </w:p>
    <w:p w:rsidR="00D67756" w:rsidRPr="00FF4212" w:rsidRDefault="00D67756" w:rsidP="00820BBF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820BBF">
      <w:pPr>
        <w:rPr>
          <w:b/>
          <w:bCs/>
        </w:rPr>
      </w:pPr>
    </w:p>
    <w:p w:rsidR="00D67756" w:rsidRDefault="00D67756" w:rsidP="00820BBF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6</w:t>
      </w:r>
      <w:r w:rsidRPr="00FF4212">
        <w:rPr>
          <w:b/>
          <w:bCs/>
        </w:rPr>
        <w:t>:</w:t>
      </w:r>
    </w:p>
    <w:p w:rsidR="00D67756" w:rsidRPr="00CB257C" w:rsidRDefault="00D67756" w:rsidP="00820BBF">
      <w:pPr>
        <w:rPr>
          <w:b/>
          <w:bCs/>
        </w:rPr>
      </w:pPr>
    </w:p>
    <w:p w:rsidR="00D67756" w:rsidRDefault="00D67756" w:rsidP="00820BB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FD324C" w:rsidRDefault="00D67756" w:rsidP="000F2EE8">
      <w:r w:rsidRPr="00FD324C">
        <w:t>1. Основной клинический критерий эффективности применения антибиотиков у пожилых и старых людей:</w:t>
      </w:r>
    </w:p>
    <w:p w:rsidR="00D67756" w:rsidRPr="00FD324C" w:rsidRDefault="000038B6" w:rsidP="000038B6">
      <w:r>
        <w:t>А.</w:t>
      </w:r>
      <w:r w:rsidR="00D67756" w:rsidRPr="00FD324C">
        <w:t>Снижение температуры</w:t>
      </w:r>
    </w:p>
    <w:p w:rsidR="00D67756" w:rsidRPr="00FD324C" w:rsidRDefault="000038B6" w:rsidP="000038B6">
      <w:r>
        <w:t xml:space="preserve">Б. </w:t>
      </w:r>
      <w:r w:rsidR="00D67756" w:rsidRPr="00FD324C">
        <w:t>Обильное отхождение мокроты</w:t>
      </w:r>
    </w:p>
    <w:p w:rsidR="00D67756" w:rsidRPr="00FD324C" w:rsidRDefault="000038B6" w:rsidP="000038B6">
      <w:r>
        <w:t xml:space="preserve">В. </w:t>
      </w:r>
      <w:r w:rsidR="00D67756" w:rsidRPr="00FD324C">
        <w:t>Улучшение общего состояния через 5 дней</w:t>
      </w:r>
    </w:p>
    <w:p w:rsidR="00D67756" w:rsidRPr="00FD324C" w:rsidRDefault="000038B6" w:rsidP="000038B6">
      <w:r>
        <w:t xml:space="preserve">Г. </w:t>
      </w:r>
      <w:r w:rsidR="00D67756" w:rsidRPr="00FD324C">
        <w:t>Улучшение общего состояния</w:t>
      </w:r>
      <w:r>
        <w:t xml:space="preserve"> через 2-3 дня от начала приема</w:t>
      </w:r>
    </w:p>
    <w:p w:rsidR="00D67756" w:rsidRDefault="000038B6" w:rsidP="000038B6">
      <w:r>
        <w:t xml:space="preserve">Д. </w:t>
      </w:r>
      <w:r w:rsidR="00D67756" w:rsidRPr="00FD324C">
        <w:t>Ничего из вышеперечисленного</w:t>
      </w:r>
    </w:p>
    <w:p w:rsidR="000038B6" w:rsidRPr="00FD324C" w:rsidRDefault="000038B6" w:rsidP="000038B6">
      <w:r>
        <w:t>Ответ:  Г</w:t>
      </w:r>
    </w:p>
    <w:p w:rsidR="00D67756" w:rsidRPr="00FD324C" w:rsidRDefault="00D67756" w:rsidP="000F2EE8">
      <w:r>
        <w:t>2. Как</w:t>
      </w:r>
      <w:r w:rsidRPr="00FD324C">
        <w:t>ие из отхаркивающих препаратов подавляют действие антибиотиков при совместном применении?</w:t>
      </w:r>
    </w:p>
    <w:p w:rsidR="00D67756" w:rsidRPr="00FD324C" w:rsidRDefault="000038B6" w:rsidP="000038B6">
      <w:r>
        <w:t xml:space="preserve">А. </w:t>
      </w:r>
      <w:r w:rsidR="00D67756" w:rsidRPr="00FD324C">
        <w:t>Настой термопсиса, алтея, девясила</w:t>
      </w:r>
    </w:p>
    <w:p w:rsidR="00D67756" w:rsidRPr="00FD324C" w:rsidRDefault="000038B6" w:rsidP="000038B6">
      <w:r>
        <w:t xml:space="preserve">Б. </w:t>
      </w:r>
      <w:r w:rsidR="00D67756" w:rsidRPr="00FD324C">
        <w:t>Препараты йода, анисовые капли, эвкалиптовые капли</w:t>
      </w:r>
    </w:p>
    <w:p w:rsidR="00D67756" w:rsidRPr="00FD324C" w:rsidRDefault="000038B6" w:rsidP="000038B6">
      <w:r>
        <w:t xml:space="preserve">В. </w:t>
      </w:r>
      <w:r w:rsidR="00D67756" w:rsidRPr="00FD324C">
        <w:t>Бромгексин, бронхолитин</w:t>
      </w:r>
    </w:p>
    <w:p w:rsidR="00D67756" w:rsidRPr="00FD324C" w:rsidRDefault="000038B6" w:rsidP="000038B6">
      <w:r>
        <w:t xml:space="preserve">Г. </w:t>
      </w:r>
      <w:r w:rsidR="00D67756" w:rsidRPr="00FD324C">
        <w:t>Грудной эликсир, отвар мать-мачеха</w:t>
      </w:r>
    </w:p>
    <w:p w:rsidR="00D67756" w:rsidRDefault="000038B6" w:rsidP="000038B6">
      <w:r>
        <w:t>Д. Мукосальвин, Мукалтин</w:t>
      </w:r>
    </w:p>
    <w:p w:rsidR="000038B6" w:rsidRPr="00FD324C" w:rsidRDefault="000038B6" w:rsidP="000038B6">
      <w:r>
        <w:t>Ответ: Д</w:t>
      </w:r>
    </w:p>
    <w:p w:rsidR="00D67756" w:rsidRPr="00FD324C" w:rsidRDefault="00D67756" w:rsidP="000F2EE8">
      <w:r>
        <w:t>3.</w:t>
      </w:r>
      <w:r w:rsidRPr="00FD324C">
        <w:t>Какой из препаратов может использоваться для профилактики преждевременного старения?</w:t>
      </w:r>
    </w:p>
    <w:p w:rsidR="00D67756" w:rsidRPr="00FD324C" w:rsidRDefault="000038B6" w:rsidP="000038B6">
      <w:r>
        <w:t>А. Элеутерок</w:t>
      </w:r>
      <w:r w:rsidR="0005166E">
        <w:t>окк</w:t>
      </w:r>
    </w:p>
    <w:p w:rsidR="00D67756" w:rsidRPr="00FD324C" w:rsidRDefault="000038B6" w:rsidP="000038B6">
      <w:r>
        <w:t xml:space="preserve">Б. </w:t>
      </w:r>
      <w:r w:rsidR="00D67756" w:rsidRPr="00FD324C">
        <w:t>Раунатин</w:t>
      </w:r>
    </w:p>
    <w:p w:rsidR="00D67756" w:rsidRPr="00FD324C" w:rsidRDefault="000038B6" w:rsidP="000038B6">
      <w:r>
        <w:t xml:space="preserve">В. </w:t>
      </w:r>
      <w:r w:rsidR="00D67756" w:rsidRPr="00FD324C">
        <w:t>Камфора</w:t>
      </w:r>
    </w:p>
    <w:p w:rsidR="00D67756" w:rsidRPr="00FD324C" w:rsidRDefault="000038B6" w:rsidP="000038B6">
      <w:r>
        <w:t xml:space="preserve">Г. </w:t>
      </w:r>
      <w:r w:rsidR="00D67756" w:rsidRPr="00FD324C">
        <w:t>Кордиамин</w:t>
      </w:r>
    </w:p>
    <w:p w:rsidR="00D67756" w:rsidRDefault="000038B6" w:rsidP="000038B6">
      <w:r>
        <w:t xml:space="preserve">Д. </w:t>
      </w:r>
      <w:r w:rsidR="00D67756" w:rsidRPr="00FD324C">
        <w:t>Эфедрин</w:t>
      </w:r>
    </w:p>
    <w:p w:rsidR="000038B6" w:rsidRPr="00FD324C" w:rsidRDefault="000038B6" w:rsidP="000038B6">
      <w:r>
        <w:t>Ответ: А</w:t>
      </w:r>
    </w:p>
    <w:p w:rsidR="00D67756" w:rsidRPr="00FD324C" w:rsidRDefault="00D67756" w:rsidP="000F2EE8">
      <w:r>
        <w:t>4.</w:t>
      </w:r>
      <w:r w:rsidRPr="00FD324C">
        <w:t>Какой из препаратов целесообразнее применить для улучшения мозгового кровообращения?</w:t>
      </w:r>
    </w:p>
    <w:p w:rsidR="00D67756" w:rsidRPr="00FD324C" w:rsidRDefault="0005166E" w:rsidP="0005166E">
      <w:r>
        <w:t xml:space="preserve">А. </w:t>
      </w:r>
      <w:r w:rsidR="00D67756" w:rsidRPr="00FD324C">
        <w:t>Анаприллин</w:t>
      </w:r>
    </w:p>
    <w:p w:rsidR="00D67756" w:rsidRPr="00FD324C" w:rsidRDefault="0005166E" w:rsidP="0005166E">
      <w:r>
        <w:t>Б. Фезам</w:t>
      </w:r>
    </w:p>
    <w:p w:rsidR="00D67756" w:rsidRPr="00FD324C" w:rsidRDefault="0005166E" w:rsidP="0005166E">
      <w:r>
        <w:lastRenderedPageBreak/>
        <w:t xml:space="preserve">В. </w:t>
      </w:r>
      <w:r w:rsidR="00D67756" w:rsidRPr="00FD324C">
        <w:t>Коринфар</w:t>
      </w:r>
    </w:p>
    <w:p w:rsidR="00D67756" w:rsidRPr="00FD324C" w:rsidRDefault="0005166E" w:rsidP="0005166E">
      <w:r>
        <w:t xml:space="preserve">Г. </w:t>
      </w:r>
      <w:r w:rsidR="00D67756" w:rsidRPr="00FD324C">
        <w:t>Валидол</w:t>
      </w:r>
    </w:p>
    <w:p w:rsidR="00D67756" w:rsidRDefault="0005166E" w:rsidP="0005166E">
      <w:r>
        <w:t xml:space="preserve">Д. </w:t>
      </w:r>
      <w:r w:rsidR="00D67756" w:rsidRPr="00FD324C">
        <w:t>Сустак</w:t>
      </w:r>
    </w:p>
    <w:p w:rsidR="0005166E" w:rsidRPr="00FD324C" w:rsidRDefault="0005166E" w:rsidP="0005166E">
      <w:r>
        <w:t>Ответ: Б</w:t>
      </w:r>
    </w:p>
    <w:p w:rsidR="00D67756" w:rsidRPr="00FD324C" w:rsidRDefault="00D67756" w:rsidP="000F2EE8">
      <w:r>
        <w:t>5.</w:t>
      </w:r>
      <w:r w:rsidRPr="00FD324C">
        <w:t>Увеличение эффективности гипотензивных препаратов можно добиться рекомендуя:</w:t>
      </w:r>
    </w:p>
    <w:p w:rsidR="00D67756" w:rsidRPr="00FD324C" w:rsidRDefault="0005166E" w:rsidP="0005166E">
      <w:r>
        <w:t xml:space="preserve">А. </w:t>
      </w:r>
      <w:r w:rsidR="00D67756" w:rsidRPr="00FD324C">
        <w:t>Ограничение двигательного режима</w:t>
      </w:r>
    </w:p>
    <w:p w:rsidR="00D67756" w:rsidRPr="00FD324C" w:rsidRDefault="0005166E" w:rsidP="0005166E">
      <w:r>
        <w:t xml:space="preserve">Б. </w:t>
      </w:r>
      <w:r w:rsidR="00D67756" w:rsidRPr="00FD324C">
        <w:t>Увеличение питьевого режима</w:t>
      </w:r>
    </w:p>
    <w:p w:rsidR="00D67756" w:rsidRPr="00FD324C" w:rsidRDefault="0005166E" w:rsidP="0005166E">
      <w:r>
        <w:t xml:space="preserve">В. </w:t>
      </w:r>
      <w:r w:rsidR="00D67756" w:rsidRPr="00FD324C">
        <w:t>Уменьшен</w:t>
      </w:r>
      <w:r>
        <w:t>ие количества потребляемой соли</w:t>
      </w:r>
    </w:p>
    <w:p w:rsidR="00D67756" w:rsidRPr="00FD324C" w:rsidRDefault="0005166E" w:rsidP="0005166E">
      <w:r>
        <w:t xml:space="preserve">Г. </w:t>
      </w:r>
      <w:r w:rsidR="00D67756" w:rsidRPr="00FD324C">
        <w:t>Увеличение количества потребляемой соли</w:t>
      </w:r>
    </w:p>
    <w:p w:rsidR="00D67756" w:rsidRDefault="0005166E" w:rsidP="0005166E">
      <w:r>
        <w:t xml:space="preserve">Д. </w:t>
      </w:r>
      <w:r w:rsidR="00D67756" w:rsidRPr="00FD324C">
        <w:t>Уменьшение питьевого режима</w:t>
      </w:r>
    </w:p>
    <w:p w:rsidR="0005166E" w:rsidRPr="00FD324C" w:rsidRDefault="0005166E" w:rsidP="0005166E">
      <w:r>
        <w:t>Ответ: В</w:t>
      </w:r>
    </w:p>
    <w:p w:rsidR="00D67756" w:rsidRPr="00FD324C" w:rsidRDefault="00D67756" w:rsidP="000F2EE8">
      <w:pPr>
        <w:jc w:val="both"/>
      </w:pPr>
      <w:r>
        <w:t>6</w:t>
      </w:r>
      <w:r w:rsidRPr="00FD324C">
        <w:t>. Средством выбора из антигипертензивных препаратов, благоприятно влияющих на внутричерепную гемодинамику, являются:</w:t>
      </w:r>
    </w:p>
    <w:p w:rsidR="00D67756" w:rsidRPr="00FD324C" w:rsidRDefault="0005166E" w:rsidP="0005166E">
      <w:pPr>
        <w:jc w:val="both"/>
      </w:pPr>
      <w:r>
        <w:t>А</w:t>
      </w:r>
      <w:r w:rsidR="00D67756" w:rsidRPr="00FD324C">
        <w:t>.</w:t>
      </w:r>
      <w:r>
        <w:t xml:space="preserve"> </w:t>
      </w:r>
      <w:r w:rsidR="00D67756" w:rsidRPr="00FD324C">
        <w:t>Спиронолактон</w:t>
      </w:r>
    </w:p>
    <w:p w:rsidR="00D67756" w:rsidRPr="00FD324C" w:rsidRDefault="0005166E" w:rsidP="0005166E">
      <w:pPr>
        <w:jc w:val="both"/>
      </w:pPr>
      <w:r>
        <w:t xml:space="preserve">Б. </w:t>
      </w:r>
      <w:r w:rsidR="00D67756" w:rsidRPr="00FD324C">
        <w:t>Гидрохлортиазид</w:t>
      </w:r>
    </w:p>
    <w:p w:rsidR="00D67756" w:rsidRPr="00FD324C" w:rsidRDefault="0005166E" w:rsidP="0005166E">
      <w:pPr>
        <w:jc w:val="both"/>
      </w:pPr>
      <w:r>
        <w:t xml:space="preserve">В. </w:t>
      </w:r>
      <w:r w:rsidR="00D67756" w:rsidRPr="00FD324C">
        <w:t>Гуанетидин</w:t>
      </w:r>
    </w:p>
    <w:p w:rsidR="00D67756" w:rsidRPr="00FD324C" w:rsidRDefault="0005166E" w:rsidP="0005166E">
      <w:pPr>
        <w:jc w:val="both"/>
      </w:pPr>
      <w:r>
        <w:t>Г.  Каптоприл</w:t>
      </w:r>
    </w:p>
    <w:p w:rsidR="00D67756" w:rsidRDefault="0005166E" w:rsidP="0005166E">
      <w:pPr>
        <w:jc w:val="both"/>
      </w:pPr>
      <w:r>
        <w:t xml:space="preserve">Д. </w:t>
      </w:r>
      <w:r w:rsidR="00D67756" w:rsidRPr="00FD324C">
        <w:t xml:space="preserve"> Клофелин</w:t>
      </w:r>
    </w:p>
    <w:p w:rsidR="0005166E" w:rsidRPr="00FD324C" w:rsidRDefault="0005166E" w:rsidP="0005166E">
      <w:pPr>
        <w:jc w:val="both"/>
      </w:pPr>
      <w:r>
        <w:t>Ответ: Г</w:t>
      </w:r>
    </w:p>
    <w:p w:rsidR="00D67756" w:rsidRPr="00FD324C" w:rsidRDefault="00D67756" w:rsidP="000F2EE8">
      <w:pPr>
        <w:jc w:val="both"/>
      </w:pPr>
      <w:r>
        <w:t>7</w:t>
      </w:r>
      <w:r w:rsidRPr="00FD324C">
        <w:t>. Средство выбора при отечном синдроме в рамках ХСН является:</w:t>
      </w:r>
    </w:p>
    <w:p w:rsidR="00D67756" w:rsidRPr="00FD324C" w:rsidRDefault="0005166E" w:rsidP="0005166E">
      <w:pPr>
        <w:jc w:val="both"/>
      </w:pPr>
      <w:r>
        <w:t>А. Фуросемид</w:t>
      </w:r>
    </w:p>
    <w:p w:rsidR="00D67756" w:rsidRPr="00FD324C" w:rsidRDefault="0005166E" w:rsidP="0005166E">
      <w:pPr>
        <w:jc w:val="both"/>
      </w:pPr>
      <w:r>
        <w:t>Б</w:t>
      </w:r>
      <w:r w:rsidR="00D67756" w:rsidRPr="00FD324C">
        <w:t>. Гидрохлортиазид</w:t>
      </w:r>
    </w:p>
    <w:p w:rsidR="00D67756" w:rsidRPr="00FD324C" w:rsidRDefault="0005166E" w:rsidP="0005166E">
      <w:pPr>
        <w:jc w:val="both"/>
      </w:pPr>
      <w:r>
        <w:t>В</w:t>
      </w:r>
      <w:r w:rsidR="00D67756" w:rsidRPr="00FD324C">
        <w:t>. Спиронолактон</w:t>
      </w:r>
    </w:p>
    <w:p w:rsidR="00D67756" w:rsidRPr="00FD324C" w:rsidRDefault="0005166E" w:rsidP="0005166E">
      <w:pPr>
        <w:jc w:val="both"/>
      </w:pPr>
      <w:r>
        <w:t>Г</w:t>
      </w:r>
      <w:r w:rsidR="00D67756" w:rsidRPr="00FD324C">
        <w:t>. Триамтерен</w:t>
      </w:r>
    </w:p>
    <w:p w:rsidR="00D67756" w:rsidRDefault="0005166E" w:rsidP="0005166E">
      <w:pPr>
        <w:jc w:val="both"/>
      </w:pPr>
      <w:r>
        <w:t>Д</w:t>
      </w:r>
      <w:r w:rsidR="00D67756" w:rsidRPr="00FD324C">
        <w:t>. Аминофиллин</w:t>
      </w:r>
    </w:p>
    <w:p w:rsidR="0005166E" w:rsidRPr="00FD324C" w:rsidRDefault="0005166E" w:rsidP="0005166E">
      <w:pPr>
        <w:jc w:val="both"/>
      </w:pPr>
      <w:r>
        <w:t>Ответ: А</w:t>
      </w:r>
    </w:p>
    <w:p w:rsidR="00D67756" w:rsidRPr="00FD324C" w:rsidRDefault="00D67756" w:rsidP="000F2EE8">
      <w:pPr>
        <w:ind w:left="567" w:hanging="567"/>
        <w:jc w:val="both"/>
      </w:pPr>
      <w:r>
        <w:t>8</w:t>
      </w:r>
      <w:r w:rsidRPr="00FD324C">
        <w:t>. Выраженным гепатотоксичным препаратом является:</w:t>
      </w:r>
    </w:p>
    <w:p w:rsidR="00D67756" w:rsidRPr="00FD324C" w:rsidRDefault="0005166E" w:rsidP="0005166E">
      <w:pPr>
        <w:jc w:val="both"/>
      </w:pPr>
      <w:r>
        <w:t>А</w:t>
      </w:r>
      <w:r w:rsidR="00D67756" w:rsidRPr="00FD324C">
        <w:t>. Циклофосфан</w:t>
      </w:r>
    </w:p>
    <w:p w:rsidR="00D67756" w:rsidRPr="00FD324C" w:rsidRDefault="0005166E" w:rsidP="0005166E">
      <w:pPr>
        <w:jc w:val="both"/>
      </w:pPr>
      <w:r>
        <w:t>Б</w:t>
      </w:r>
      <w:r w:rsidR="00D67756" w:rsidRPr="00FD324C">
        <w:t>. Адриобластин и его аналоги</w:t>
      </w:r>
    </w:p>
    <w:p w:rsidR="00D67756" w:rsidRPr="00FD324C" w:rsidRDefault="0005166E" w:rsidP="0005166E">
      <w:pPr>
        <w:jc w:val="both"/>
      </w:pPr>
      <w:r>
        <w:t>В</w:t>
      </w:r>
      <w:r w:rsidR="00D67756" w:rsidRPr="00FD324C">
        <w:t>. Винкристин</w:t>
      </w:r>
    </w:p>
    <w:p w:rsidR="00D67756" w:rsidRPr="00FD324C" w:rsidRDefault="0005166E" w:rsidP="0005166E">
      <w:pPr>
        <w:jc w:val="both"/>
      </w:pPr>
      <w:r>
        <w:t>Г</w:t>
      </w:r>
      <w:r w:rsidR="00D67756" w:rsidRPr="00FD324C">
        <w:t>. Натулан</w:t>
      </w:r>
    </w:p>
    <w:p w:rsidR="00D67756" w:rsidRDefault="0005166E" w:rsidP="0005166E">
      <w:pPr>
        <w:jc w:val="both"/>
      </w:pPr>
      <w:r>
        <w:t>Д. 6-меркаптопурин</w:t>
      </w:r>
    </w:p>
    <w:p w:rsidR="0005166E" w:rsidRPr="00FD324C" w:rsidRDefault="0005166E" w:rsidP="0005166E">
      <w:pPr>
        <w:jc w:val="both"/>
      </w:pPr>
      <w:r>
        <w:t>Ответ: Д</w:t>
      </w:r>
    </w:p>
    <w:p w:rsidR="00D67756" w:rsidRPr="00FD324C" w:rsidRDefault="00D67756" w:rsidP="000F2EE8">
      <w:pPr>
        <w:jc w:val="both"/>
      </w:pPr>
      <w:r>
        <w:t>9</w:t>
      </w:r>
      <w:r w:rsidRPr="00FD324C">
        <w:t>.Патогенетической терапией при постменопаузальной кардиомиопатии является назначение:</w:t>
      </w:r>
    </w:p>
    <w:p w:rsidR="00D67756" w:rsidRPr="00FD324C" w:rsidRDefault="0005166E" w:rsidP="0005166E">
      <w:pPr>
        <w:jc w:val="both"/>
      </w:pPr>
      <w:r>
        <w:t>А</w:t>
      </w:r>
      <w:r w:rsidR="00D67756" w:rsidRPr="00FD324C">
        <w:t>. бета-блокаторов</w:t>
      </w:r>
    </w:p>
    <w:p w:rsidR="00D67756" w:rsidRPr="00FD324C" w:rsidRDefault="0005166E" w:rsidP="0005166E">
      <w:pPr>
        <w:jc w:val="both"/>
      </w:pPr>
      <w:r>
        <w:t>Б</w:t>
      </w:r>
      <w:r w:rsidR="00D67756" w:rsidRPr="00FD324C">
        <w:t>. эстр</w:t>
      </w:r>
      <w:r>
        <w:t>огенов</w:t>
      </w:r>
    </w:p>
    <w:p w:rsidR="00D67756" w:rsidRPr="00FD324C" w:rsidRDefault="0005166E" w:rsidP="0005166E">
      <w:pPr>
        <w:jc w:val="both"/>
      </w:pPr>
      <w:r>
        <w:t>В</w:t>
      </w:r>
      <w:r w:rsidR="00D67756" w:rsidRPr="00FD324C">
        <w:t>. андрогенов</w:t>
      </w:r>
    </w:p>
    <w:p w:rsidR="00D67756" w:rsidRPr="00FD324C" w:rsidRDefault="0005166E" w:rsidP="0005166E">
      <w:pPr>
        <w:jc w:val="both"/>
      </w:pPr>
      <w:r>
        <w:t>Г</w:t>
      </w:r>
      <w:r w:rsidR="00D67756" w:rsidRPr="00FD324C">
        <w:t xml:space="preserve">. </w:t>
      </w:r>
      <w:r w:rsidR="00D67756" w:rsidRPr="00FD324C">
        <w:rPr>
          <w:lang w:val="en-US"/>
        </w:rPr>
        <w:t>L</w:t>
      </w:r>
      <w:r w:rsidR="00D67756" w:rsidRPr="00FD324C">
        <w:t>-тироксина</w:t>
      </w:r>
    </w:p>
    <w:p w:rsidR="00D67756" w:rsidRDefault="0005166E" w:rsidP="0005166E">
      <w:pPr>
        <w:jc w:val="both"/>
      </w:pPr>
      <w:r>
        <w:t>Д</w:t>
      </w:r>
      <w:r w:rsidR="00D67756" w:rsidRPr="00FD324C">
        <w:t>. антагонистов кальция</w:t>
      </w:r>
    </w:p>
    <w:p w:rsidR="0005166E" w:rsidRPr="00FD324C" w:rsidRDefault="0005166E" w:rsidP="0005166E">
      <w:pPr>
        <w:jc w:val="both"/>
      </w:pPr>
      <w:r>
        <w:t>Ответ: Б</w:t>
      </w:r>
    </w:p>
    <w:p w:rsidR="00D67756" w:rsidRPr="00FD324C" w:rsidRDefault="00D67756" w:rsidP="000F2EE8">
      <w:r>
        <w:t>10</w:t>
      </w:r>
      <w:r w:rsidRPr="00FD324C">
        <w:t>.Какой из перечисленных препаратов противопоказан больным ревматоидным артритом при выраженной патологии печени?</w:t>
      </w:r>
    </w:p>
    <w:p w:rsidR="00D67756" w:rsidRPr="00FD324C" w:rsidRDefault="0005166E" w:rsidP="0005166E">
      <w:r>
        <w:t xml:space="preserve">А. </w:t>
      </w:r>
      <w:r w:rsidR="00D67756" w:rsidRPr="00FD324C">
        <w:t>Стероидные гормоны</w:t>
      </w:r>
    </w:p>
    <w:p w:rsidR="00D67756" w:rsidRPr="00FD324C" w:rsidRDefault="0005166E" w:rsidP="0005166E">
      <w:r>
        <w:t xml:space="preserve">Б. </w:t>
      </w:r>
      <w:r w:rsidR="00D67756" w:rsidRPr="00FD324C">
        <w:t>Бруфен</w:t>
      </w:r>
    </w:p>
    <w:p w:rsidR="00D67756" w:rsidRPr="00FD324C" w:rsidRDefault="0005166E" w:rsidP="0005166E">
      <w:r>
        <w:t>В. Препараты золота</w:t>
      </w:r>
    </w:p>
    <w:p w:rsidR="00D67756" w:rsidRPr="00FD324C" w:rsidRDefault="0005166E" w:rsidP="0005166E">
      <w:r>
        <w:t xml:space="preserve">Г. </w:t>
      </w:r>
      <w:r w:rsidR="00D67756" w:rsidRPr="00FD324C">
        <w:t>Д-пенициламин</w:t>
      </w:r>
    </w:p>
    <w:p w:rsidR="00D67756" w:rsidRDefault="0005166E" w:rsidP="0005166E">
      <w:r>
        <w:t xml:space="preserve">Д. </w:t>
      </w:r>
      <w:r w:rsidR="00D67756" w:rsidRPr="00FD324C">
        <w:t>Циклоспорин А</w:t>
      </w:r>
    </w:p>
    <w:p w:rsidR="0005166E" w:rsidRPr="00FD324C" w:rsidRDefault="0005166E" w:rsidP="0005166E">
      <w:r>
        <w:t>Ответ: В</w:t>
      </w:r>
    </w:p>
    <w:p w:rsidR="00D67756" w:rsidRDefault="00D67756" w:rsidP="00820BBF">
      <w:pPr>
        <w:jc w:val="center"/>
        <w:rPr>
          <w:b/>
          <w:bCs/>
        </w:rPr>
      </w:pPr>
    </w:p>
    <w:p w:rsidR="00D67756" w:rsidRDefault="00D67756" w:rsidP="00820BBF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6</w:t>
      </w:r>
    </w:p>
    <w:p w:rsidR="00D67756" w:rsidRPr="00820BBF" w:rsidRDefault="00D67756" w:rsidP="00820BBF">
      <w:pPr>
        <w:jc w:val="center"/>
        <w:rPr>
          <w:b/>
          <w:bCs/>
          <w:color w:val="FF0000"/>
        </w:rPr>
      </w:pPr>
    </w:p>
    <w:p w:rsidR="00D67756" w:rsidRPr="0010317B" w:rsidRDefault="00D67756" w:rsidP="00DA2B0A">
      <w:pPr>
        <w:autoSpaceDE w:val="0"/>
        <w:autoSpaceDN w:val="0"/>
        <w:adjustRightInd w:val="0"/>
        <w:jc w:val="both"/>
      </w:pPr>
      <w:r w:rsidRPr="0010317B">
        <w:lastRenderedPageBreak/>
        <w:t>1. Воронов Г.Г., Захаренко А.Г. Клиническая фармакология. Учебное пособие. -</w:t>
      </w:r>
    </w:p>
    <w:p w:rsidR="00D67756" w:rsidRPr="0010317B" w:rsidRDefault="00D67756" w:rsidP="00DA2B0A">
      <w:pPr>
        <w:autoSpaceDE w:val="0"/>
        <w:autoSpaceDN w:val="0"/>
        <w:adjustRightInd w:val="0"/>
        <w:jc w:val="both"/>
      </w:pPr>
      <w:r w:rsidRPr="0010317B">
        <w:t>2-е изд. -Мн.: Выш. шк., 2004. - 238 с.</w:t>
      </w:r>
    </w:p>
    <w:p w:rsidR="00D67756" w:rsidRPr="0010317B" w:rsidRDefault="00D67756" w:rsidP="00DA2B0A">
      <w:pPr>
        <w:autoSpaceDE w:val="0"/>
        <w:autoSpaceDN w:val="0"/>
        <w:adjustRightInd w:val="0"/>
        <w:jc w:val="both"/>
      </w:pPr>
      <w:r w:rsidRPr="0010317B">
        <w:t xml:space="preserve">2. </w:t>
      </w:r>
      <w:r w:rsidRPr="0010317B">
        <w:rPr>
          <w:i/>
          <w:iCs/>
        </w:rPr>
        <w:t xml:space="preserve">Громова Э.Г. </w:t>
      </w:r>
      <w:r w:rsidRPr="0010317B">
        <w:t>Справочник по лекарственным средствам с рецептурой для</w:t>
      </w:r>
    </w:p>
    <w:p w:rsidR="00D67756" w:rsidRPr="0010317B" w:rsidRDefault="00D67756" w:rsidP="00DA2B0A">
      <w:pPr>
        <w:autoSpaceDE w:val="0"/>
        <w:autoSpaceDN w:val="0"/>
        <w:adjustRightInd w:val="0"/>
        <w:jc w:val="both"/>
      </w:pPr>
      <w:r w:rsidRPr="0010317B">
        <w:t>фельдшеров и медицинских сестер. - СПб.: Фолиант, 2005 - 862с.</w:t>
      </w:r>
    </w:p>
    <w:p w:rsidR="00D67756" w:rsidRPr="0010317B" w:rsidRDefault="00D67756" w:rsidP="00DA2B0A">
      <w:pPr>
        <w:autoSpaceDE w:val="0"/>
        <w:autoSpaceDN w:val="0"/>
        <w:adjustRightInd w:val="0"/>
        <w:jc w:val="both"/>
      </w:pPr>
      <w:r w:rsidRPr="0010317B">
        <w:t>3. Каркищенко Н.Н. Клиническая и экологическая фармакология в терминах и</w:t>
      </w:r>
    </w:p>
    <w:p w:rsidR="00D67756" w:rsidRPr="0010317B" w:rsidRDefault="00D67756" w:rsidP="00DA2B0A">
      <w:pPr>
        <w:autoSpaceDE w:val="0"/>
        <w:autoSpaceDN w:val="0"/>
        <w:adjustRightInd w:val="0"/>
        <w:jc w:val="both"/>
      </w:pPr>
      <w:r w:rsidRPr="0010317B">
        <w:t>понятиях: Тезаурус. - М.: 1МР-Медицина, 1995.</w:t>
      </w:r>
    </w:p>
    <w:p w:rsidR="00D67756" w:rsidRPr="0010317B" w:rsidRDefault="00D67756" w:rsidP="00DA2B0A">
      <w:pPr>
        <w:autoSpaceDE w:val="0"/>
        <w:autoSpaceDN w:val="0"/>
        <w:adjustRightInd w:val="0"/>
        <w:jc w:val="both"/>
      </w:pPr>
      <w:r w:rsidRPr="0010317B">
        <w:t>4. Крыжановский С.А. Клиническая фармакология. Учебник для студентов сред.</w:t>
      </w:r>
    </w:p>
    <w:p w:rsidR="00D67756" w:rsidRPr="0010317B" w:rsidRDefault="00D67756" w:rsidP="00DA2B0A">
      <w:pPr>
        <w:autoSpaceDE w:val="0"/>
        <w:autoSpaceDN w:val="0"/>
        <w:adjustRightInd w:val="0"/>
        <w:jc w:val="both"/>
      </w:pPr>
      <w:r w:rsidRPr="0010317B">
        <w:t>Мед. учеб. Заведений. - М.: Мастерство, 2000. - 400 с.</w:t>
      </w:r>
    </w:p>
    <w:p w:rsidR="00D67756" w:rsidRPr="0010317B" w:rsidRDefault="00D67756" w:rsidP="001D7C95">
      <w:pPr>
        <w:autoSpaceDE w:val="0"/>
        <w:autoSpaceDN w:val="0"/>
        <w:adjustRightInd w:val="0"/>
      </w:pPr>
      <w:r w:rsidRPr="0010317B">
        <w:t>5. Кукес В.Г., Стародубцев А.К. Клиническая фармакология и фармакотерапия.</w:t>
      </w:r>
    </w:p>
    <w:p w:rsidR="00D67756" w:rsidRPr="0010317B" w:rsidRDefault="00D67756" w:rsidP="001D7C95">
      <w:pPr>
        <w:autoSpaceDE w:val="0"/>
        <w:autoSpaceDN w:val="0"/>
        <w:adjustRightInd w:val="0"/>
      </w:pPr>
      <w:r w:rsidRPr="0010317B">
        <w:t>Учеб. - М</w:t>
      </w:r>
      <w:r>
        <w:t xml:space="preserve">.: </w:t>
      </w:r>
      <w:r w:rsidRPr="0010317B">
        <w:t>ГЭОТАР-МЕД, 2003. - 640 с.</w:t>
      </w:r>
    </w:p>
    <w:p w:rsidR="00D67756" w:rsidRPr="0010317B" w:rsidRDefault="00D67756" w:rsidP="001D7C95">
      <w:pPr>
        <w:autoSpaceDE w:val="0"/>
        <w:autoSpaceDN w:val="0"/>
        <w:adjustRightInd w:val="0"/>
      </w:pPr>
      <w:r w:rsidRPr="0010317B">
        <w:t>6. Машковский М.Д. Лекарственные средства. В 2 т. М.: Новая волна, 2000.</w:t>
      </w:r>
    </w:p>
    <w:p w:rsidR="00D67756" w:rsidRPr="0010317B" w:rsidRDefault="00D67756" w:rsidP="001D7C95">
      <w:pPr>
        <w:autoSpaceDE w:val="0"/>
        <w:autoSpaceDN w:val="0"/>
        <w:adjustRightInd w:val="0"/>
      </w:pPr>
      <w:r w:rsidRPr="0010317B">
        <w:t>7. Справочник ВИДАЛЬ. Лекарственные препараты в России. - М.: ОУРЕЕ-Астра</w:t>
      </w:r>
    </w:p>
    <w:p w:rsidR="00D67756" w:rsidRPr="0010317B" w:rsidRDefault="00D67756" w:rsidP="001D7C95">
      <w:pPr>
        <w:jc w:val="both"/>
      </w:pPr>
      <w:r w:rsidRPr="0010317B">
        <w:t>Фарм Сервис.</w:t>
      </w:r>
    </w:p>
    <w:p w:rsidR="00D67756" w:rsidRPr="0010317B" w:rsidRDefault="00D67756" w:rsidP="001D7C95">
      <w:pPr>
        <w:autoSpaceDE w:val="0"/>
        <w:autoSpaceDN w:val="0"/>
        <w:adjustRightInd w:val="0"/>
      </w:pPr>
      <w:r w:rsidRPr="0010317B">
        <w:t>8. Кузнецова Н.В. Клиническая фармакология. - М.: АНМИ, 2005. - 411с.</w:t>
      </w:r>
    </w:p>
    <w:p w:rsidR="00D67756" w:rsidRDefault="00D67756" w:rsidP="001D7C95">
      <w:pPr>
        <w:spacing w:line="360" w:lineRule="auto"/>
        <w:jc w:val="both"/>
        <w:rPr>
          <w:b/>
          <w:bCs/>
          <w:sz w:val="28"/>
          <w:szCs w:val="28"/>
        </w:rPr>
      </w:pPr>
    </w:p>
    <w:p w:rsidR="00D67756" w:rsidRDefault="003F4DE4" w:rsidP="00820BBF">
      <w:pPr>
        <w:ind w:left="284"/>
        <w:jc w:val="center"/>
        <w:rPr>
          <w:b/>
          <w:bCs/>
        </w:rPr>
      </w:pPr>
      <w:r>
        <w:rPr>
          <w:b/>
          <w:bCs/>
        </w:rPr>
        <w:t xml:space="preserve">ПРИМЕРНАЯ </w:t>
      </w:r>
      <w:r w:rsidR="00D67756" w:rsidRPr="001D79F6">
        <w:rPr>
          <w:b/>
          <w:bCs/>
        </w:rPr>
        <w:t>РАБ</w:t>
      </w:r>
      <w:r w:rsidR="00D67756">
        <w:rPr>
          <w:b/>
          <w:bCs/>
        </w:rPr>
        <w:t>ОЧАЯ ПРОГРАММА УЧЕБНОГО МОДУЛЯ 7</w:t>
      </w:r>
      <w:r w:rsidR="00D67756" w:rsidRPr="001D79F6">
        <w:rPr>
          <w:b/>
          <w:bCs/>
        </w:rPr>
        <w:t>.</w:t>
      </w:r>
    </w:p>
    <w:p w:rsidR="00D67756" w:rsidRPr="001D79F6" w:rsidRDefault="00D67756" w:rsidP="00820BBF">
      <w:pPr>
        <w:ind w:left="284"/>
        <w:jc w:val="center"/>
      </w:pPr>
    </w:p>
    <w:p w:rsidR="00D67756" w:rsidRPr="000F2EE8" w:rsidRDefault="00D67756" w:rsidP="00820BBF">
      <w:pPr>
        <w:jc w:val="center"/>
        <w:rPr>
          <w:b/>
          <w:bCs/>
        </w:rPr>
      </w:pPr>
      <w:r w:rsidRPr="000F2EE8">
        <w:rPr>
          <w:b/>
          <w:bCs/>
        </w:rPr>
        <w:t>«Особенности болезней органов дыхания в пожилом и старческом возрасте»</w:t>
      </w:r>
    </w:p>
    <w:p w:rsidR="00D67756" w:rsidRPr="00EF296F" w:rsidRDefault="00D67756" w:rsidP="00820BBF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3F4DE4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3F4DE4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  <w:r w:rsidR="003F4DE4">
        <w:rPr>
          <w:b/>
          <w:bCs/>
        </w:rPr>
        <w:t xml:space="preserve"> (А/01.8; А/02.8)</w:t>
      </w:r>
    </w:p>
    <w:p w:rsidR="003F4DE4" w:rsidRPr="001D79F6" w:rsidRDefault="003F4DE4" w:rsidP="003F4DE4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особенностей болезней органов дыхания в пожилом и старческом возрасте (УК 1, ПК-5, ПК-6)  </w:t>
      </w:r>
    </w:p>
    <w:p w:rsidR="00D67756" w:rsidRDefault="00D67756" w:rsidP="00820BBF">
      <w:pPr>
        <w:rPr>
          <w:b/>
          <w:bCs/>
        </w:rPr>
      </w:pPr>
    </w:p>
    <w:p w:rsidR="00D67756" w:rsidRPr="001D79F6" w:rsidRDefault="00D67756" w:rsidP="00820BBF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820BBF">
      <w:pPr>
        <w:jc w:val="both"/>
        <w:rPr>
          <w:u w:val="single"/>
        </w:rPr>
      </w:pPr>
    </w:p>
    <w:p w:rsidR="00D67756" w:rsidRDefault="00D67756" w:rsidP="00820BBF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7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820BBF">
      <w:pPr>
        <w:jc w:val="both"/>
      </w:pPr>
    </w:p>
    <w:p w:rsidR="00D67756" w:rsidRPr="00A919CA" w:rsidRDefault="00D67756" w:rsidP="00A91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9CA">
        <w:rPr>
          <w:rFonts w:ascii="Times New Roman" w:hAnsi="Times New Roman" w:cs="Times New Roman"/>
          <w:sz w:val="24"/>
          <w:szCs w:val="24"/>
        </w:rPr>
        <w:t>- особенности течения болезней органов дыхания в пожилом и старческом возрасте;</w:t>
      </w:r>
    </w:p>
    <w:p w:rsidR="00D67756" w:rsidRDefault="00D67756" w:rsidP="00820BBF">
      <w:pPr>
        <w:jc w:val="both"/>
      </w:pPr>
    </w:p>
    <w:p w:rsidR="00D67756" w:rsidRDefault="00D67756" w:rsidP="00820BBF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7 </w:t>
      </w:r>
      <w:r w:rsidRPr="00EF296F">
        <w:rPr>
          <w:u w:val="single"/>
        </w:rPr>
        <w:t>обучающийся должен уметь:</w:t>
      </w:r>
    </w:p>
    <w:p w:rsidR="00D67756" w:rsidRDefault="00D67756" w:rsidP="00820BBF">
      <w:pPr>
        <w:jc w:val="both"/>
        <w:rPr>
          <w:u w:val="single"/>
        </w:rPr>
      </w:pP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собирать жалобы и анамн</w:t>
      </w:r>
      <w:r>
        <w:rPr>
          <w:rFonts w:ascii="Times New Roman" w:hAnsi="Times New Roman" w:cs="Times New Roman"/>
          <w:sz w:val="24"/>
          <w:szCs w:val="24"/>
        </w:rPr>
        <w:t>ез заболевания и жизни больного</w:t>
      </w:r>
      <w:r w:rsidRPr="00720436">
        <w:rPr>
          <w:rFonts w:ascii="Times New Roman" w:hAnsi="Times New Roman" w:cs="Times New Roman"/>
          <w:sz w:val="24"/>
          <w:szCs w:val="24"/>
        </w:rPr>
        <w:t>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полное физикальное обследование пациента (осмотр, пальпация, перкуссия, аускультация);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определять функциональное состояние органов</w:t>
      </w:r>
      <w:r>
        <w:rPr>
          <w:rFonts w:ascii="Times New Roman" w:hAnsi="Times New Roman" w:cs="Times New Roman"/>
          <w:sz w:val="24"/>
          <w:szCs w:val="24"/>
        </w:rPr>
        <w:t xml:space="preserve"> дыхания</w:t>
      </w:r>
      <w:r w:rsidRPr="00720436">
        <w:rPr>
          <w:rFonts w:ascii="Times New Roman" w:hAnsi="Times New Roman" w:cs="Times New Roman"/>
          <w:sz w:val="24"/>
          <w:szCs w:val="24"/>
        </w:rPr>
        <w:t xml:space="preserve"> с помощью дополнительных лабораторно-инструментальных методов исследования;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Default="00D67756" w:rsidP="00720436">
      <w:pPr>
        <w:jc w:val="both"/>
      </w:pPr>
      <w:r w:rsidRPr="00720436">
        <w:t>- составлять план проведения лечения</w:t>
      </w:r>
    </w:p>
    <w:p w:rsidR="00D67756" w:rsidRPr="00720436" w:rsidRDefault="00D67756" w:rsidP="00720436">
      <w:pPr>
        <w:jc w:val="both"/>
        <w:rPr>
          <w:u w:val="single"/>
        </w:rPr>
      </w:pPr>
    </w:p>
    <w:p w:rsidR="00D67756" w:rsidRPr="000F2EE8" w:rsidRDefault="00D67756" w:rsidP="0078647D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7 </w:t>
      </w:r>
      <w:r w:rsidRPr="000F2EE8">
        <w:rPr>
          <w:b/>
          <w:bCs/>
        </w:rPr>
        <w:t>«Особенности болезней органов дыхания в пожилом и старческом возрасте»</w:t>
      </w:r>
    </w:p>
    <w:tbl>
      <w:tblPr>
        <w:tblW w:w="960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80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обследования бронхолегочной системы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физикальных методов исследования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лабораторных методов исследования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инструментальных методов исследования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7.1.4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данных рентгеноскопии и рентгенографии органов грудной клетки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Бронхит и хроническая обструктивная болезнь легких (далее - ХОБЛ) у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Бронхит острый (этиология, патогенез, клиника, диагностика, дифференциальная диагностика, особенности терапии)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Бронхит хронический (этиология, патогенез, клиника, диагностика, дифференциальная диагностика, особенности терапии)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ХОБЛ (этиология, патогенез, клиника, диагностика, дифференциальная диагностика, особенности терапии). Особенности течения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ХОБЛ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7.2.5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Лечение ХОБЛ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Эмфизема легких у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Патогенез, классификация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Осложнения, лечение эмфиземы легких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Пневмония у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Классификация (внебольничная, нозокомиальная). Пневмония у пожилых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Внебольничная пневмония. Этиология, патогенез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Крупозная пневмония. Диагностика лабораторная, функциональная, рентгенологическая. Формулировка диагноза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7.4.1.3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Затяжная пневмония. Диагностика лабораторная, функциональная, рентгенологическая. Формулировка диагноза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7.4.1.4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Гипостатическая пневмония. Диагностика лабораторная, функциональная, рентгенологическая. Формулировка диагноза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7.4.1.5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лечения внебольничных пневмоний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7.4.1.6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Профилактика пневмоний в пожилом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7.4.1.7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Нозокомиальная пневмония. Определение понятия, этиология, патогенез, 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классификация. Диагностика (лабораторная, функциональная, рентгенологическая). Лечение и профилактика нозокомиальных пневмоний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7.4.3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Показания к диагностической бронхоскопии и бронхографии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Нагноительные заболевания легких у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7.5.1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Абсцесс легкого (этиология, патогенез, классификация, особенности лечения абсцесса)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Стафилоккоковая деструкция легких (особенности клиники и лечения)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7.5.3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Гангрена легких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7.5.4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Хронический абсцесс легкого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7.5.5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Бронхоэктатическая болезнь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Бронхиальная астма у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Определение понятия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Современная классификация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Этиология и патогенез основных форм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Клинические особенности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симптоматического бронхообструктивного синдрома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лечение. Достижение контроля над течением заболевания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Астматическое состояние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7.6.9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Прогноз при различных формах. Оценка стойкости ремиссии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плевры у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7.7.1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Диагностика, инструментальная и рентгенологическая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7.7.2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Клиника плевритов различной этиологии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7.7.3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Эмпиема плевры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7.7.4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экссудата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7.7.5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Лечение и профилактика плевритов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Дыхательная недостаточность. Особенности течения в пожилом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7.8.1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дыхательная недостаточность. Определение. Этиология и патогенез. Клиника. Лабораторная и функциональная диагностика. Диагноз и 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дифференциальная диагностика. Лечение и прогноз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Легочное сердце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Определения понятия "легочное сердце". Этиология. Патогенез. Функциональные классы хронического легочного сердца. Классификация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Острое легочное сердце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При тромбоэмболии легочной артерии (далее - ТЭЛА)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При затянувшемся приступе бронхиальной астмы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7.9.4.1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При тяжелой пневмонии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7.9.4.2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При пневмотораксе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7.9.4.3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Клиника различных вариантов хронического легочного сердца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7.9.4.4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Бронхолегочного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Васкулярного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7.9.5.1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Торакодиафрагмального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7.9.5.2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Компенсированное легочное сердце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7.9.5.3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Декомпенсированное легочное сердце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Стадии сердечной недостаточности при легочном сердце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Лечение больных легочным сердцем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7.9.8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Профилактика легочного сердца у лиц пожилого и старческого возраста</w:t>
            </w:r>
          </w:p>
        </w:tc>
      </w:tr>
    </w:tbl>
    <w:p w:rsidR="00DA2B0A" w:rsidRDefault="00DA2B0A" w:rsidP="003A34D2">
      <w:pPr>
        <w:rPr>
          <w:b/>
          <w:bCs/>
        </w:rPr>
      </w:pPr>
    </w:p>
    <w:p w:rsidR="00D67756" w:rsidRPr="00EF296F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7:</w:t>
      </w:r>
    </w:p>
    <w:p w:rsidR="00DA2B0A" w:rsidRDefault="00DA2B0A" w:rsidP="00DA2B0A">
      <w:pPr>
        <w:autoSpaceDE w:val="0"/>
        <w:autoSpaceDN w:val="0"/>
        <w:adjustRightInd w:val="0"/>
      </w:pPr>
      <w:r w:rsidRPr="00DA2B0A">
        <w:t>1. Методы и формы реабилитации больных, профилактика заболеваний органов дыхания и их осложнений.</w:t>
      </w:r>
    </w:p>
    <w:p w:rsidR="00DA2B0A" w:rsidRDefault="00DA2B0A" w:rsidP="00DA2B0A">
      <w:pPr>
        <w:autoSpaceDE w:val="0"/>
        <w:autoSpaceDN w:val="0"/>
        <w:adjustRightInd w:val="0"/>
      </w:pPr>
      <w:r>
        <w:t xml:space="preserve">2. </w:t>
      </w:r>
      <w:r w:rsidRPr="00DA2B0A">
        <w:t xml:space="preserve"> </w:t>
      </w:r>
      <w:r w:rsidRPr="006D0569">
        <w:t>Дыхательная недостаточность. Особенности течения в пожилом возрасте</w:t>
      </w:r>
    </w:p>
    <w:p w:rsidR="00DA2B0A" w:rsidRDefault="00DA2B0A" w:rsidP="00DA2B0A">
      <w:pPr>
        <w:autoSpaceDE w:val="0"/>
        <w:autoSpaceDN w:val="0"/>
        <w:adjustRightInd w:val="0"/>
      </w:pPr>
      <w:r>
        <w:t xml:space="preserve">3. </w:t>
      </w:r>
      <w:r w:rsidRPr="006D0569">
        <w:t>Лечение больных легочным сердцем в пожилом и старческом возрасте</w:t>
      </w:r>
    </w:p>
    <w:p w:rsidR="00DA2B0A" w:rsidRDefault="00DA2B0A" w:rsidP="00DA2B0A">
      <w:pPr>
        <w:autoSpaceDE w:val="0"/>
        <w:autoSpaceDN w:val="0"/>
        <w:adjustRightInd w:val="0"/>
      </w:pPr>
      <w:r>
        <w:t xml:space="preserve">4. </w:t>
      </w:r>
      <w:r w:rsidRPr="006D0569">
        <w:t>Профилактика легочного сердца у лиц пожилого и старческого возраста</w:t>
      </w:r>
    </w:p>
    <w:p w:rsidR="00DA2B0A" w:rsidRDefault="00DA2B0A" w:rsidP="00DA2B0A">
      <w:pPr>
        <w:autoSpaceDE w:val="0"/>
        <w:autoSpaceDN w:val="0"/>
        <w:adjustRightInd w:val="0"/>
      </w:pPr>
      <w:r>
        <w:t xml:space="preserve">5. </w:t>
      </w:r>
      <w:r w:rsidRPr="006D0569">
        <w:t>Дифференциальная диагностика экссудата</w:t>
      </w:r>
    </w:p>
    <w:p w:rsidR="00D67756" w:rsidRPr="00820BBF" w:rsidRDefault="00D67756" w:rsidP="00820BBF">
      <w:pPr>
        <w:jc w:val="center"/>
        <w:rPr>
          <w:b/>
          <w:bCs/>
          <w:color w:val="FF0000"/>
        </w:rPr>
      </w:pPr>
    </w:p>
    <w:p w:rsidR="00D67756" w:rsidRPr="00FF4212" w:rsidRDefault="00D67756" w:rsidP="00820BBF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="003F4DE4">
        <w:rPr>
          <w:b/>
          <w:bCs/>
        </w:rPr>
        <w:t>текущий</w:t>
      </w:r>
      <w:r w:rsidRPr="00FF4212">
        <w:t xml:space="preserve"> контроль, компьютерное тестирование.</w:t>
      </w:r>
    </w:p>
    <w:p w:rsidR="00D67756" w:rsidRPr="00EF296F" w:rsidRDefault="00D67756" w:rsidP="00820BBF">
      <w:pPr>
        <w:rPr>
          <w:b/>
          <w:bCs/>
        </w:rPr>
      </w:pPr>
    </w:p>
    <w:p w:rsidR="00D67756" w:rsidRDefault="00D67756" w:rsidP="00820BBF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7</w:t>
      </w:r>
      <w:r w:rsidRPr="00FF4212">
        <w:rPr>
          <w:b/>
          <w:bCs/>
        </w:rPr>
        <w:t>:</w:t>
      </w:r>
    </w:p>
    <w:p w:rsidR="00D67756" w:rsidRPr="00CB257C" w:rsidRDefault="00D67756" w:rsidP="00820BBF">
      <w:pPr>
        <w:rPr>
          <w:b/>
          <w:bCs/>
        </w:rPr>
      </w:pPr>
    </w:p>
    <w:p w:rsidR="00D67756" w:rsidRDefault="00D67756" w:rsidP="00820BB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FD324C" w:rsidRDefault="00D67756" w:rsidP="000F2EE8">
      <w:r>
        <w:t>1</w:t>
      </w:r>
      <w:r w:rsidRPr="00FD324C">
        <w:t>. Как изменяется с возрастом жизненная емкость легких и остаточный объем?</w:t>
      </w:r>
    </w:p>
    <w:p w:rsidR="00D67756" w:rsidRPr="00FD324C" w:rsidRDefault="00EB6B03" w:rsidP="00EB6B03">
      <w:r>
        <w:t xml:space="preserve">А. </w:t>
      </w:r>
      <w:r w:rsidR="00D67756" w:rsidRPr="00FD324C">
        <w:t>ЖЕЛ увеличивается</w:t>
      </w:r>
    </w:p>
    <w:p w:rsidR="00D67756" w:rsidRPr="00FD324C" w:rsidRDefault="00EB6B03" w:rsidP="00EB6B03">
      <w:r>
        <w:t xml:space="preserve">Б. </w:t>
      </w:r>
      <w:r w:rsidR="00D67756" w:rsidRPr="00FD324C">
        <w:t>ОО уменьшается</w:t>
      </w:r>
    </w:p>
    <w:p w:rsidR="00D67756" w:rsidRPr="00FD324C" w:rsidRDefault="00EB6B03" w:rsidP="00EB6B03">
      <w:r>
        <w:t xml:space="preserve">В. </w:t>
      </w:r>
      <w:r w:rsidR="00D67756" w:rsidRPr="00FD324C">
        <w:t>ЖЕЛ увеличивается, а ОО не изменяется</w:t>
      </w:r>
    </w:p>
    <w:p w:rsidR="00D67756" w:rsidRPr="00FD324C" w:rsidRDefault="00EB6B03" w:rsidP="00EB6B03">
      <w:r>
        <w:t xml:space="preserve">Г. </w:t>
      </w:r>
      <w:r w:rsidR="00D67756" w:rsidRPr="00FD324C">
        <w:t>ЖЕ</w:t>
      </w:r>
      <w:r>
        <w:t>Л уменьшается, ОО увеличивается</w:t>
      </w:r>
    </w:p>
    <w:p w:rsidR="00D67756" w:rsidRDefault="00EB6B03" w:rsidP="00EB6B03">
      <w:r>
        <w:t xml:space="preserve">Д. </w:t>
      </w:r>
      <w:r w:rsidR="00D67756" w:rsidRPr="00FD324C">
        <w:t>Не изменяется</w:t>
      </w:r>
    </w:p>
    <w:p w:rsidR="00EB6B03" w:rsidRPr="00FD324C" w:rsidRDefault="00EB6B03" w:rsidP="00EB6B03">
      <w:r>
        <w:lastRenderedPageBreak/>
        <w:t>Ответ: Г</w:t>
      </w:r>
    </w:p>
    <w:p w:rsidR="00D67756" w:rsidRPr="00FD324C" w:rsidRDefault="00D67756" w:rsidP="000F2EE8">
      <w:r>
        <w:t>2</w:t>
      </w:r>
      <w:r w:rsidRPr="00FD324C">
        <w:t>. Наиболее частая локализация пневмонического очага у гериатрических больных:</w:t>
      </w:r>
    </w:p>
    <w:p w:rsidR="00D67756" w:rsidRPr="00FD324C" w:rsidRDefault="00EB6B03" w:rsidP="00EB6B03">
      <w:r>
        <w:t xml:space="preserve">А. </w:t>
      </w:r>
      <w:r w:rsidR="00D67756" w:rsidRPr="00FD324C">
        <w:t>Верхняя доля правого легкого</w:t>
      </w:r>
    </w:p>
    <w:p w:rsidR="00D67756" w:rsidRPr="00FD324C" w:rsidRDefault="00EB6B03" w:rsidP="00EB6B03">
      <w:r>
        <w:t xml:space="preserve">Б. </w:t>
      </w:r>
      <w:r w:rsidR="00D67756" w:rsidRPr="00FD324C">
        <w:t>Верхняя доля левого легкого</w:t>
      </w:r>
    </w:p>
    <w:p w:rsidR="00D67756" w:rsidRPr="00FD324C" w:rsidRDefault="00EB6B03" w:rsidP="00EB6B03">
      <w:r>
        <w:t xml:space="preserve">В. </w:t>
      </w:r>
      <w:r w:rsidR="00D67756" w:rsidRPr="00FD324C">
        <w:t>Средняя доля правого легкого</w:t>
      </w:r>
    </w:p>
    <w:p w:rsidR="00D67756" w:rsidRPr="00FD324C" w:rsidRDefault="00EB6B03" w:rsidP="00EB6B03">
      <w:r>
        <w:t>Г. Нижняя доля правого доля</w:t>
      </w:r>
    </w:p>
    <w:p w:rsidR="00D67756" w:rsidRDefault="00EB6B03" w:rsidP="00EB6B03">
      <w:r>
        <w:t xml:space="preserve">Д. </w:t>
      </w:r>
      <w:r w:rsidR="00D67756" w:rsidRPr="00FD324C">
        <w:t>Нижняя доля левого легкого</w:t>
      </w:r>
    </w:p>
    <w:p w:rsidR="00EB6B03" w:rsidRPr="00FD324C" w:rsidRDefault="00EB6B03" w:rsidP="00EB6B03">
      <w:r>
        <w:t>Ответ: Г</w:t>
      </w:r>
    </w:p>
    <w:p w:rsidR="00D67756" w:rsidRPr="00FD324C" w:rsidRDefault="00D67756" w:rsidP="000F2EE8">
      <w:r>
        <w:t>3</w:t>
      </w:r>
      <w:r w:rsidRPr="00FD324C">
        <w:t xml:space="preserve">. Наиболее частые осложнения очаговой пневмонии у пожилых людей: </w:t>
      </w:r>
    </w:p>
    <w:p w:rsidR="00287F51" w:rsidRDefault="00EB6B03" w:rsidP="00287F51">
      <w:r>
        <w:t xml:space="preserve">А. </w:t>
      </w:r>
      <w:r w:rsidR="00D67756" w:rsidRPr="00FD324C">
        <w:t>Пневмоторакс</w:t>
      </w:r>
    </w:p>
    <w:p w:rsidR="00D67756" w:rsidRPr="00FD324C" w:rsidRDefault="00EB6B03" w:rsidP="00EB6B03">
      <w:r>
        <w:t xml:space="preserve">Б. </w:t>
      </w:r>
      <w:r w:rsidR="00D67756" w:rsidRPr="00FD324C">
        <w:t>Переход в хроническую пневмонию</w:t>
      </w:r>
    </w:p>
    <w:p w:rsidR="00D67756" w:rsidRPr="00FD324C" w:rsidRDefault="00EB6B03" w:rsidP="00EB6B03">
      <w:r>
        <w:t xml:space="preserve">В. </w:t>
      </w:r>
      <w:r w:rsidR="00D67756" w:rsidRPr="00FD324C">
        <w:t>Плеврит</w:t>
      </w:r>
    </w:p>
    <w:p w:rsidR="00D67756" w:rsidRPr="00FD324C" w:rsidRDefault="00EB6B03" w:rsidP="00EB6B03">
      <w:r>
        <w:t xml:space="preserve">Г. </w:t>
      </w:r>
      <w:r w:rsidR="00D67756" w:rsidRPr="00FD324C">
        <w:t>Обструктивный синдром</w:t>
      </w:r>
    </w:p>
    <w:p w:rsidR="00D67756" w:rsidRDefault="00EB6B03" w:rsidP="00287F51">
      <w:r>
        <w:t>Д. Абсцедирование</w:t>
      </w:r>
    </w:p>
    <w:p w:rsidR="00EB6B03" w:rsidRPr="00FD324C" w:rsidRDefault="00EB6B03" w:rsidP="00287F51">
      <w:r>
        <w:t>Ответ: Д</w:t>
      </w:r>
    </w:p>
    <w:p w:rsidR="00D67756" w:rsidRPr="00FD324C" w:rsidRDefault="00D67756" w:rsidP="000F2EE8">
      <w:r>
        <w:t>4</w:t>
      </w:r>
      <w:r w:rsidRPr="00FD324C">
        <w:t>. Какой из антибиотиков Вы назначите в первую очередь при пневмонии у гериатрических больных:</w:t>
      </w:r>
    </w:p>
    <w:p w:rsidR="00D67756" w:rsidRPr="00FD324C" w:rsidRDefault="00EB6B03" w:rsidP="00EB6B03">
      <w:r>
        <w:t>А. Амоксициллина/клавуланат</w:t>
      </w:r>
    </w:p>
    <w:p w:rsidR="00D67756" w:rsidRPr="00FD324C" w:rsidRDefault="00EB6B03" w:rsidP="00EB6B03">
      <w:r>
        <w:t xml:space="preserve">Б. </w:t>
      </w:r>
      <w:r w:rsidR="00D67756" w:rsidRPr="00FD324C">
        <w:t>Тетрациклин</w:t>
      </w:r>
    </w:p>
    <w:p w:rsidR="00D67756" w:rsidRPr="00FD324C" w:rsidRDefault="00EB6B03" w:rsidP="00EB6B03">
      <w:r>
        <w:t xml:space="preserve">В. </w:t>
      </w:r>
      <w:r w:rsidR="00D67756" w:rsidRPr="00FD324C">
        <w:t>Линкомицин</w:t>
      </w:r>
    </w:p>
    <w:p w:rsidR="00D67756" w:rsidRPr="00FD324C" w:rsidRDefault="00EB6B03" w:rsidP="00EB6B03">
      <w:r>
        <w:t xml:space="preserve">Г. </w:t>
      </w:r>
      <w:r w:rsidR="00D67756" w:rsidRPr="00FD324C">
        <w:t>Левомецитин</w:t>
      </w:r>
    </w:p>
    <w:p w:rsidR="00D67756" w:rsidRDefault="00EB6B03" w:rsidP="00EB6B03">
      <w:r>
        <w:t xml:space="preserve">Д. </w:t>
      </w:r>
      <w:r w:rsidR="00D67756" w:rsidRPr="00FD324C">
        <w:t>Любой из перечисленных</w:t>
      </w:r>
    </w:p>
    <w:p w:rsidR="00EB6B03" w:rsidRPr="00FD324C" w:rsidRDefault="00EB6B03" w:rsidP="00EB6B03">
      <w:r>
        <w:t>Ответ: А</w:t>
      </w:r>
    </w:p>
    <w:p w:rsidR="00D67756" w:rsidRPr="00FD324C" w:rsidRDefault="00D67756" w:rsidP="000F2EE8">
      <w:r>
        <w:t>5</w:t>
      </w:r>
      <w:r w:rsidRPr="00FD324C">
        <w:t>. Какой из патогенетических механизмов развития бронхиальной астмы чаще всего наблюдается у пожилых и старых людей?</w:t>
      </w:r>
    </w:p>
    <w:p w:rsidR="00D67756" w:rsidRPr="00FD324C" w:rsidRDefault="00EB6B03" w:rsidP="00EB6B03">
      <w:r>
        <w:t xml:space="preserve">А. </w:t>
      </w:r>
      <w:r w:rsidR="00D67756" w:rsidRPr="00FD324C">
        <w:t>Нервно</w:t>
      </w:r>
      <w:r>
        <w:t>-</w:t>
      </w:r>
      <w:r w:rsidR="00D67756" w:rsidRPr="00FD324C">
        <w:t>психический</w:t>
      </w:r>
    </w:p>
    <w:p w:rsidR="00D67756" w:rsidRPr="00FD324C" w:rsidRDefault="00EB6B03" w:rsidP="00EB6B03">
      <w:r>
        <w:t xml:space="preserve">Б. </w:t>
      </w:r>
      <w:r w:rsidR="00D67756" w:rsidRPr="00FD324C">
        <w:t>Ин</w:t>
      </w:r>
      <w:r>
        <w:t>фекционно-зависимый</w:t>
      </w:r>
    </w:p>
    <w:p w:rsidR="00D67756" w:rsidRPr="00FD324C" w:rsidRDefault="00EB6B03" w:rsidP="00EB6B03">
      <w:r>
        <w:t xml:space="preserve">В. </w:t>
      </w:r>
      <w:r w:rsidR="00D67756" w:rsidRPr="00FD324C">
        <w:t>Наследственный</w:t>
      </w:r>
    </w:p>
    <w:p w:rsidR="00D67756" w:rsidRPr="00FD324C" w:rsidRDefault="00EB6B03" w:rsidP="00EB6B03">
      <w:r>
        <w:t xml:space="preserve">Г. </w:t>
      </w:r>
      <w:r w:rsidR="00D67756" w:rsidRPr="00FD324C">
        <w:t>Дисгормональный</w:t>
      </w:r>
    </w:p>
    <w:p w:rsidR="00D67756" w:rsidRDefault="00EB6B03" w:rsidP="00EB6B03">
      <w:r>
        <w:t xml:space="preserve">Д. </w:t>
      </w:r>
      <w:r w:rsidR="00D67756" w:rsidRPr="00FD324C">
        <w:t>Атопический</w:t>
      </w:r>
    </w:p>
    <w:p w:rsidR="00EB6B03" w:rsidRPr="00FD324C" w:rsidRDefault="00EB6B03" w:rsidP="00EB6B03">
      <w:r>
        <w:t>Ответ: Б</w:t>
      </w:r>
    </w:p>
    <w:p w:rsidR="00D67756" w:rsidRPr="00FD324C" w:rsidRDefault="00D67756" w:rsidP="000F2EE8">
      <w:r>
        <w:t>6</w:t>
      </w:r>
      <w:r w:rsidRPr="00FD324C">
        <w:t>. Осложнением ХОБЛ у пожилых могут быть:</w:t>
      </w:r>
    </w:p>
    <w:p w:rsidR="00D67756" w:rsidRPr="00FD324C" w:rsidRDefault="00EB6B03" w:rsidP="00EB6B03">
      <w:r>
        <w:t>А. Хроническое легочное сердце</w:t>
      </w:r>
    </w:p>
    <w:p w:rsidR="00D67756" w:rsidRPr="00FD324C" w:rsidRDefault="00EB6B03" w:rsidP="00EB6B03">
      <w:r>
        <w:t xml:space="preserve">Б. </w:t>
      </w:r>
      <w:r w:rsidR="00D67756" w:rsidRPr="00FD324C">
        <w:t>Э</w:t>
      </w:r>
      <w:r>
        <w:t>м</w:t>
      </w:r>
      <w:r w:rsidR="00D67756" w:rsidRPr="00FD324C">
        <w:t>физема легких</w:t>
      </w:r>
    </w:p>
    <w:p w:rsidR="00D67756" w:rsidRPr="00FD324C" w:rsidRDefault="00EB6B03" w:rsidP="00EB6B03">
      <w:r>
        <w:t xml:space="preserve">В. </w:t>
      </w:r>
      <w:r w:rsidR="00D67756" w:rsidRPr="00FD324C">
        <w:t>Бронхоэктазы</w:t>
      </w:r>
    </w:p>
    <w:p w:rsidR="00D67756" w:rsidRPr="00FD324C" w:rsidRDefault="00EB6B03" w:rsidP="00EB6B03">
      <w:r>
        <w:t xml:space="preserve">Г. </w:t>
      </w:r>
      <w:r w:rsidR="00D67756" w:rsidRPr="00FD324C">
        <w:t>Пневмония</w:t>
      </w:r>
    </w:p>
    <w:p w:rsidR="00D67756" w:rsidRDefault="00EB6B03" w:rsidP="00EB6B03">
      <w:r>
        <w:t xml:space="preserve">Д. </w:t>
      </w:r>
      <w:r w:rsidR="00D67756" w:rsidRPr="00FD324C">
        <w:t>Плеврит</w:t>
      </w:r>
    </w:p>
    <w:p w:rsidR="00EB6B03" w:rsidRPr="00FD324C" w:rsidRDefault="00EB6B03" w:rsidP="00EB6B03">
      <w:r>
        <w:t>Ответ: В</w:t>
      </w:r>
    </w:p>
    <w:p w:rsidR="00D67756" w:rsidRPr="00FD324C" w:rsidRDefault="00D67756" w:rsidP="000F2EE8">
      <w:r>
        <w:t>7</w:t>
      </w:r>
      <w:r w:rsidRPr="00FD324C">
        <w:t>. Наиболее часто причиной появления жидкости невоспалительного характера в плевре у пожилых является:</w:t>
      </w:r>
    </w:p>
    <w:p w:rsidR="00D67756" w:rsidRPr="00FD324C" w:rsidRDefault="00EB6B03" w:rsidP="00EB6B03">
      <w:r>
        <w:t xml:space="preserve">А. </w:t>
      </w:r>
      <w:r w:rsidR="00D67756" w:rsidRPr="00FD324C">
        <w:t>Заст</w:t>
      </w:r>
      <w:r>
        <w:t>ойная сердечная недостаточность</w:t>
      </w:r>
    </w:p>
    <w:p w:rsidR="00D67756" w:rsidRPr="00FD324C" w:rsidRDefault="00EB6B03" w:rsidP="00EB6B03">
      <w:r>
        <w:t xml:space="preserve">Б. </w:t>
      </w:r>
      <w:r w:rsidR="00D67756" w:rsidRPr="00FD324C">
        <w:t>Нефроз</w:t>
      </w:r>
    </w:p>
    <w:p w:rsidR="00D67756" w:rsidRPr="00FD324C" w:rsidRDefault="00EB6B03" w:rsidP="00EB6B03">
      <w:r>
        <w:t xml:space="preserve">В. </w:t>
      </w:r>
      <w:r w:rsidR="00D67756" w:rsidRPr="00FD324C">
        <w:t>Крупозная пневмония</w:t>
      </w:r>
    </w:p>
    <w:p w:rsidR="00D67756" w:rsidRPr="00FD324C" w:rsidRDefault="00EB6B03" w:rsidP="00EB6B03">
      <w:r>
        <w:t xml:space="preserve">Г. </w:t>
      </w:r>
      <w:r w:rsidR="00D67756" w:rsidRPr="00FD324C">
        <w:t>Цирроз печени</w:t>
      </w:r>
    </w:p>
    <w:p w:rsidR="00D67756" w:rsidRDefault="00EB6B03" w:rsidP="00EB6B03">
      <w:r>
        <w:t xml:space="preserve">Д. </w:t>
      </w:r>
      <w:r w:rsidR="00D67756" w:rsidRPr="00FD324C">
        <w:t>Рак легкого</w:t>
      </w:r>
    </w:p>
    <w:p w:rsidR="00EB6B03" w:rsidRPr="00FD324C" w:rsidRDefault="00EB6B03" w:rsidP="00EB6B03">
      <w:r>
        <w:t>Ответ: А</w:t>
      </w:r>
    </w:p>
    <w:p w:rsidR="00D67756" w:rsidRPr="00FD324C" w:rsidRDefault="00D67756" w:rsidP="000F2EE8">
      <w:r>
        <w:t>8</w:t>
      </w:r>
      <w:r w:rsidRPr="00FD324C">
        <w:t>. Ранним рентгенологическим признаком центрального рака легких у пожилых является изменение:</w:t>
      </w:r>
    </w:p>
    <w:p w:rsidR="00D67756" w:rsidRPr="00FD324C" w:rsidRDefault="00EB6B03" w:rsidP="00EB6B03">
      <w:r>
        <w:t xml:space="preserve">А. </w:t>
      </w:r>
      <w:r w:rsidR="00D67756" w:rsidRPr="00FD324C">
        <w:t>Купола диафрагмы</w:t>
      </w:r>
    </w:p>
    <w:p w:rsidR="00D67756" w:rsidRPr="00FD324C" w:rsidRDefault="00EB6B03" w:rsidP="00EB6B03">
      <w:r>
        <w:t xml:space="preserve">Б. </w:t>
      </w:r>
      <w:r w:rsidR="00D67756" w:rsidRPr="00FD324C">
        <w:t>Верхушек легких</w:t>
      </w:r>
    </w:p>
    <w:p w:rsidR="00D67756" w:rsidRPr="00FD324C" w:rsidRDefault="00EB6B03" w:rsidP="00EB6B03">
      <w:r>
        <w:t xml:space="preserve">В. </w:t>
      </w:r>
      <w:r w:rsidR="00D67756" w:rsidRPr="00FD324C">
        <w:t>Реберно-диафрагмальных синусов</w:t>
      </w:r>
    </w:p>
    <w:p w:rsidR="00D67756" w:rsidRPr="00FD324C" w:rsidRDefault="00EB6B03" w:rsidP="00EB6B03">
      <w:r>
        <w:t xml:space="preserve">Г. </w:t>
      </w:r>
      <w:r w:rsidR="00D67756" w:rsidRPr="00FD324C">
        <w:t>Корн</w:t>
      </w:r>
      <w:r>
        <w:t>я и прикорневого участка легких</w:t>
      </w:r>
    </w:p>
    <w:p w:rsidR="00D67756" w:rsidRDefault="00EB6B03" w:rsidP="00EB6B03">
      <w:r>
        <w:lastRenderedPageBreak/>
        <w:t xml:space="preserve">Д. </w:t>
      </w:r>
      <w:r w:rsidR="00D67756" w:rsidRPr="00FD324C">
        <w:t>Плевры</w:t>
      </w:r>
    </w:p>
    <w:p w:rsidR="00EB6B03" w:rsidRPr="00FD324C" w:rsidRDefault="00EB6B03" w:rsidP="00EB6B03">
      <w:r>
        <w:t>Ответ: Г</w:t>
      </w:r>
    </w:p>
    <w:p w:rsidR="00D67756" w:rsidRPr="00FD324C" w:rsidRDefault="00D67756" w:rsidP="000F2EE8">
      <w:r>
        <w:t>9</w:t>
      </w:r>
      <w:r w:rsidRPr="00FD324C">
        <w:t>. У пожилых больных наиболее часто встречается следующий вариант легочных диссеминаций при:</w:t>
      </w:r>
    </w:p>
    <w:p w:rsidR="00D67756" w:rsidRPr="00FD324C" w:rsidRDefault="00EB6B03" w:rsidP="00EB6B03">
      <w:r>
        <w:t xml:space="preserve">А. </w:t>
      </w:r>
      <w:r w:rsidR="00D67756" w:rsidRPr="00FD324C">
        <w:t>Мили</w:t>
      </w:r>
      <w:r>
        <w:t>арный туберкулез</w:t>
      </w:r>
    </w:p>
    <w:p w:rsidR="00D67756" w:rsidRPr="00FD324C" w:rsidRDefault="00EB6B03" w:rsidP="00EB6B03">
      <w:r>
        <w:t xml:space="preserve">Б. </w:t>
      </w:r>
      <w:r w:rsidR="00D67756" w:rsidRPr="00FD324C">
        <w:t>Синдром Хаммера-Рича</w:t>
      </w:r>
    </w:p>
    <w:p w:rsidR="00D67756" w:rsidRPr="00FD324C" w:rsidRDefault="00EB6B03" w:rsidP="00EB6B03">
      <w:r>
        <w:t xml:space="preserve">В. </w:t>
      </w:r>
      <w:r w:rsidR="00D67756" w:rsidRPr="00FD324C">
        <w:t>Саркоидоз Бека</w:t>
      </w:r>
    </w:p>
    <w:p w:rsidR="00D67756" w:rsidRPr="00FD324C" w:rsidRDefault="00EB6B03" w:rsidP="00EB6B03">
      <w:r>
        <w:t xml:space="preserve">Г. </w:t>
      </w:r>
      <w:r w:rsidR="00D67756" w:rsidRPr="00FD324C">
        <w:t>Орнитоз</w:t>
      </w:r>
    </w:p>
    <w:p w:rsidR="00D67756" w:rsidRDefault="00EB6B03" w:rsidP="00EB6B03">
      <w:r>
        <w:t xml:space="preserve">Д. </w:t>
      </w:r>
      <w:r w:rsidR="00D67756" w:rsidRPr="00FD324C">
        <w:t>Амиодароновое легкое</w:t>
      </w:r>
    </w:p>
    <w:p w:rsidR="00EB6B03" w:rsidRPr="00FD324C" w:rsidRDefault="00EB6B03" w:rsidP="00EB6B03">
      <w:r>
        <w:t>Ответ: А</w:t>
      </w:r>
    </w:p>
    <w:p w:rsidR="00D67756" w:rsidRPr="00FD324C" w:rsidRDefault="00D67756" w:rsidP="000F2EE8">
      <w:r>
        <w:t>10</w:t>
      </w:r>
      <w:r w:rsidRPr="00FD324C">
        <w:t>. В развитии пневмонии у стариков предрасполагающим фактором является:</w:t>
      </w:r>
    </w:p>
    <w:p w:rsidR="00D67756" w:rsidRPr="00FD324C" w:rsidRDefault="00EB6B03" w:rsidP="00EB6B03">
      <w:r>
        <w:t xml:space="preserve">А. </w:t>
      </w:r>
      <w:r w:rsidR="00D67756" w:rsidRPr="00FD324C">
        <w:t>Д</w:t>
      </w:r>
      <w:r>
        <w:t>лительная неподвижность больных</w:t>
      </w:r>
    </w:p>
    <w:p w:rsidR="00D67756" w:rsidRPr="00FD324C" w:rsidRDefault="00EB6B03" w:rsidP="00EB6B03">
      <w:r>
        <w:t xml:space="preserve">Б. </w:t>
      </w:r>
      <w:r w:rsidR="00D67756" w:rsidRPr="00FD324C">
        <w:t>Контакт с больными пневмонией</w:t>
      </w:r>
    </w:p>
    <w:p w:rsidR="00D67756" w:rsidRPr="00FD324C" w:rsidRDefault="00EB6B03" w:rsidP="00EB6B03">
      <w:r>
        <w:t xml:space="preserve">В. </w:t>
      </w:r>
      <w:r w:rsidR="00D67756" w:rsidRPr="00FD324C">
        <w:t>Наличие сопутствующей патологии</w:t>
      </w:r>
    </w:p>
    <w:p w:rsidR="00D67756" w:rsidRPr="00FD324C" w:rsidRDefault="00EB6B03" w:rsidP="00EB6B03">
      <w:r>
        <w:t xml:space="preserve">Г. </w:t>
      </w:r>
      <w:r w:rsidR="00D67756" w:rsidRPr="00FD324C">
        <w:t>Профессиональный фактор</w:t>
      </w:r>
    </w:p>
    <w:p w:rsidR="00D67756" w:rsidRDefault="00EB6B03" w:rsidP="00EB6B03">
      <w:r>
        <w:t xml:space="preserve">Д. </w:t>
      </w:r>
      <w:r w:rsidR="00D67756" w:rsidRPr="00FD324C">
        <w:t>Большое потребление жидкости</w:t>
      </w:r>
    </w:p>
    <w:p w:rsidR="00EB6B03" w:rsidRPr="00FD324C" w:rsidRDefault="00EB6B03" w:rsidP="00EB6B03">
      <w:r>
        <w:t>Ответ: А</w:t>
      </w:r>
    </w:p>
    <w:p w:rsidR="00D67756" w:rsidRPr="00FD324C" w:rsidRDefault="00D67756" w:rsidP="000F2EE8"/>
    <w:p w:rsidR="00D67756" w:rsidRDefault="00D67756" w:rsidP="00820BBF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7</w:t>
      </w:r>
    </w:p>
    <w:p w:rsidR="00D67756" w:rsidRPr="00A75087" w:rsidRDefault="00D67756" w:rsidP="00DA6B5E">
      <w:pPr>
        <w:pStyle w:val="20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A75087">
        <w:rPr>
          <w:b w:val="0"/>
          <w:bCs w:val="0"/>
          <w:sz w:val="24"/>
          <w:szCs w:val="24"/>
        </w:rPr>
        <w:t xml:space="preserve">1. </w:t>
      </w:r>
      <w:hyperlink r:id="rId11" w:history="1">
        <w:r w:rsidRPr="00A75087">
          <w:rPr>
            <w:rStyle w:val="af5"/>
            <w:b w:val="0"/>
            <w:bCs w:val="0"/>
            <w:color w:val="000000"/>
            <w:sz w:val="24"/>
            <w:szCs w:val="24"/>
            <w:bdr w:val="none" w:sz="0" w:space="0" w:color="auto" w:frame="1"/>
          </w:rPr>
          <w:t>Антонович Ж.В. Неотложные состояния в пульмонологии</w:t>
        </w:r>
      </w:hyperlink>
      <w:r w:rsidRPr="00A75087">
        <w:rPr>
          <w:rStyle w:val="apple-converted-space"/>
          <w:b w:val="0"/>
          <w:bCs w:val="0"/>
          <w:color w:val="000000"/>
          <w:sz w:val="24"/>
          <w:szCs w:val="24"/>
        </w:rPr>
        <w:t xml:space="preserve">  </w:t>
      </w:r>
      <w:r w:rsidRPr="00A75087">
        <w:rPr>
          <w:b w:val="0"/>
          <w:bCs w:val="0"/>
          <w:sz w:val="24"/>
          <w:szCs w:val="24"/>
        </w:rPr>
        <w:t xml:space="preserve">Учебно-методическое пособие. – Минск : БГМУ, 2012. – 31 с. </w:t>
      </w:r>
    </w:p>
    <w:p w:rsidR="00D67756" w:rsidRPr="00A75087" w:rsidRDefault="00D67756" w:rsidP="00DA6B5E">
      <w:pPr>
        <w:pStyle w:val="20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 w:rsidRPr="00A75087">
        <w:rPr>
          <w:b w:val="0"/>
          <w:bCs w:val="0"/>
          <w:sz w:val="24"/>
          <w:szCs w:val="24"/>
        </w:rPr>
        <w:t xml:space="preserve">2. </w:t>
      </w:r>
      <w:hyperlink r:id="rId12" w:history="1">
        <w:r w:rsidRPr="00A75087">
          <w:rPr>
            <w:rStyle w:val="af5"/>
            <w:b w:val="0"/>
            <w:bCs w:val="0"/>
            <w:color w:val="000000"/>
            <w:sz w:val="24"/>
            <w:szCs w:val="24"/>
            <w:bdr w:val="none" w:sz="0" w:space="0" w:color="auto" w:frame="1"/>
          </w:rPr>
          <w:t>Баур К., Прейссер А. Бронхиальная астма и хроническая обструктивная болезнь легких</w:t>
        </w:r>
      </w:hyperlink>
      <w:r w:rsidRPr="00A75087">
        <w:rPr>
          <w:rStyle w:val="apple-converted-space"/>
          <w:b w:val="0"/>
          <w:bCs w:val="0"/>
          <w:color w:val="000000"/>
          <w:sz w:val="24"/>
          <w:szCs w:val="24"/>
        </w:rPr>
        <w:t xml:space="preserve">. </w:t>
      </w:r>
      <w:r w:rsidRPr="00A75087">
        <w:rPr>
          <w:b w:val="0"/>
          <w:bCs w:val="0"/>
          <w:sz w:val="24"/>
          <w:szCs w:val="24"/>
        </w:rPr>
        <w:t xml:space="preserve">М.: ГЭОТАР-Медиа, 2010. — 192 с. </w:t>
      </w:r>
    </w:p>
    <w:p w:rsidR="00D67756" w:rsidRPr="00A75087" w:rsidRDefault="00D67756" w:rsidP="00DA6B5E">
      <w:pPr>
        <w:pStyle w:val="20"/>
        <w:spacing w:before="0" w:beforeAutospacing="0" w:after="0" w:afterAutospacing="0"/>
        <w:textAlignment w:val="baseline"/>
        <w:rPr>
          <w:b w:val="0"/>
          <w:bCs w:val="0"/>
          <w:color w:val="000000"/>
          <w:sz w:val="24"/>
          <w:szCs w:val="24"/>
        </w:rPr>
      </w:pPr>
      <w:r w:rsidRPr="00A75087">
        <w:rPr>
          <w:b w:val="0"/>
          <w:bCs w:val="0"/>
          <w:sz w:val="24"/>
          <w:szCs w:val="24"/>
        </w:rPr>
        <w:t xml:space="preserve">3. </w:t>
      </w:r>
      <w:hyperlink r:id="rId13" w:history="1">
        <w:r w:rsidRPr="00A75087">
          <w:rPr>
            <w:rStyle w:val="af5"/>
            <w:b w:val="0"/>
            <w:bCs w:val="0"/>
            <w:color w:val="000000"/>
            <w:sz w:val="24"/>
            <w:szCs w:val="24"/>
            <w:bdr w:val="none" w:sz="0" w:space="0" w:color="auto" w:frame="1"/>
          </w:rPr>
          <w:t>Виноградова Т.А. Клиническая пульмонология</w:t>
        </w:r>
      </w:hyperlink>
      <w:r w:rsidRPr="00A75087">
        <w:rPr>
          <w:rStyle w:val="apple-converted-space"/>
          <w:b w:val="0"/>
          <w:bCs w:val="0"/>
          <w:color w:val="000000"/>
          <w:sz w:val="24"/>
          <w:szCs w:val="24"/>
        </w:rPr>
        <w:t xml:space="preserve">. </w:t>
      </w:r>
      <w:r w:rsidRPr="00A75087">
        <w:rPr>
          <w:b w:val="0"/>
          <w:bCs w:val="0"/>
          <w:sz w:val="24"/>
          <w:szCs w:val="24"/>
        </w:rPr>
        <w:t>Пособие для студентов лечебного, педиатрического факультетов, врачей-интернов, клинических ординаторов. - Гродно: ГрГМУ, 2011. - 192 с.</w:t>
      </w:r>
      <w:r w:rsidRPr="00A75087">
        <w:rPr>
          <w:rStyle w:val="apple-converted-space"/>
          <w:b w:val="0"/>
          <w:bCs w:val="0"/>
          <w:color w:val="000000"/>
          <w:sz w:val="24"/>
          <w:szCs w:val="24"/>
        </w:rPr>
        <w:t> </w:t>
      </w:r>
    </w:p>
    <w:p w:rsidR="00D67756" w:rsidRPr="00A75087" w:rsidRDefault="00D67756" w:rsidP="00DA6B5E">
      <w:pPr>
        <w:pStyle w:val="20"/>
        <w:spacing w:before="0" w:beforeAutospacing="0" w:after="0" w:afterAutospacing="0"/>
        <w:textAlignment w:val="baseline"/>
        <w:rPr>
          <w:rStyle w:val="apple-converted-space"/>
          <w:b w:val="0"/>
          <w:bCs w:val="0"/>
          <w:color w:val="000000"/>
          <w:sz w:val="24"/>
          <w:szCs w:val="24"/>
        </w:rPr>
      </w:pPr>
      <w:r w:rsidRPr="00A75087">
        <w:rPr>
          <w:b w:val="0"/>
          <w:bCs w:val="0"/>
          <w:sz w:val="24"/>
          <w:szCs w:val="24"/>
        </w:rPr>
        <w:t xml:space="preserve">4. </w:t>
      </w:r>
      <w:hyperlink r:id="rId14" w:history="1">
        <w:r w:rsidRPr="00A75087">
          <w:rPr>
            <w:rStyle w:val="af5"/>
            <w:b w:val="0"/>
            <w:bCs w:val="0"/>
            <w:color w:val="000000"/>
            <w:sz w:val="24"/>
            <w:szCs w:val="24"/>
            <w:bdr w:val="none" w:sz="0" w:space="0" w:color="auto" w:frame="1"/>
          </w:rPr>
          <w:t>Глобальная стратегия диагностики, лечения и профилактики хронической обструктивной болезни легких (пересмотр 2014 г.)</w:t>
        </w:r>
      </w:hyperlink>
      <w:r w:rsidRPr="00A75087">
        <w:rPr>
          <w:rStyle w:val="apple-converted-space"/>
          <w:b w:val="0"/>
          <w:bCs w:val="0"/>
          <w:color w:val="000000"/>
          <w:sz w:val="24"/>
          <w:szCs w:val="24"/>
        </w:rPr>
        <w:t xml:space="preserve">. </w:t>
      </w:r>
      <w:r w:rsidRPr="00A75087">
        <w:rPr>
          <w:b w:val="0"/>
          <w:bCs w:val="0"/>
          <w:sz w:val="24"/>
          <w:szCs w:val="24"/>
        </w:rPr>
        <w:t>М.: Российское респираторное общество, 2014. — 92 с.,</w:t>
      </w:r>
      <w:r w:rsidRPr="00A75087">
        <w:rPr>
          <w:rStyle w:val="apple-converted-space"/>
          <w:b w:val="0"/>
          <w:bCs w:val="0"/>
          <w:color w:val="000000"/>
          <w:sz w:val="24"/>
          <w:szCs w:val="24"/>
        </w:rPr>
        <w:t> </w:t>
      </w:r>
    </w:p>
    <w:p w:rsidR="00D67756" w:rsidRPr="00A75087" w:rsidRDefault="00D67756" w:rsidP="00DA6B5E">
      <w:pPr>
        <w:pStyle w:val="20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 w:rsidRPr="00A75087">
        <w:rPr>
          <w:b w:val="0"/>
          <w:bCs w:val="0"/>
          <w:sz w:val="24"/>
          <w:szCs w:val="24"/>
        </w:rPr>
        <w:t xml:space="preserve">5. </w:t>
      </w:r>
      <w:hyperlink r:id="rId15" w:history="1">
        <w:r w:rsidRPr="00A75087">
          <w:rPr>
            <w:rStyle w:val="af5"/>
            <w:b w:val="0"/>
            <w:bCs w:val="0"/>
            <w:color w:val="000000"/>
            <w:sz w:val="24"/>
            <w:szCs w:val="24"/>
            <w:bdr w:val="none" w:sz="0" w:space="0" w:color="auto" w:frame="1"/>
          </w:rPr>
          <w:t>Давидовская Е.И., Барановская Т.В. Астма. Лечить, нельзя болеть или 5 шагов к победе</w:t>
        </w:r>
      </w:hyperlink>
      <w:r w:rsidRPr="00A75087">
        <w:rPr>
          <w:rStyle w:val="apple-converted-space"/>
          <w:b w:val="0"/>
          <w:bCs w:val="0"/>
          <w:color w:val="000000"/>
          <w:sz w:val="24"/>
          <w:szCs w:val="24"/>
        </w:rPr>
        <w:t xml:space="preserve">. </w:t>
      </w:r>
      <w:r w:rsidRPr="00A75087">
        <w:rPr>
          <w:b w:val="0"/>
          <w:bCs w:val="0"/>
          <w:sz w:val="24"/>
          <w:szCs w:val="24"/>
        </w:rPr>
        <w:t>Учеб.-метод. пособие. — Мн. : БелМАПО, 2007. — 36 с.</w:t>
      </w:r>
      <w:hyperlink r:id="rId16" w:history="1">
        <w:r w:rsidRPr="00A75087">
          <w:rPr>
            <w:b w:val="0"/>
            <w:bCs w:val="0"/>
            <w:sz w:val="24"/>
            <w:szCs w:val="24"/>
            <w:bdr w:val="none" w:sz="0" w:space="0" w:color="auto" w:frame="1"/>
          </w:rPr>
          <w:br/>
          <w:t xml:space="preserve">6. </w:t>
        </w:r>
        <w:r w:rsidRPr="00A75087">
          <w:rPr>
            <w:rStyle w:val="af5"/>
            <w:b w:val="0"/>
            <w:bCs w:val="0"/>
            <w:color w:val="000000"/>
            <w:sz w:val="24"/>
            <w:szCs w:val="24"/>
            <w:bdr w:val="none" w:sz="0" w:space="0" w:color="auto" w:frame="1"/>
          </w:rPr>
          <w:t>Дворецкий Л.И. Ведение пожилого больного ХОБЛ</w:t>
        </w:r>
      </w:hyperlink>
      <w:r w:rsidRPr="00A75087">
        <w:rPr>
          <w:b w:val="0"/>
          <w:bCs w:val="0"/>
          <w:sz w:val="24"/>
          <w:szCs w:val="24"/>
        </w:rPr>
        <w:t>.</w:t>
      </w:r>
      <w:r w:rsidRPr="00A75087"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 w:rsidRPr="00A75087">
        <w:rPr>
          <w:b w:val="0"/>
          <w:bCs w:val="0"/>
          <w:sz w:val="24"/>
          <w:szCs w:val="24"/>
        </w:rPr>
        <w:t>Монография. - М.: Литтерра, 2005. - 216 с.</w:t>
      </w:r>
    </w:p>
    <w:p w:rsidR="00D67756" w:rsidRPr="00A75087" w:rsidRDefault="00D67756" w:rsidP="00DA6B5E">
      <w:pPr>
        <w:pStyle w:val="20"/>
        <w:spacing w:before="0" w:beforeAutospacing="0" w:after="0" w:afterAutospacing="0"/>
        <w:textAlignment w:val="baseline"/>
        <w:rPr>
          <w:b w:val="0"/>
          <w:bCs w:val="0"/>
          <w:color w:val="000000"/>
          <w:sz w:val="24"/>
          <w:szCs w:val="24"/>
        </w:rPr>
      </w:pPr>
      <w:r w:rsidRPr="00A75087">
        <w:rPr>
          <w:b w:val="0"/>
          <w:bCs w:val="0"/>
          <w:sz w:val="24"/>
          <w:szCs w:val="24"/>
        </w:rPr>
        <w:t xml:space="preserve">7. </w:t>
      </w:r>
      <w:hyperlink r:id="rId17" w:history="1">
        <w:r w:rsidRPr="00A75087">
          <w:rPr>
            <w:rStyle w:val="af5"/>
            <w:b w:val="0"/>
            <w:bCs w:val="0"/>
            <w:color w:val="000000"/>
            <w:sz w:val="24"/>
            <w:szCs w:val="24"/>
            <w:bdr w:val="none" w:sz="0" w:space="0" w:color="auto" w:frame="1"/>
          </w:rPr>
          <w:t>Зильбер Э.К. Неотложная пульмонология</w:t>
        </w:r>
      </w:hyperlink>
      <w:r w:rsidRPr="00A75087">
        <w:rPr>
          <w:rStyle w:val="apple-converted-space"/>
          <w:b w:val="0"/>
          <w:bCs w:val="0"/>
          <w:color w:val="000000"/>
          <w:sz w:val="24"/>
          <w:szCs w:val="24"/>
        </w:rPr>
        <w:t xml:space="preserve">. </w:t>
      </w:r>
      <w:r w:rsidRPr="00A75087">
        <w:rPr>
          <w:b w:val="0"/>
          <w:bCs w:val="0"/>
          <w:sz w:val="24"/>
          <w:szCs w:val="24"/>
        </w:rPr>
        <w:t>М.: ГЭОТАР-Медиа, 2009. — 264 с.</w:t>
      </w:r>
    </w:p>
    <w:p w:rsidR="00D67756" w:rsidRDefault="00D67756" w:rsidP="00820BB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D67756" w:rsidRPr="001D79F6" w:rsidRDefault="00D67756" w:rsidP="0078647D">
      <w:pPr>
        <w:ind w:left="284"/>
        <w:jc w:val="center"/>
      </w:pPr>
      <w:r w:rsidRPr="001D79F6">
        <w:rPr>
          <w:b/>
          <w:bCs/>
        </w:rPr>
        <w:t>РАБ</w:t>
      </w:r>
      <w:r>
        <w:rPr>
          <w:b/>
          <w:bCs/>
        </w:rPr>
        <w:t>ОЧАЯ ПРОГРАММА УЧЕБНОГО МОДУЛЯ 8</w:t>
      </w:r>
      <w:r w:rsidRPr="001D79F6">
        <w:rPr>
          <w:b/>
          <w:bCs/>
        </w:rPr>
        <w:t>.</w:t>
      </w:r>
    </w:p>
    <w:p w:rsidR="00D67756" w:rsidRPr="000F2EE8" w:rsidRDefault="00D67756" w:rsidP="0078647D">
      <w:pPr>
        <w:jc w:val="center"/>
        <w:rPr>
          <w:b/>
          <w:bCs/>
        </w:rPr>
      </w:pPr>
      <w:r w:rsidRPr="000F2EE8">
        <w:rPr>
          <w:b/>
          <w:bCs/>
        </w:rPr>
        <w:t>«Особенности болезней сердечно-сосудистой системы в пожилом и старческом возрасте»</w:t>
      </w:r>
      <w:r w:rsidR="003F4DE4">
        <w:rPr>
          <w:b/>
          <w:bCs/>
        </w:rPr>
        <w:t xml:space="preserve"> (А/01.8)</w:t>
      </w:r>
    </w:p>
    <w:p w:rsidR="00D67756" w:rsidRPr="00EF296F" w:rsidRDefault="00D67756" w:rsidP="0078647D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3F4DE4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>часа или</w:t>
      </w:r>
      <w:r w:rsidR="00164C61">
        <w:rPr>
          <w:b/>
          <w:bCs/>
        </w:rPr>
        <w:t xml:space="preserve"> 1</w:t>
      </w:r>
      <w:r w:rsidR="003F4DE4">
        <w:rPr>
          <w:b/>
          <w:bCs/>
        </w:rPr>
        <w:t>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3F4DE4" w:rsidRPr="001D79F6" w:rsidRDefault="003F4DE4" w:rsidP="003F4DE4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особенностей болезней сердечно-сосудистой системыв пожилом и старческом возрасте (УК 1, ПК-5, ПК-6)  </w:t>
      </w:r>
    </w:p>
    <w:p w:rsidR="00D67756" w:rsidRDefault="00D67756" w:rsidP="0078647D">
      <w:pPr>
        <w:rPr>
          <w:b/>
          <w:bCs/>
        </w:rPr>
      </w:pPr>
    </w:p>
    <w:p w:rsidR="00D67756" w:rsidRPr="001D79F6" w:rsidRDefault="00D67756" w:rsidP="0078647D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78647D">
      <w:pPr>
        <w:jc w:val="both"/>
        <w:rPr>
          <w:u w:val="single"/>
        </w:rPr>
      </w:pPr>
    </w:p>
    <w:p w:rsidR="00D67756" w:rsidRDefault="00D67756" w:rsidP="0078647D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8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Pr="000F2EE8" w:rsidRDefault="00D67756" w:rsidP="00A91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EE8">
        <w:rPr>
          <w:rFonts w:ascii="Times New Roman" w:hAnsi="Times New Roman" w:cs="Times New Roman"/>
          <w:sz w:val="24"/>
          <w:szCs w:val="24"/>
        </w:rPr>
        <w:t>особенности течения болезней сердечно-сосудистой системы в пожилом и старческом возрасте;</w:t>
      </w:r>
    </w:p>
    <w:p w:rsidR="00D67756" w:rsidRDefault="00D67756" w:rsidP="0078647D">
      <w:pPr>
        <w:jc w:val="both"/>
      </w:pPr>
    </w:p>
    <w:p w:rsidR="00D67756" w:rsidRDefault="00D67756" w:rsidP="0078647D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8 </w:t>
      </w:r>
      <w:r w:rsidRPr="00EF296F">
        <w:rPr>
          <w:u w:val="single"/>
        </w:rPr>
        <w:t>обучающийся должен уметь:</w:t>
      </w:r>
    </w:p>
    <w:p w:rsidR="00D67756" w:rsidRDefault="00D67756" w:rsidP="0078647D">
      <w:pPr>
        <w:jc w:val="both"/>
        <w:rPr>
          <w:u w:val="single"/>
        </w:rPr>
      </w:pP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lastRenderedPageBreak/>
        <w:t xml:space="preserve"> - собирать жалобы и анамнез заболевания и жизни больного по сердечно-сосудистой системе;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полное физикальное обследование пациента (осмотр, пальпация, перкуссия, аускультация);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определять функциональное состояние сердечно-сосудистой системы клинически и с помощью дополнительных лабораторно-инструментальных методов исследования;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Pr="00720436" w:rsidRDefault="00D67756" w:rsidP="00720436">
      <w:pPr>
        <w:jc w:val="both"/>
        <w:rPr>
          <w:u w:val="single"/>
        </w:rPr>
      </w:pPr>
      <w:r w:rsidRPr="00720436">
        <w:t>- составлять план проведения лечения</w:t>
      </w:r>
    </w:p>
    <w:p w:rsidR="00D67756" w:rsidRPr="00720436" w:rsidRDefault="00D67756" w:rsidP="0078647D">
      <w:pPr>
        <w:jc w:val="both"/>
        <w:rPr>
          <w:u w:val="single"/>
        </w:rPr>
      </w:pPr>
    </w:p>
    <w:p w:rsidR="00D67756" w:rsidRDefault="00D67756" w:rsidP="0078647D">
      <w:pPr>
        <w:jc w:val="both"/>
        <w:rPr>
          <w:u w:val="single"/>
        </w:rPr>
      </w:pPr>
    </w:p>
    <w:p w:rsidR="00D67756" w:rsidRPr="00AD3B46" w:rsidRDefault="00D67756" w:rsidP="0078647D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8 </w:t>
      </w:r>
      <w:r w:rsidRPr="00AD3B46">
        <w:rPr>
          <w:b/>
          <w:bCs/>
        </w:rPr>
        <w:t>«Особенности болезней сердечно-сосудистой системы в пожилом и старческом возрасте»</w:t>
      </w:r>
    </w:p>
    <w:p w:rsidR="00D67756" w:rsidRDefault="00D67756" w:rsidP="0078647D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80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Обследование лиц пожилого и старческого возраста с заболеваниями ССС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физикальных методов исследования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лабораторных методов исследования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инструментальных методов исследования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8.1.4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данных рентгеноскопии и рентгенографии органов грудной клетки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8.1.5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данных эхокардиографии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8.1.6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данных радионуклидных методов исследования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Атеросклероз - проблема гериатрии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Определение понятия атеросклероза. Этиология. Возрастные факторы риска. Патоморфология. Патогенез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Липидный обмен. Углеводный обмен. Методы диагностики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8.2.3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Клиника атеросклероза аорты. Лечение (диетотерапия, медикаментозное лечение, сорбционные методы, хирургическое лечение). Профилактика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8.2.4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Клиника атеросклероза коронарных артерий. Лечение (диетотерапия, медикаментозное лечение, сорбционные методы, хирургическое лечение). Профилактика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8.2.5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Клиника атеросклероза сосудов мозга. Лечение (диетотерапия, медикаментозное лечение, сорбционные методы, хирургическое лечение). Профилактика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Клиника атеросклероза сосудов конечностей. Синдром Ляриша. Лечение (диетотерапия, медикаментозное лечение, сорбционные методы, хирургическое лечение). Профилактика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8.2.9.1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Клиника атеросклероза сосудов внутренних органов. Лечение (диетотерапия, медикаментозное лечение, сорбционные методы, хирургическое лечение). Профилактика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Заболевания ССС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8.3.1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 (далее - ИБС). Определение понятия. Этиология. Патогенез. Патоморфология. Эпидемиология. Факторы риска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8.3.2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Постинфарктный кардиосклероз. Безболевые и аритмические формы ИБС (аритмический вариант и сердечная недостаточность). Внезапная смерть при ИБС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8.3.3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Современные методы диагностики и дифференциальной диагностики ИБС. Профилактика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8.3.4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Острый коронарный синдром. Инфаркт миокарда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8.3.5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Артериальная гипертония и симптоматические гипертонии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8.3.6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Инфекционный эндокардит</w:t>
            </w:r>
          </w:p>
        </w:tc>
      </w:tr>
    </w:tbl>
    <w:p w:rsidR="00D67756" w:rsidRDefault="00D67756" w:rsidP="00636655">
      <w:pPr>
        <w:pStyle w:val="ConsPlusNormal"/>
        <w:jc w:val="both"/>
        <w:rPr>
          <w:rFonts w:cs="Times New Roman"/>
        </w:rPr>
      </w:pPr>
    </w:p>
    <w:p w:rsidR="00D67756" w:rsidRPr="00EF296F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8:</w:t>
      </w:r>
    </w:p>
    <w:p w:rsidR="00D67756" w:rsidRPr="00043AEC" w:rsidRDefault="00043AEC" w:rsidP="00043AEC">
      <w:r w:rsidRPr="00043AEC">
        <w:rPr>
          <w:bCs/>
        </w:rPr>
        <w:t>1.</w:t>
      </w:r>
      <w:r w:rsidRPr="00043AEC">
        <w:t xml:space="preserve"> Обследование лиц пожилого и старческого возраста с заболеваниями ССС</w:t>
      </w:r>
    </w:p>
    <w:p w:rsidR="00043AEC" w:rsidRPr="00043AEC" w:rsidRDefault="00043AEC" w:rsidP="00043AEC">
      <w:pPr>
        <w:rPr>
          <w:bCs/>
        </w:rPr>
      </w:pPr>
      <w:r w:rsidRPr="00043AEC">
        <w:rPr>
          <w:bCs/>
        </w:rPr>
        <w:t>2. Атеросклероз – проблема гериатрии</w:t>
      </w:r>
    </w:p>
    <w:p w:rsidR="00043AEC" w:rsidRPr="00043AEC" w:rsidRDefault="00043AEC" w:rsidP="00043AEC">
      <w:pPr>
        <w:rPr>
          <w:bCs/>
        </w:rPr>
      </w:pPr>
      <w:r w:rsidRPr="00043AEC">
        <w:rPr>
          <w:bCs/>
        </w:rPr>
        <w:t>3.Методы диагностики атеросклероза</w:t>
      </w:r>
    </w:p>
    <w:p w:rsidR="00043AEC" w:rsidRDefault="00043AEC" w:rsidP="00043AEC">
      <w:r w:rsidRPr="00043AEC">
        <w:rPr>
          <w:bCs/>
        </w:rPr>
        <w:t>4.</w:t>
      </w:r>
      <w:r w:rsidRPr="00043AEC">
        <w:t xml:space="preserve"> Безболевые и аритмические формы ИБС</w:t>
      </w:r>
    </w:p>
    <w:p w:rsidR="00043AEC" w:rsidRDefault="00043AEC" w:rsidP="00043AEC">
      <w:r>
        <w:t>5.</w:t>
      </w:r>
      <w:r w:rsidRPr="00043AEC">
        <w:t xml:space="preserve"> </w:t>
      </w:r>
      <w:r w:rsidRPr="006D0569">
        <w:t>Внезапная смерть при ИБС</w:t>
      </w:r>
    </w:p>
    <w:p w:rsidR="00C558C5" w:rsidRDefault="00C558C5" w:rsidP="00043AEC">
      <w:r>
        <w:t xml:space="preserve">6. Атипичные формы начала инфаркта миокарда у пожилых </w:t>
      </w:r>
    </w:p>
    <w:p w:rsidR="00043AEC" w:rsidRDefault="00C558C5" w:rsidP="00043AEC">
      <w:r>
        <w:t>7</w:t>
      </w:r>
      <w:r w:rsidR="00043AEC">
        <w:t>.</w:t>
      </w:r>
      <w:r w:rsidR="00043AEC" w:rsidRPr="00043AEC">
        <w:t xml:space="preserve"> </w:t>
      </w:r>
      <w:r w:rsidR="00043AEC">
        <w:t>С</w:t>
      </w:r>
      <w:r w:rsidR="00043AEC" w:rsidRPr="006D0569">
        <w:t xml:space="preserve">имптоматические </w:t>
      </w:r>
      <w:r w:rsidR="00043AEC">
        <w:t xml:space="preserve">артериальные </w:t>
      </w:r>
      <w:r w:rsidR="00043AEC" w:rsidRPr="006D0569">
        <w:t>гипертонии</w:t>
      </w:r>
    </w:p>
    <w:p w:rsidR="00706A9D" w:rsidRPr="00043AEC" w:rsidRDefault="00C558C5" w:rsidP="00043AEC">
      <w:pPr>
        <w:rPr>
          <w:bCs/>
        </w:rPr>
      </w:pPr>
      <w:r>
        <w:t>8</w:t>
      </w:r>
      <w:r w:rsidR="00706A9D">
        <w:t>. Дифференциальная диагностика инфекционного эндокардита у пожилых</w:t>
      </w:r>
    </w:p>
    <w:p w:rsidR="00D67756" w:rsidRPr="00820BBF" w:rsidRDefault="00D67756" w:rsidP="0078647D">
      <w:pPr>
        <w:jc w:val="center"/>
        <w:rPr>
          <w:b/>
          <w:bCs/>
          <w:color w:val="FF0000"/>
        </w:rPr>
      </w:pPr>
    </w:p>
    <w:p w:rsidR="00D67756" w:rsidRPr="00FF4212" w:rsidRDefault="00D67756" w:rsidP="0078647D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78647D">
      <w:pPr>
        <w:rPr>
          <w:b/>
          <w:bCs/>
        </w:rPr>
      </w:pPr>
    </w:p>
    <w:p w:rsidR="00D67756" w:rsidRDefault="00D67756" w:rsidP="0078647D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8</w:t>
      </w:r>
      <w:r w:rsidRPr="00FF4212">
        <w:rPr>
          <w:b/>
          <w:bCs/>
        </w:rPr>
        <w:t>:</w:t>
      </w:r>
    </w:p>
    <w:p w:rsidR="00D67756" w:rsidRPr="00CB257C" w:rsidRDefault="00D67756" w:rsidP="0078647D">
      <w:pPr>
        <w:rPr>
          <w:b/>
          <w:bCs/>
        </w:rPr>
      </w:pPr>
    </w:p>
    <w:p w:rsidR="00D67756" w:rsidRDefault="00D67756" w:rsidP="0078647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FD324C" w:rsidRDefault="00D67756" w:rsidP="00B56503">
      <w:r w:rsidRPr="00FD324C">
        <w:t>1. Основной причиной хронической сердечной недостаточности у пожилых является:</w:t>
      </w:r>
    </w:p>
    <w:p w:rsidR="00D67756" w:rsidRPr="00FD324C" w:rsidRDefault="00C558C5" w:rsidP="00C558C5">
      <w:r>
        <w:t>А. Ишемическая болезнь сердца</w:t>
      </w:r>
    </w:p>
    <w:p w:rsidR="00D67756" w:rsidRPr="00FD324C" w:rsidRDefault="00C558C5" w:rsidP="00C558C5">
      <w:r>
        <w:t xml:space="preserve">Б. </w:t>
      </w:r>
      <w:r w:rsidR="00D67756" w:rsidRPr="00FD324C">
        <w:t>Артериальная гипертензия</w:t>
      </w:r>
    </w:p>
    <w:p w:rsidR="00D67756" w:rsidRPr="00FD324C" w:rsidRDefault="00C558C5" w:rsidP="00C558C5">
      <w:r>
        <w:t xml:space="preserve">В. </w:t>
      </w:r>
      <w:r w:rsidR="00D67756" w:rsidRPr="00FD324C">
        <w:t>Клапанные пороки сердца</w:t>
      </w:r>
    </w:p>
    <w:p w:rsidR="00D67756" w:rsidRPr="00FD324C" w:rsidRDefault="00C558C5" w:rsidP="00C558C5">
      <w:r>
        <w:t xml:space="preserve">Г. </w:t>
      </w:r>
      <w:r w:rsidR="00D67756" w:rsidRPr="00FD324C">
        <w:t>Метаболические расстройства</w:t>
      </w:r>
    </w:p>
    <w:p w:rsidR="00D67756" w:rsidRDefault="00C558C5" w:rsidP="00C558C5">
      <w:r>
        <w:t xml:space="preserve">Д. </w:t>
      </w:r>
      <w:r w:rsidR="00D67756" w:rsidRPr="00FD324C">
        <w:t>Инфекционные заболевания</w:t>
      </w:r>
    </w:p>
    <w:p w:rsidR="00C558C5" w:rsidRPr="00FD324C" w:rsidRDefault="00C558C5" w:rsidP="00C558C5">
      <w:r>
        <w:t>Ответ: А</w:t>
      </w:r>
    </w:p>
    <w:p w:rsidR="00D67756" w:rsidRPr="00FD324C" w:rsidRDefault="00D67756" w:rsidP="00B56503">
      <w:r>
        <w:t>2</w:t>
      </w:r>
      <w:r w:rsidRPr="00FD324C">
        <w:t>. Атипичными формами начала острого инфаркта миокарда у пожилых могут быть:</w:t>
      </w:r>
    </w:p>
    <w:p w:rsidR="00D67756" w:rsidRPr="00FD324C" w:rsidRDefault="00C558C5" w:rsidP="00C558C5">
      <w:r>
        <w:t xml:space="preserve">А. </w:t>
      </w:r>
      <w:r w:rsidR="00D67756" w:rsidRPr="00FD324C">
        <w:t>Астматический</w:t>
      </w:r>
    </w:p>
    <w:p w:rsidR="00D67756" w:rsidRPr="00FD324C" w:rsidRDefault="00C558C5" w:rsidP="00C558C5">
      <w:r>
        <w:t xml:space="preserve">Б. </w:t>
      </w:r>
      <w:r w:rsidR="00D67756" w:rsidRPr="00FD324C">
        <w:t>Гастралгический</w:t>
      </w:r>
    </w:p>
    <w:p w:rsidR="00D67756" w:rsidRPr="00FD324C" w:rsidRDefault="00C558C5" w:rsidP="00C558C5">
      <w:r>
        <w:t xml:space="preserve">В. </w:t>
      </w:r>
      <w:r w:rsidR="00D67756" w:rsidRPr="00FD324C">
        <w:t>Апоплектиформный</w:t>
      </w:r>
    </w:p>
    <w:p w:rsidR="00D67756" w:rsidRPr="00FD324C" w:rsidRDefault="00C558C5" w:rsidP="00C558C5">
      <w:r>
        <w:lastRenderedPageBreak/>
        <w:t xml:space="preserve">Г. </w:t>
      </w:r>
      <w:r w:rsidR="00D67756" w:rsidRPr="00FD324C">
        <w:t>Аритмический</w:t>
      </w:r>
    </w:p>
    <w:p w:rsidR="00D67756" w:rsidRDefault="00C558C5" w:rsidP="00C558C5">
      <w:r>
        <w:t>Д. Все указанные формы</w:t>
      </w:r>
    </w:p>
    <w:p w:rsidR="00C558C5" w:rsidRPr="00FD324C" w:rsidRDefault="00C558C5" w:rsidP="00C558C5">
      <w:r>
        <w:t>Ответ: Д</w:t>
      </w:r>
    </w:p>
    <w:p w:rsidR="00D67756" w:rsidRPr="00FD324C" w:rsidRDefault="00D67756" w:rsidP="00B56503">
      <w:r>
        <w:t>3</w:t>
      </w:r>
      <w:r w:rsidRPr="00FD324C">
        <w:t>. Наиболее частым и ранним осложнением острого инфаркта миокарда, особенно на фоне гипертонии, у старых людей может быть:</w:t>
      </w:r>
    </w:p>
    <w:p w:rsidR="00D67756" w:rsidRPr="00FD324C" w:rsidRDefault="00C558C5" w:rsidP="00C558C5">
      <w:r>
        <w:t xml:space="preserve">А. </w:t>
      </w:r>
      <w:r w:rsidR="00D67756" w:rsidRPr="00FD324C">
        <w:t>Возникновение тяжелых аритмий</w:t>
      </w:r>
    </w:p>
    <w:p w:rsidR="00D67756" w:rsidRPr="00FD324C" w:rsidRDefault="00C558C5" w:rsidP="00C558C5">
      <w:r>
        <w:t>Б. Сердечная астма и отек легких</w:t>
      </w:r>
    </w:p>
    <w:p w:rsidR="00D67756" w:rsidRPr="00FD324C" w:rsidRDefault="00C558C5" w:rsidP="00C558C5">
      <w:r>
        <w:t xml:space="preserve">В. </w:t>
      </w:r>
      <w:r w:rsidR="00D67756" w:rsidRPr="00FD324C">
        <w:t>Аневризма левого желудочка</w:t>
      </w:r>
    </w:p>
    <w:p w:rsidR="00D67756" w:rsidRPr="00FD324C" w:rsidRDefault="00C558C5" w:rsidP="00C558C5">
      <w:r>
        <w:t xml:space="preserve">Г. </w:t>
      </w:r>
      <w:r w:rsidR="00D67756" w:rsidRPr="00FD324C">
        <w:t>Разрыв папиллярных мышц</w:t>
      </w:r>
    </w:p>
    <w:p w:rsidR="00D67756" w:rsidRDefault="00C558C5" w:rsidP="00C558C5">
      <w:r>
        <w:t xml:space="preserve">Д. </w:t>
      </w:r>
      <w:r w:rsidR="00D67756" w:rsidRPr="00FD324C">
        <w:t>Внутренний разрыв миокарда (перфорация межжелудочковой перегородки)</w:t>
      </w:r>
    </w:p>
    <w:p w:rsidR="00C558C5" w:rsidRPr="00FD324C" w:rsidRDefault="00C558C5" w:rsidP="00C558C5">
      <w:r>
        <w:t>Ответ: Б</w:t>
      </w:r>
    </w:p>
    <w:p w:rsidR="00D67756" w:rsidRPr="00FD324C" w:rsidRDefault="00D67756" w:rsidP="00B56503">
      <w:r>
        <w:t>4</w:t>
      </w:r>
      <w:r w:rsidRPr="00FD324C">
        <w:t>. Причиной возникновения а-в блокады у гериатрических больных могут быть:</w:t>
      </w:r>
    </w:p>
    <w:p w:rsidR="00D67756" w:rsidRPr="00FD324C" w:rsidRDefault="00C558C5" w:rsidP="00C558C5">
      <w:r>
        <w:t xml:space="preserve">А. </w:t>
      </w:r>
      <w:r w:rsidR="00D67756" w:rsidRPr="00FD324C">
        <w:t>Инфаркт миокарда</w:t>
      </w:r>
    </w:p>
    <w:p w:rsidR="00D67756" w:rsidRPr="00FD324C" w:rsidRDefault="00C558C5" w:rsidP="00C558C5">
      <w:r>
        <w:t xml:space="preserve">Б. </w:t>
      </w:r>
      <w:r w:rsidR="00D67756" w:rsidRPr="00FD324C">
        <w:t xml:space="preserve"> Передозировка сердечных гликозидов</w:t>
      </w:r>
    </w:p>
    <w:p w:rsidR="00D67756" w:rsidRPr="00FD324C" w:rsidRDefault="00C558C5" w:rsidP="00C558C5">
      <w:r>
        <w:t xml:space="preserve">В. </w:t>
      </w:r>
      <w:r w:rsidR="00D67756" w:rsidRPr="00FD324C">
        <w:t>Длительное лечение бета-блокаторами</w:t>
      </w:r>
    </w:p>
    <w:p w:rsidR="00D67756" w:rsidRDefault="00C558C5" w:rsidP="00C558C5">
      <w:r>
        <w:t>Г.  Все выше перечисленное</w:t>
      </w:r>
    </w:p>
    <w:p w:rsidR="00C558C5" w:rsidRPr="00FD324C" w:rsidRDefault="00C558C5" w:rsidP="00C558C5">
      <w:r>
        <w:t>Ответ: Г</w:t>
      </w:r>
    </w:p>
    <w:p w:rsidR="00D67756" w:rsidRPr="00FD324C" w:rsidRDefault="00D67756" w:rsidP="00B56503">
      <w:r>
        <w:t>5</w:t>
      </w:r>
      <w:r w:rsidRPr="00FD324C">
        <w:t>. Показанием к имплантации кардиостимулятора у пожилых является:</w:t>
      </w:r>
    </w:p>
    <w:p w:rsidR="00D67756" w:rsidRPr="00FD324C" w:rsidRDefault="00C558C5" w:rsidP="00C558C5">
      <w:r>
        <w:t xml:space="preserve">А. </w:t>
      </w:r>
      <w:r w:rsidR="00D67756" w:rsidRPr="00FD324C">
        <w:t>Пароксизм желудочковой тахикардии</w:t>
      </w:r>
    </w:p>
    <w:p w:rsidR="00D67756" w:rsidRPr="00FD324C" w:rsidRDefault="00C558C5" w:rsidP="00C558C5">
      <w:r>
        <w:t xml:space="preserve">Б. </w:t>
      </w:r>
      <w:r w:rsidR="00D67756" w:rsidRPr="00FD324C">
        <w:t>Фибрилляция предсердий</w:t>
      </w:r>
    </w:p>
    <w:p w:rsidR="00D67756" w:rsidRPr="00FD324C" w:rsidRDefault="00C558C5" w:rsidP="00C558C5">
      <w:r>
        <w:t xml:space="preserve">В. </w:t>
      </w:r>
      <w:r w:rsidR="00D67756" w:rsidRPr="00FD324C">
        <w:t>Фибриллляция желудочков</w:t>
      </w:r>
    </w:p>
    <w:p w:rsidR="00D67756" w:rsidRPr="00FD324C" w:rsidRDefault="00C558C5" w:rsidP="00C558C5">
      <w:r>
        <w:t xml:space="preserve">Г. </w:t>
      </w:r>
      <w:r w:rsidR="00D67756" w:rsidRPr="00FD324C">
        <w:t>Ничего из перечисленного</w:t>
      </w:r>
    </w:p>
    <w:p w:rsidR="00D67756" w:rsidRDefault="004E6CAC" w:rsidP="004E6CAC">
      <w:r>
        <w:t>Д. Синдром Морганьи-Эдемса-Стокса</w:t>
      </w:r>
    </w:p>
    <w:p w:rsidR="004E6CAC" w:rsidRPr="00FD324C" w:rsidRDefault="004E6CAC" w:rsidP="004E6CAC">
      <w:r>
        <w:t>Ответ: Д</w:t>
      </w:r>
    </w:p>
    <w:p w:rsidR="00D67756" w:rsidRPr="00FD324C" w:rsidRDefault="00D67756" w:rsidP="00B56503">
      <w:r>
        <w:t>6</w:t>
      </w:r>
      <w:r w:rsidRPr="00FD324C">
        <w:t>. Причиной внезапной смерти у пожилых лиц чаще всего бывает:</w:t>
      </w:r>
    </w:p>
    <w:p w:rsidR="00D67756" w:rsidRPr="00FD324C" w:rsidRDefault="004E6CAC" w:rsidP="004E6CAC">
      <w:r>
        <w:t xml:space="preserve">А. </w:t>
      </w:r>
      <w:r w:rsidR="00D67756" w:rsidRPr="00FD324C">
        <w:t>Фибрилляция предсердий</w:t>
      </w:r>
    </w:p>
    <w:p w:rsidR="00D67756" w:rsidRPr="00FD324C" w:rsidRDefault="004E6CAC" w:rsidP="004E6CAC">
      <w:r>
        <w:t xml:space="preserve">Б. </w:t>
      </w:r>
      <w:r w:rsidR="00D67756" w:rsidRPr="00FD324C">
        <w:t>А-в блокада</w:t>
      </w:r>
    </w:p>
    <w:p w:rsidR="00D67756" w:rsidRPr="00FD324C" w:rsidRDefault="004E6CAC" w:rsidP="004E6CAC">
      <w:r>
        <w:t xml:space="preserve">В. </w:t>
      </w:r>
      <w:r w:rsidR="00D67756" w:rsidRPr="00FD324C">
        <w:t>Желудочковая экстрасистолия</w:t>
      </w:r>
    </w:p>
    <w:p w:rsidR="00D67756" w:rsidRPr="00FD324C" w:rsidRDefault="004E6CAC" w:rsidP="004E6CAC">
      <w:r>
        <w:t xml:space="preserve">Г. </w:t>
      </w:r>
      <w:r w:rsidR="00D67756" w:rsidRPr="00FD324C">
        <w:t>Предсердная экстрасистолия</w:t>
      </w:r>
    </w:p>
    <w:p w:rsidR="00D67756" w:rsidRDefault="004E6CAC" w:rsidP="004E6CAC">
      <w:r>
        <w:t>Д. Фибрилляция желудочков</w:t>
      </w:r>
    </w:p>
    <w:p w:rsidR="004E6CAC" w:rsidRPr="00FD324C" w:rsidRDefault="004E6CAC" w:rsidP="004E6CAC">
      <w:r>
        <w:t>Ответ: Д</w:t>
      </w:r>
    </w:p>
    <w:p w:rsidR="00D67756" w:rsidRPr="00FD324C" w:rsidRDefault="00D67756" w:rsidP="00B56503">
      <w:r>
        <w:t>7</w:t>
      </w:r>
      <w:r w:rsidRPr="00FD324C">
        <w:t>. Величина систолического артериального давления у лиц старшего возраста определяется в основном:</w:t>
      </w:r>
    </w:p>
    <w:p w:rsidR="00D67756" w:rsidRPr="00FD324C" w:rsidRDefault="004E6CAC" w:rsidP="004E6CAC">
      <w:r>
        <w:t xml:space="preserve">А. </w:t>
      </w:r>
      <w:r w:rsidR="00D67756" w:rsidRPr="00FD324C">
        <w:t>Сопротивлением сосудов</w:t>
      </w:r>
    </w:p>
    <w:p w:rsidR="00D67756" w:rsidRPr="00FD324C" w:rsidRDefault="004E6CAC" w:rsidP="004E6CAC">
      <w:r>
        <w:t xml:space="preserve">Б. </w:t>
      </w:r>
      <w:r w:rsidR="00D67756" w:rsidRPr="00FD324C">
        <w:t>Вязкостью крови</w:t>
      </w:r>
    </w:p>
    <w:p w:rsidR="00D67756" w:rsidRPr="00FD324C" w:rsidRDefault="004E6CAC" w:rsidP="004E6CAC">
      <w:r>
        <w:t xml:space="preserve">В. </w:t>
      </w:r>
      <w:r w:rsidR="00D67756" w:rsidRPr="00FD324C">
        <w:t xml:space="preserve">Массой циркулирующей крови </w:t>
      </w:r>
    </w:p>
    <w:p w:rsidR="00D67756" w:rsidRPr="00FD324C" w:rsidRDefault="004E6CAC" w:rsidP="004E6CAC">
      <w:r>
        <w:t xml:space="preserve">Г. </w:t>
      </w:r>
      <w:r w:rsidR="00D67756" w:rsidRPr="00FD324C">
        <w:t>Объемом внеклеточной жидкости</w:t>
      </w:r>
    </w:p>
    <w:p w:rsidR="00D67756" w:rsidRDefault="004E6CAC" w:rsidP="004E6CAC">
      <w:r>
        <w:t xml:space="preserve">Д. </w:t>
      </w:r>
      <w:r w:rsidR="00D67756" w:rsidRPr="00FD324C">
        <w:t>Сократительной способн</w:t>
      </w:r>
      <w:r>
        <w:t>остью миокарда левого желудочка</w:t>
      </w:r>
    </w:p>
    <w:p w:rsidR="004E6CAC" w:rsidRPr="00FD324C" w:rsidRDefault="004E6CAC" w:rsidP="004E6CAC">
      <w:r>
        <w:t>Ответ: Д</w:t>
      </w:r>
    </w:p>
    <w:p w:rsidR="00D67756" w:rsidRPr="00FD324C" w:rsidRDefault="00D67756" w:rsidP="00B56503">
      <w:r>
        <w:t>8</w:t>
      </w:r>
      <w:r w:rsidRPr="00FD324C">
        <w:t>. Назовите наиболее характерные ЭКГ-признаки мерцания (фибрилляции) предсердий у пожилых:</w:t>
      </w:r>
    </w:p>
    <w:p w:rsidR="00D67756" w:rsidRPr="00FD324C" w:rsidRDefault="004E6CAC" w:rsidP="004E6CAC">
      <w:r>
        <w:t xml:space="preserve">А. </w:t>
      </w:r>
      <w:r w:rsidR="00D67756" w:rsidRPr="00FD324C">
        <w:t>Отсутствие зубца Р на ЭКГ</w:t>
      </w:r>
    </w:p>
    <w:p w:rsidR="00D67756" w:rsidRPr="00FD324C" w:rsidRDefault="004E6CAC" w:rsidP="004E6CAC">
      <w:r>
        <w:t xml:space="preserve">Б. </w:t>
      </w:r>
      <w:r w:rsidR="00D67756" w:rsidRPr="00FD324C">
        <w:t xml:space="preserve">Разные интервалы </w:t>
      </w:r>
      <w:r w:rsidR="00D67756" w:rsidRPr="00FD324C">
        <w:rPr>
          <w:lang w:val="en-US"/>
        </w:rPr>
        <w:t>RR</w:t>
      </w:r>
    </w:p>
    <w:p w:rsidR="00D67756" w:rsidRPr="00FD324C" w:rsidRDefault="004E6CAC" w:rsidP="004E6CAC">
      <w:r>
        <w:t xml:space="preserve">В. </w:t>
      </w:r>
      <w:r w:rsidR="00D67756" w:rsidRPr="00FD324C">
        <w:rPr>
          <w:lang w:val="en-US"/>
        </w:rPr>
        <w:t>QRS</w:t>
      </w:r>
      <w:r w:rsidR="00D67756" w:rsidRPr="00FD324C">
        <w:t xml:space="preserve"> без деформации и уширения</w:t>
      </w:r>
    </w:p>
    <w:p w:rsidR="00D67756" w:rsidRPr="00FD324C" w:rsidRDefault="004E6CAC" w:rsidP="004E6CAC">
      <w:r>
        <w:t xml:space="preserve">Г. </w:t>
      </w:r>
      <w:r w:rsidR="00D67756" w:rsidRPr="00FD324C">
        <w:t xml:space="preserve">Наличие беспорядочных волн на протяжении сердечного цикла, лучше регистрирующихся в отведениях </w:t>
      </w:r>
      <w:r w:rsidR="00D67756" w:rsidRPr="00FD324C">
        <w:rPr>
          <w:lang w:val="en-US"/>
        </w:rPr>
        <w:t>V</w:t>
      </w:r>
      <w:r w:rsidR="00D67756" w:rsidRPr="00FD324C">
        <w:t xml:space="preserve">1 – </w:t>
      </w:r>
      <w:r w:rsidR="00D67756" w:rsidRPr="00FD324C">
        <w:rPr>
          <w:lang w:val="en-US"/>
        </w:rPr>
        <w:t>V</w:t>
      </w:r>
      <w:r w:rsidR="00D67756" w:rsidRPr="00FD324C">
        <w:t>2</w:t>
      </w:r>
    </w:p>
    <w:p w:rsidR="00D67756" w:rsidRDefault="004E6CAC" w:rsidP="004E6CAC">
      <w:r>
        <w:t xml:space="preserve">Д. </w:t>
      </w:r>
      <w:r w:rsidR="00D67756" w:rsidRPr="00FD324C">
        <w:t>Все перечисл</w:t>
      </w:r>
      <w:r>
        <w:t>енное</w:t>
      </w:r>
    </w:p>
    <w:p w:rsidR="004E6CAC" w:rsidRPr="00FD324C" w:rsidRDefault="004E6CAC" w:rsidP="004E6CAC">
      <w:r>
        <w:t>Ответ: Д</w:t>
      </w:r>
    </w:p>
    <w:p w:rsidR="00D67756" w:rsidRPr="00FD324C" w:rsidRDefault="00D67756" w:rsidP="00B56503">
      <w:r>
        <w:t>9</w:t>
      </w:r>
      <w:r w:rsidRPr="00FD324C">
        <w:t>. При отсутствии эффекта от лечения сердечной недостаточности у пожилых, перенесших инфаркт миокарда, следует заподозрить:</w:t>
      </w:r>
    </w:p>
    <w:p w:rsidR="00D67756" w:rsidRPr="00FD324C" w:rsidRDefault="004E6CAC" w:rsidP="004E6CAC">
      <w:pPr>
        <w:tabs>
          <w:tab w:val="num" w:pos="1080"/>
        </w:tabs>
      </w:pPr>
      <w:r>
        <w:t xml:space="preserve">А. </w:t>
      </w:r>
      <w:r w:rsidR="00D67756" w:rsidRPr="00FD324C">
        <w:t xml:space="preserve"> Повторный инфаркт миокарда</w:t>
      </w:r>
    </w:p>
    <w:p w:rsidR="00D67756" w:rsidRPr="00FD324C" w:rsidRDefault="004E6CAC" w:rsidP="004E6CAC">
      <w:pPr>
        <w:tabs>
          <w:tab w:val="num" w:pos="1080"/>
        </w:tabs>
      </w:pPr>
      <w:r>
        <w:t xml:space="preserve">Б. </w:t>
      </w:r>
      <w:r w:rsidR="00D67756" w:rsidRPr="00FD324C">
        <w:t>Хроническую коронарную недостаточность</w:t>
      </w:r>
    </w:p>
    <w:p w:rsidR="00D67756" w:rsidRPr="00FD324C" w:rsidRDefault="004E6CAC" w:rsidP="004E6CAC">
      <w:pPr>
        <w:tabs>
          <w:tab w:val="num" w:pos="1080"/>
        </w:tabs>
      </w:pPr>
      <w:r>
        <w:lastRenderedPageBreak/>
        <w:t xml:space="preserve">В. </w:t>
      </w:r>
      <w:r w:rsidR="00D67756" w:rsidRPr="00FD324C">
        <w:t>Сопутствующую патологию почек</w:t>
      </w:r>
    </w:p>
    <w:p w:rsidR="00D67756" w:rsidRPr="00FD324C" w:rsidRDefault="004E6CAC" w:rsidP="004E6CAC">
      <w:pPr>
        <w:tabs>
          <w:tab w:val="num" w:pos="1080"/>
        </w:tabs>
      </w:pPr>
      <w:r>
        <w:t xml:space="preserve">Г. </w:t>
      </w:r>
      <w:r w:rsidR="00D67756" w:rsidRPr="00FD324C">
        <w:t>Гипертоническую болезнь</w:t>
      </w:r>
    </w:p>
    <w:p w:rsidR="00D67756" w:rsidRDefault="004E6CAC" w:rsidP="004E6CAC">
      <w:pPr>
        <w:tabs>
          <w:tab w:val="num" w:pos="1080"/>
        </w:tabs>
      </w:pPr>
      <w:r>
        <w:t>Д. Аневризму левого желудочка</w:t>
      </w:r>
    </w:p>
    <w:p w:rsidR="004E6CAC" w:rsidRPr="00FD324C" w:rsidRDefault="004E6CAC" w:rsidP="004E6CAC">
      <w:pPr>
        <w:tabs>
          <w:tab w:val="num" w:pos="1080"/>
        </w:tabs>
      </w:pPr>
      <w:r>
        <w:t>Ответ: Д</w:t>
      </w:r>
    </w:p>
    <w:p w:rsidR="00D67756" w:rsidRPr="00FD324C" w:rsidRDefault="00D67756" w:rsidP="00B56503">
      <w:r>
        <w:t>10</w:t>
      </w:r>
      <w:r w:rsidRPr="00FD324C">
        <w:t>. Какое заболевание чаще всего приводит к артериальной систолической гипертензии у лиц старшего возраста:</w:t>
      </w:r>
    </w:p>
    <w:p w:rsidR="00D67756" w:rsidRPr="00FD324C" w:rsidRDefault="004E6CAC" w:rsidP="004E6CAC">
      <w:r>
        <w:t xml:space="preserve">А. </w:t>
      </w:r>
      <w:r w:rsidR="00D67756" w:rsidRPr="00FD324C">
        <w:t>Гипертоническая болезнь</w:t>
      </w:r>
    </w:p>
    <w:p w:rsidR="00D67756" w:rsidRPr="00FD324C" w:rsidRDefault="004E6CAC" w:rsidP="004E6CAC">
      <w:r>
        <w:t xml:space="preserve">Б. </w:t>
      </w:r>
      <w:r w:rsidR="00D67756" w:rsidRPr="00FD324C">
        <w:t>Атеросклероз аорты</w:t>
      </w:r>
    </w:p>
    <w:p w:rsidR="00D67756" w:rsidRPr="00FD324C" w:rsidRDefault="004E6CAC" w:rsidP="004E6CAC">
      <w:r>
        <w:t xml:space="preserve">В. </w:t>
      </w:r>
      <w:r w:rsidR="00D67756" w:rsidRPr="00FD324C">
        <w:t>Хронический пиелонефрит</w:t>
      </w:r>
    </w:p>
    <w:p w:rsidR="00D67756" w:rsidRPr="00FD324C" w:rsidRDefault="004E6CAC" w:rsidP="004E6CAC">
      <w:r>
        <w:t xml:space="preserve">Г. </w:t>
      </w:r>
      <w:r w:rsidR="00D67756" w:rsidRPr="00FD324C">
        <w:t>Нейроциркуляторная дистония</w:t>
      </w:r>
    </w:p>
    <w:p w:rsidR="00D67756" w:rsidRDefault="004E6CAC" w:rsidP="004E6CAC">
      <w:r>
        <w:t xml:space="preserve">Д. </w:t>
      </w:r>
      <w:r w:rsidR="00D67756" w:rsidRPr="00FD324C">
        <w:t>Хроническая ишемия мозга</w:t>
      </w:r>
    </w:p>
    <w:p w:rsidR="004E6CAC" w:rsidRPr="00FD324C" w:rsidRDefault="004E6CAC" w:rsidP="004E6CAC">
      <w:r>
        <w:t>Ответ: Б</w:t>
      </w:r>
    </w:p>
    <w:p w:rsidR="00D67756" w:rsidRPr="00FD324C" w:rsidRDefault="00D67756" w:rsidP="00B56503">
      <w:r>
        <w:t>11.</w:t>
      </w:r>
      <w:r w:rsidRPr="00FD324C">
        <w:t>Что является самой частой причиной смерти у людей в возрасте старше 80 лет?</w:t>
      </w:r>
    </w:p>
    <w:p w:rsidR="00D67756" w:rsidRPr="00FD324C" w:rsidRDefault="004E6CAC" w:rsidP="004E6CAC">
      <w:r>
        <w:t xml:space="preserve">А. </w:t>
      </w:r>
      <w:r w:rsidR="00D67756" w:rsidRPr="00FD324C">
        <w:t>Сердечная недостаточность</w:t>
      </w:r>
    </w:p>
    <w:p w:rsidR="00D67756" w:rsidRPr="00FD324C" w:rsidRDefault="004E6CAC" w:rsidP="004E6CAC">
      <w:r>
        <w:t xml:space="preserve">Б. </w:t>
      </w:r>
      <w:r w:rsidR="00D67756" w:rsidRPr="00FD324C">
        <w:t>Фибрилляция желудочков</w:t>
      </w:r>
    </w:p>
    <w:p w:rsidR="00D67756" w:rsidRPr="00FD324C" w:rsidRDefault="004E6CAC" w:rsidP="004E6CAC">
      <w:r>
        <w:t xml:space="preserve">В. </w:t>
      </w:r>
      <w:r w:rsidR="00D67756" w:rsidRPr="00FD324C">
        <w:t>Асистолия</w:t>
      </w:r>
    </w:p>
    <w:p w:rsidR="00D67756" w:rsidRPr="00FD324C" w:rsidRDefault="004E6CAC" w:rsidP="004E6CAC">
      <w:r>
        <w:t xml:space="preserve">Г. </w:t>
      </w:r>
      <w:r w:rsidR="00D67756" w:rsidRPr="00FD324C">
        <w:t>Ишемический инсульт</w:t>
      </w:r>
    </w:p>
    <w:p w:rsidR="00D67756" w:rsidRDefault="004E6CAC" w:rsidP="004E6CAC">
      <w:r>
        <w:t xml:space="preserve">Д. </w:t>
      </w:r>
      <w:r w:rsidR="00D67756" w:rsidRPr="00FD324C">
        <w:t>Инфаркт миокарда</w:t>
      </w:r>
    </w:p>
    <w:p w:rsidR="004E6CAC" w:rsidRPr="00FD324C" w:rsidRDefault="004E6CAC" w:rsidP="004E6CAC">
      <w:r>
        <w:t>Ответ: А</w:t>
      </w:r>
    </w:p>
    <w:p w:rsidR="00D67756" w:rsidRPr="00FD324C" w:rsidRDefault="00D67756" w:rsidP="00B56503">
      <w:r>
        <w:t>12</w:t>
      </w:r>
      <w:r w:rsidRPr="00FD324C">
        <w:t>. Какой из перечисленных признаков у старых людей с гипертонической болезнью имеет наиболее неблагоприятный прогноз?</w:t>
      </w:r>
    </w:p>
    <w:p w:rsidR="00D67756" w:rsidRPr="00FD324C" w:rsidRDefault="004E6CAC" w:rsidP="004E6CAC">
      <w:pPr>
        <w:tabs>
          <w:tab w:val="num" w:pos="1080"/>
        </w:tabs>
      </w:pPr>
      <w:r>
        <w:t xml:space="preserve">А. </w:t>
      </w:r>
      <w:r w:rsidR="00D67756" w:rsidRPr="00FD324C">
        <w:t xml:space="preserve"> Высокое систолическое артериальное давление</w:t>
      </w:r>
    </w:p>
    <w:p w:rsidR="00D67756" w:rsidRPr="00FD324C" w:rsidRDefault="004E6CAC" w:rsidP="004E6CAC">
      <w:pPr>
        <w:tabs>
          <w:tab w:val="num" w:pos="1080"/>
        </w:tabs>
      </w:pPr>
      <w:r>
        <w:t xml:space="preserve">Б. </w:t>
      </w:r>
      <w:r w:rsidR="00D67756" w:rsidRPr="00FD324C">
        <w:t>Высокое диастолическое давление</w:t>
      </w:r>
    </w:p>
    <w:p w:rsidR="00D67756" w:rsidRPr="00FD324C" w:rsidRDefault="004E6CAC" w:rsidP="004E6CAC">
      <w:pPr>
        <w:tabs>
          <w:tab w:val="num" w:pos="1080"/>
        </w:tabs>
      </w:pPr>
      <w:r>
        <w:t xml:space="preserve">В. </w:t>
      </w:r>
      <w:r w:rsidR="00D67756" w:rsidRPr="00FD324C">
        <w:t>Выраженные изменения глазного дна</w:t>
      </w:r>
    </w:p>
    <w:p w:rsidR="00D67756" w:rsidRPr="00FD324C" w:rsidRDefault="004E6CAC" w:rsidP="004E6CAC">
      <w:pPr>
        <w:tabs>
          <w:tab w:val="num" w:pos="1080"/>
        </w:tabs>
      </w:pPr>
      <w:r>
        <w:t xml:space="preserve">Г. </w:t>
      </w:r>
      <w:r w:rsidR="00D67756" w:rsidRPr="00FD324C">
        <w:t>Выраженная</w:t>
      </w:r>
      <w:r>
        <w:t xml:space="preserve"> недостаточность кровообращения</w:t>
      </w:r>
    </w:p>
    <w:p w:rsidR="00D67756" w:rsidRDefault="004E6CAC" w:rsidP="004E6CAC">
      <w:pPr>
        <w:tabs>
          <w:tab w:val="num" w:pos="1080"/>
        </w:tabs>
      </w:pPr>
      <w:r>
        <w:t>Д.</w:t>
      </w:r>
      <w:r w:rsidR="00D67756" w:rsidRPr="00FD324C">
        <w:t xml:space="preserve"> Наличие ИБС</w:t>
      </w:r>
    </w:p>
    <w:p w:rsidR="004E6CAC" w:rsidRPr="00FD324C" w:rsidRDefault="004E6CAC" w:rsidP="004E6CAC">
      <w:pPr>
        <w:tabs>
          <w:tab w:val="num" w:pos="1080"/>
        </w:tabs>
      </w:pPr>
      <w:r>
        <w:t>Ответ: Г</w:t>
      </w:r>
    </w:p>
    <w:p w:rsidR="00D67756" w:rsidRPr="00FD324C" w:rsidRDefault="00D67756" w:rsidP="00B56503">
      <w:r w:rsidRPr="00FD324C">
        <w:t>1</w:t>
      </w:r>
      <w:r>
        <w:t>3</w:t>
      </w:r>
      <w:r w:rsidRPr="00FD324C">
        <w:t>. Какое нарушение ритма чаще всего встречается у людей старшего возраста?</w:t>
      </w:r>
    </w:p>
    <w:p w:rsidR="00D67756" w:rsidRPr="00FD324C" w:rsidRDefault="004E6CAC" w:rsidP="004E6CAC">
      <w:pPr>
        <w:tabs>
          <w:tab w:val="num" w:pos="1080"/>
        </w:tabs>
      </w:pPr>
      <w:r>
        <w:t>А. Желудочковая экстрасистолия</w:t>
      </w:r>
    </w:p>
    <w:p w:rsidR="00D67756" w:rsidRPr="00FD324C" w:rsidRDefault="004E6CAC" w:rsidP="004E6CAC">
      <w:pPr>
        <w:tabs>
          <w:tab w:val="num" w:pos="1080"/>
        </w:tabs>
      </w:pPr>
      <w:r>
        <w:t xml:space="preserve">Б. </w:t>
      </w:r>
      <w:r w:rsidR="00D67756" w:rsidRPr="00FD324C">
        <w:t>Фибрилляция предсердий</w:t>
      </w:r>
    </w:p>
    <w:p w:rsidR="00D67756" w:rsidRPr="00FD324C" w:rsidRDefault="004E6CAC" w:rsidP="004E6CAC">
      <w:pPr>
        <w:tabs>
          <w:tab w:val="num" w:pos="1080"/>
        </w:tabs>
      </w:pPr>
      <w:r>
        <w:t xml:space="preserve">В. </w:t>
      </w:r>
      <w:r w:rsidR="00D67756" w:rsidRPr="00FD324C">
        <w:t>Желудочковая тахикардия</w:t>
      </w:r>
    </w:p>
    <w:p w:rsidR="00D67756" w:rsidRDefault="004E6CAC" w:rsidP="004E6CAC">
      <w:pPr>
        <w:tabs>
          <w:tab w:val="num" w:pos="1080"/>
        </w:tabs>
      </w:pPr>
      <w:r>
        <w:t xml:space="preserve">Г. </w:t>
      </w:r>
      <w:r w:rsidR="00D67756" w:rsidRPr="00FD324C">
        <w:t>Синдром слабости синусового узла</w:t>
      </w:r>
    </w:p>
    <w:p w:rsidR="004E6CAC" w:rsidRPr="00FD324C" w:rsidRDefault="004E6CAC" w:rsidP="004E6CAC">
      <w:pPr>
        <w:tabs>
          <w:tab w:val="num" w:pos="1080"/>
        </w:tabs>
      </w:pPr>
      <w:r>
        <w:t>Ответ: А</w:t>
      </w:r>
    </w:p>
    <w:p w:rsidR="00D67756" w:rsidRDefault="00D67756" w:rsidP="0078647D">
      <w:pPr>
        <w:jc w:val="center"/>
        <w:rPr>
          <w:b/>
          <w:bCs/>
        </w:rPr>
      </w:pPr>
    </w:p>
    <w:p w:rsidR="00D67756" w:rsidRDefault="00D67756" w:rsidP="0078647D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8</w:t>
      </w:r>
    </w:p>
    <w:p w:rsidR="00D67756" w:rsidRDefault="00D67756" w:rsidP="00DA6B5E">
      <w:r>
        <w:t xml:space="preserve">1. Дядыка А.И., Багрия А.Э. Сердечно-сосудистые заболевания у пожилых. М.: ООО «Люди в белом», 2013. – 170 с. </w:t>
      </w:r>
    </w:p>
    <w:p w:rsidR="00D67756" w:rsidRDefault="00D67756" w:rsidP="00DA6B5E">
      <w:r>
        <w:t>2. Липовецкий Б.М. Дислипидемия, атеросклероз и их связь с ишемической болезнью сердца и мозга. М.: Эко-вектор, 2012.- 65 с.</w:t>
      </w:r>
    </w:p>
    <w:p w:rsidR="00D67756" w:rsidRPr="004A0B96" w:rsidRDefault="00D67756" w:rsidP="00DA6B5E">
      <w:pPr>
        <w:pStyle w:val="msonormalbullet2gif"/>
        <w:spacing w:before="0" w:beforeAutospacing="0" w:after="0" w:afterAutospacing="0"/>
        <w:jc w:val="both"/>
      </w:pPr>
      <w:r>
        <w:t>3</w:t>
      </w:r>
      <w:r w:rsidRPr="004A0B96">
        <w:t>. Неотложная кардиология: практ. рук. / И.А.Латфуллин, Р.И.Ахм</w:t>
      </w:r>
      <w:r>
        <w:t>ерова, З.Ф.Ким. - 2-е изд. - М.</w:t>
      </w:r>
      <w:r w:rsidRPr="004A0B96">
        <w:t xml:space="preserve">: МЕДпресс-информ, 2007. - 104 с. </w:t>
      </w:r>
    </w:p>
    <w:p w:rsidR="00D67756" w:rsidRPr="004A0B96" w:rsidRDefault="00D67756" w:rsidP="00DA6B5E">
      <w:pPr>
        <w:pStyle w:val="msonormalbullet2gif"/>
        <w:spacing w:before="0" w:beforeAutospacing="0" w:after="0" w:afterAutospacing="0"/>
        <w:jc w:val="both"/>
      </w:pPr>
      <w:r>
        <w:t>4</w:t>
      </w:r>
      <w:r w:rsidRPr="004A0B96">
        <w:t xml:space="preserve">.Неотложная помощь в терапии и кардиологии: учеб. пособие </w:t>
      </w:r>
      <w:r>
        <w:t>/ под ред. Ю.И.Гринштейна. - М.</w:t>
      </w:r>
      <w:r w:rsidRPr="004A0B96">
        <w:t>: ГЭОТАР - Медиа, 2008. - 224 с.</w:t>
      </w:r>
    </w:p>
    <w:p w:rsidR="00D67756" w:rsidRPr="004A0B96" w:rsidRDefault="00D67756" w:rsidP="00DA6B5E">
      <w:pPr>
        <w:pStyle w:val="msonormalbullet2gif"/>
        <w:spacing w:before="0" w:beforeAutospacing="0" w:after="0" w:afterAutospacing="0"/>
        <w:jc w:val="both"/>
      </w:pPr>
      <w:r>
        <w:t>5</w:t>
      </w:r>
      <w:r w:rsidRPr="004A0B96">
        <w:t>. Клиническая электрокардиография: учебное пособие / Ф. Циммерман ; пер. с англ.</w:t>
      </w:r>
      <w:r>
        <w:t xml:space="preserve"> В.Н.Хирманова. - 2-е изд. - М.</w:t>
      </w:r>
      <w:r w:rsidRPr="004A0B96">
        <w:t>: БИНОМ, 2008. - 424 с</w:t>
      </w:r>
    </w:p>
    <w:p w:rsidR="00D67756" w:rsidRPr="004A0B96" w:rsidRDefault="00D67756" w:rsidP="00DA6B5E">
      <w:pPr>
        <w:pStyle w:val="msonormalbullet2gif"/>
        <w:spacing w:before="0" w:beforeAutospacing="0" w:after="0" w:afterAutospacing="0"/>
        <w:jc w:val="both"/>
      </w:pPr>
      <w:r>
        <w:t>6</w:t>
      </w:r>
      <w:r w:rsidRPr="004A0B96">
        <w:t xml:space="preserve">.Неотложная помощь в терапии и кардиологии: учеб. пособие </w:t>
      </w:r>
      <w:r>
        <w:t>/ под ред. Ю.И.Гринштейна. - М.</w:t>
      </w:r>
      <w:r w:rsidRPr="004A0B96">
        <w:t>: ГЭОТАР - Медиа, 2008. - 224 с.</w:t>
      </w:r>
    </w:p>
    <w:p w:rsidR="00D67756" w:rsidRDefault="00D67756" w:rsidP="00DA6B5E">
      <w:pPr>
        <w:spacing w:line="360" w:lineRule="auto"/>
        <w:jc w:val="both"/>
        <w:rPr>
          <w:b/>
          <w:bCs/>
          <w:sz w:val="28"/>
          <w:szCs w:val="28"/>
        </w:rPr>
      </w:pPr>
    </w:p>
    <w:p w:rsidR="00D67756" w:rsidRPr="001D79F6" w:rsidRDefault="003F4DE4" w:rsidP="0078647D">
      <w:pPr>
        <w:ind w:left="284"/>
        <w:jc w:val="center"/>
      </w:pPr>
      <w:r>
        <w:rPr>
          <w:b/>
          <w:bCs/>
        </w:rPr>
        <w:t xml:space="preserve">ПРИМЕРНАЯ </w:t>
      </w:r>
      <w:r w:rsidR="00D67756" w:rsidRPr="001D79F6">
        <w:rPr>
          <w:b/>
          <w:bCs/>
        </w:rPr>
        <w:t>РАБ</w:t>
      </w:r>
      <w:r w:rsidR="00D67756">
        <w:rPr>
          <w:b/>
          <w:bCs/>
        </w:rPr>
        <w:t>ОЧАЯ ПРОГРАММА УЧЕБНОГО МОДУЛЯ 9</w:t>
      </w:r>
      <w:r w:rsidR="00D67756" w:rsidRPr="001D79F6">
        <w:rPr>
          <w:b/>
          <w:bCs/>
        </w:rPr>
        <w:t>.</w:t>
      </w:r>
    </w:p>
    <w:p w:rsidR="00D67756" w:rsidRPr="00B56503" w:rsidRDefault="00D67756" w:rsidP="0078647D">
      <w:pPr>
        <w:jc w:val="center"/>
        <w:rPr>
          <w:b/>
          <w:bCs/>
        </w:rPr>
      </w:pPr>
      <w:r w:rsidRPr="00B56503">
        <w:rPr>
          <w:b/>
          <w:bCs/>
        </w:rPr>
        <w:t>«Особенности ревматических заболеваний в пожилом и старческом возрасте»</w:t>
      </w:r>
      <w:r w:rsidR="003F4DE4">
        <w:rPr>
          <w:b/>
          <w:bCs/>
        </w:rPr>
        <w:t xml:space="preserve"> (А/01.8)</w:t>
      </w:r>
    </w:p>
    <w:p w:rsidR="00D67756" w:rsidRPr="00EF296F" w:rsidRDefault="00D67756" w:rsidP="0078647D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3F4DE4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3F4DE4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3F4DE4" w:rsidRPr="001D79F6" w:rsidRDefault="003F4DE4" w:rsidP="003F4DE4">
      <w:pPr>
        <w:ind w:firstLine="708"/>
        <w:jc w:val="both"/>
        <w:rPr>
          <w:b/>
          <w:bCs/>
        </w:rPr>
      </w:pPr>
      <w:r>
        <w:lastRenderedPageBreak/>
        <w:t xml:space="preserve">Цель изучения модуля: формирование профессиональных компетенций врача-специалиста, овладение в полном объеме особенностей ревматических заболеваний в пожилом и старческом возрасте (УК 1, ПК-5, ПК-6)  </w:t>
      </w:r>
    </w:p>
    <w:p w:rsidR="00D67756" w:rsidRDefault="00D67756" w:rsidP="0078647D">
      <w:pPr>
        <w:rPr>
          <w:b/>
          <w:bCs/>
        </w:rPr>
      </w:pPr>
    </w:p>
    <w:p w:rsidR="00D67756" w:rsidRPr="001D79F6" w:rsidRDefault="00D67756" w:rsidP="0078647D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78647D">
      <w:pPr>
        <w:jc w:val="both"/>
        <w:rPr>
          <w:u w:val="single"/>
        </w:rPr>
      </w:pPr>
    </w:p>
    <w:p w:rsidR="00D67756" w:rsidRDefault="00D67756" w:rsidP="0078647D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9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78647D">
      <w:pPr>
        <w:jc w:val="both"/>
      </w:pPr>
    </w:p>
    <w:p w:rsidR="00D67756" w:rsidRPr="00A919CA" w:rsidRDefault="00D67756" w:rsidP="00A91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9CA">
        <w:rPr>
          <w:rFonts w:ascii="Times New Roman" w:hAnsi="Times New Roman" w:cs="Times New Roman"/>
          <w:sz w:val="24"/>
          <w:szCs w:val="24"/>
        </w:rPr>
        <w:t>- особенности течения ревматических заболеваний в пожилом и старческом возрасте;</w:t>
      </w:r>
    </w:p>
    <w:p w:rsidR="00D67756" w:rsidRDefault="00D67756" w:rsidP="0078647D">
      <w:pPr>
        <w:jc w:val="both"/>
      </w:pPr>
    </w:p>
    <w:p w:rsidR="00D67756" w:rsidRDefault="00D67756" w:rsidP="0078647D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9 </w:t>
      </w:r>
      <w:r w:rsidRPr="00EF296F">
        <w:rPr>
          <w:u w:val="single"/>
        </w:rPr>
        <w:t>обучающийся должен уметь:</w:t>
      </w:r>
    </w:p>
    <w:p w:rsidR="00D67756" w:rsidRDefault="00D67756" w:rsidP="0078647D">
      <w:pPr>
        <w:jc w:val="both"/>
        <w:rPr>
          <w:u w:val="single"/>
        </w:rPr>
      </w:pP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собирать жалобы и анамнез заболевания и жизни больного;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полное физикальное обследование пациента (осмотр, пальпация, перкуссия, аускультация);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определять функциональное состояние клинически и с помощью дополнительных лабораторно-инструментальных методов исследования;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Pr="00720436" w:rsidRDefault="00D67756" w:rsidP="00720436">
      <w:pPr>
        <w:jc w:val="both"/>
        <w:rPr>
          <w:u w:val="single"/>
        </w:rPr>
      </w:pPr>
      <w:r w:rsidRPr="00720436">
        <w:t>- составлять план проведения лечения</w:t>
      </w:r>
    </w:p>
    <w:p w:rsidR="00D67756" w:rsidRPr="00720436" w:rsidRDefault="00D67756" w:rsidP="00720436">
      <w:pPr>
        <w:jc w:val="both"/>
        <w:rPr>
          <w:u w:val="single"/>
        </w:rPr>
      </w:pPr>
    </w:p>
    <w:p w:rsidR="00D67756" w:rsidRDefault="00D67756" w:rsidP="0078647D">
      <w:pPr>
        <w:jc w:val="both"/>
        <w:rPr>
          <w:u w:val="single"/>
        </w:rPr>
      </w:pPr>
    </w:p>
    <w:p w:rsidR="00D67756" w:rsidRPr="00B56503" w:rsidRDefault="00D67756" w:rsidP="0078647D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9 </w:t>
      </w:r>
      <w:r w:rsidRPr="00B56503">
        <w:rPr>
          <w:b/>
          <w:bCs/>
        </w:rPr>
        <w:t>«Особенности ревматических заболеваний в пожилом и старческом возрасте»</w:t>
      </w:r>
    </w:p>
    <w:p w:rsidR="00D67756" w:rsidRDefault="00D67756" w:rsidP="0078647D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70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Общие вопросы ревматических болезней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Основные группы ревматических болезней. Международная классификация ревматических болезней. Эпидемиология и генетика ревматических болезней. Метаболические нарушения при ревматических болезнях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9.1.2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Структурно-функциональные нарушения соединительной ткани. Иммунологические аспекты ревматических болезней. Антигены соединительной ткани и их роль в развитии аутоиммунных процессов при ревматических болезнях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9.1.3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больных с ревматическими болезнями. Лабораторные исследования. Маркеры воспаления и поражений соединительной ткани. Рентгенологические и инструментальные методы исследования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Системные заболевания соединительной ткани (далее - СЗСТ)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9.2.1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 системных заболеваний соединительной ткани. Современная 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и номенклатура. Клинические формы и их проявления в пожилом и старческом возрасте. Лабораторная диагностика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характеристика системной склеродермии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9.2.3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мышечной ткани. Полимиозит и дерматомиозит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9.2.4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Синдром Шегрена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9.2.5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Ревматическая полимиалгия у людей пожилого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9.2.6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Васкулиты: первичные и вторичные. Васкулиты крупных сосудов. Гигантоклеточный артериит и болезнь Такаясу у людей старших возрастных групп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9.2.7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Васкулиты сосудов среднего калибра. Узелковый периартериит. Аллергический ангиит, склерозирующий ангиит Черджа-Страусса. Облитерирующий тромбангиит. Гранулематоз Вегенера и заболевания, при которых выявляются антинейтрофильные цитоплазматические антитела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9.2.8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Васкулиты мелких сосудов. Вторичные васкулиты мелких сосудов у лиц пожилого возраста. Пурпура Шенлейн-Геноха. Синдром Бехчета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Пороки сердца. Особенности клинического течения и эволюция пороков у лиц пожилого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9.3.1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Частота поражения митрального, аортального, трикуспидального клапанов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9.3.2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Клинико-анатомические формы и патогенез нарушений гемодинамики при пороках сердца у лиц пожилого и старческого возраста. Методы диагностики. Клиника, критерии диагностики отдельных пороков сердца.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9.3.3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при пороках сердца. Присоединение атеросклеротического поражения клапанного аппарата при пороках сердца у лиц пожилого и старческого возраста.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Заболевания опорно-двигательного аппарата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9.4.1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Классификация болезней суставов. Воспалительные заболевания суставов. Методика исследования функции опорно-двигательного аппарата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9.4.2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Ревматоидный артрит (далее - РА). Современные взгляды на этиологию и патогенез. Классификация. Клиника. Характеристика суставного синдрома. Поражение внутренних органов и систем. Основные клинические формы и варианты течения. Диагностика, принципы и методы базисной терапии РА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9.4.3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Анкилозирующий спондилоартрит. Болезнь Бехтерева. Этиология и патогенез. Классификация. Клиника. Дифференциальная диагностика с другими спондилоартритами. Лечение. Реабилитация</w:t>
            </w:r>
          </w:p>
        </w:tc>
      </w:tr>
    </w:tbl>
    <w:p w:rsidR="00D67756" w:rsidRPr="00820BBF" w:rsidRDefault="00D67756" w:rsidP="0078647D">
      <w:pPr>
        <w:jc w:val="center"/>
        <w:rPr>
          <w:b/>
          <w:bCs/>
          <w:color w:val="FF0000"/>
        </w:rPr>
      </w:pPr>
    </w:p>
    <w:p w:rsidR="00D67756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9:</w:t>
      </w:r>
    </w:p>
    <w:p w:rsidR="009B61EB" w:rsidRDefault="009B61EB" w:rsidP="009B61EB">
      <w:pPr>
        <w:jc w:val="both"/>
      </w:pPr>
      <w:r>
        <w:t>1. Первичный и вторичный остеопороз. Методы профилактики.</w:t>
      </w:r>
    </w:p>
    <w:p w:rsidR="009B61EB" w:rsidRDefault="009B61EB" w:rsidP="009B61EB">
      <w:pPr>
        <w:jc w:val="both"/>
      </w:pPr>
      <w:r>
        <w:t>2. Немедикаментозные методы лечения остеоартроза.</w:t>
      </w:r>
    </w:p>
    <w:p w:rsidR="009B61EB" w:rsidRDefault="009B61EB" w:rsidP="009B61EB">
      <w:pPr>
        <w:jc w:val="both"/>
      </w:pPr>
      <w:r>
        <w:lastRenderedPageBreak/>
        <w:t>3. Санаторно-куротное лечение патологии опорно-двигательного аппарата у больных пожилого возраста.</w:t>
      </w:r>
    </w:p>
    <w:p w:rsidR="009B61EB" w:rsidRDefault="009B61EB" w:rsidP="009B61EB">
      <w:pPr>
        <w:jc w:val="both"/>
      </w:pPr>
      <w:r>
        <w:t xml:space="preserve">4. Проявления подагры. </w:t>
      </w:r>
    </w:p>
    <w:p w:rsidR="009B61EB" w:rsidRDefault="009B61EB" w:rsidP="009B61EB">
      <w:pPr>
        <w:jc w:val="both"/>
      </w:pPr>
      <w:r>
        <w:t xml:space="preserve">5. Ревматическая полимиалгия. </w:t>
      </w:r>
    </w:p>
    <w:p w:rsidR="009B61EB" w:rsidRDefault="009B61EB" w:rsidP="009B61EB">
      <w:pPr>
        <w:jc w:val="both"/>
      </w:pPr>
      <w:r>
        <w:t xml:space="preserve">6. Ревматоидный артирит. Проблемы купирования суставного болевого синдрома. </w:t>
      </w:r>
    </w:p>
    <w:p w:rsidR="009B61EB" w:rsidRDefault="009B61EB" w:rsidP="009B61EB">
      <w:pPr>
        <w:jc w:val="both"/>
      </w:pPr>
      <w:r>
        <w:t>7. Роль диеты в профилактике возрастной патологии суставов</w:t>
      </w:r>
    </w:p>
    <w:p w:rsidR="009B61EB" w:rsidRDefault="009B61EB" w:rsidP="009B61EB">
      <w:pPr>
        <w:jc w:val="both"/>
      </w:pPr>
      <w:r>
        <w:t>8. Выбор режима двигательной активности и упражнений ЛФК при различных заболеваниях опорно-двигательного аппарата у больных пожилого возраста.</w:t>
      </w:r>
    </w:p>
    <w:p w:rsidR="009B61EB" w:rsidRPr="009B61EB" w:rsidRDefault="009B61EB" w:rsidP="009B61EB">
      <w:pPr>
        <w:rPr>
          <w:bCs/>
        </w:rPr>
      </w:pPr>
    </w:p>
    <w:p w:rsidR="00D67756" w:rsidRPr="00820BBF" w:rsidRDefault="00D67756" w:rsidP="0078647D">
      <w:pPr>
        <w:jc w:val="center"/>
        <w:rPr>
          <w:b/>
          <w:bCs/>
          <w:color w:val="FF0000"/>
        </w:rPr>
      </w:pPr>
    </w:p>
    <w:p w:rsidR="00D67756" w:rsidRPr="00FF4212" w:rsidRDefault="00D67756" w:rsidP="0078647D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78647D">
      <w:pPr>
        <w:rPr>
          <w:b/>
          <w:bCs/>
        </w:rPr>
      </w:pPr>
    </w:p>
    <w:p w:rsidR="00D67756" w:rsidRDefault="00D67756" w:rsidP="0078647D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8</w:t>
      </w:r>
      <w:r w:rsidRPr="00FF4212">
        <w:rPr>
          <w:b/>
          <w:bCs/>
        </w:rPr>
        <w:t>:</w:t>
      </w:r>
    </w:p>
    <w:p w:rsidR="00D67756" w:rsidRPr="00CB257C" w:rsidRDefault="00D67756" w:rsidP="0078647D">
      <w:pPr>
        <w:rPr>
          <w:b/>
          <w:bCs/>
        </w:rPr>
      </w:pPr>
    </w:p>
    <w:p w:rsidR="00D67756" w:rsidRDefault="00D67756" w:rsidP="0078647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FD324C" w:rsidRDefault="00D67756" w:rsidP="00B56503">
      <w:r w:rsidRPr="00FD324C">
        <w:t>1. Какой из признаков острого синовита, осложняющего деформирующий остеартроз, встречается наиболее постоянно?</w:t>
      </w:r>
    </w:p>
    <w:p w:rsidR="00D67756" w:rsidRPr="00FD324C" w:rsidRDefault="00FC457E" w:rsidP="00FC457E">
      <w:r>
        <w:t xml:space="preserve">А. </w:t>
      </w:r>
      <w:r w:rsidR="00D67756" w:rsidRPr="00FD324C">
        <w:t>Повышение температуры тела</w:t>
      </w:r>
    </w:p>
    <w:p w:rsidR="00D67756" w:rsidRPr="00FD324C" w:rsidRDefault="00FC457E" w:rsidP="00FC457E">
      <w:r>
        <w:t xml:space="preserve">Б. </w:t>
      </w:r>
      <w:r w:rsidR="00D67756" w:rsidRPr="00FD324C">
        <w:t>Боли в суставе при движении</w:t>
      </w:r>
    </w:p>
    <w:p w:rsidR="00D67756" w:rsidRPr="00FD324C" w:rsidRDefault="00FC457E" w:rsidP="00FC457E">
      <w:r>
        <w:t xml:space="preserve">В. </w:t>
      </w:r>
      <w:r w:rsidR="00D67756" w:rsidRPr="00FD324C">
        <w:t>Лейкоцитоз в периферической крови</w:t>
      </w:r>
    </w:p>
    <w:p w:rsidR="00D67756" w:rsidRPr="00FD324C" w:rsidRDefault="00FC457E" w:rsidP="00FC457E">
      <w:r>
        <w:t xml:space="preserve">Г. </w:t>
      </w:r>
      <w:r w:rsidR="00D67756" w:rsidRPr="00FD324C">
        <w:t>Покраснени</w:t>
      </w:r>
      <w:r>
        <w:t>е кожи и отек в области сустава</w:t>
      </w:r>
    </w:p>
    <w:p w:rsidR="00D67756" w:rsidRDefault="00FC457E" w:rsidP="00FC457E">
      <w:r>
        <w:t xml:space="preserve">Д. </w:t>
      </w:r>
      <w:r w:rsidR="00D67756" w:rsidRPr="00FD324C">
        <w:t>Ускоренная СОЭ</w:t>
      </w:r>
    </w:p>
    <w:p w:rsidR="00FC457E" w:rsidRPr="00FD324C" w:rsidRDefault="00FC457E" w:rsidP="00FC457E">
      <w:r>
        <w:t>Ответ: Г</w:t>
      </w:r>
    </w:p>
    <w:p w:rsidR="00D67756" w:rsidRPr="00FD324C" w:rsidRDefault="00D67756" w:rsidP="00B56503">
      <w:pPr>
        <w:jc w:val="both"/>
      </w:pPr>
      <w:r w:rsidRPr="00FD324C">
        <w:t>2. Что наиболее типично для начальной стадии деформирующего остеортроза:</w:t>
      </w:r>
    </w:p>
    <w:p w:rsidR="00D67756" w:rsidRPr="00FD324C" w:rsidRDefault="00FC457E" w:rsidP="00FC457E">
      <w:r>
        <w:t xml:space="preserve">А. </w:t>
      </w:r>
      <w:r w:rsidR="00D67756" w:rsidRPr="00FD324C">
        <w:t xml:space="preserve">Поражение хряща, его истончение при рентгенологическом исследовании </w:t>
      </w:r>
    </w:p>
    <w:p w:rsidR="00D67756" w:rsidRPr="00FD324C" w:rsidRDefault="00FC457E" w:rsidP="00FC457E">
      <w:r>
        <w:t xml:space="preserve">Б. </w:t>
      </w:r>
      <w:r w:rsidR="00D67756" w:rsidRPr="00FD324C">
        <w:t>Боли в суставе посл</w:t>
      </w:r>
      <w:r>
        <w:t>е усиленной физической нагрузки</w:t>
      </w:r>
    </w:p>
    <w:p w:rsidR="00D67756" w:rsidRPr="00FD324C" w:rsidRDefault="00FC457E" w:rsidP="00FC457E">
      <w:r>
        <w:t xml:space="preserve">В. </w:t>
      </w:r>
      <w:r w:rsidR="00D67756" w:rsidRPr="00FD324C">
        <w:t>Покраснение кожи над суставом</w:t>
      </w:r>
    </w:p>
    <w:p w:rsidR="00D67756" w:rsidRPr="00FD324C" w:rsidRDefault="00FC457E" w:rsidP="00FC457E">
      <w:r>
        <w:t xml:space="preserve">Г. </w:t>
      </w:r>
      <w:r w:rsidR="00D67756" w:rsidRPr="00FD324C">
        <w:t>Изменение конфигурации сустава</w:t>
      </w:r>
    </w:p>
    <w:p w:rsidR="00D67756" w:rsidRDefault="00FC457E" w:rsidP="00FC457E">
      <w:r>
        <w:t xml:space="preserve">Д. </w:t>
      </w:r>
      <w:r w:rsidR="00D67756" w:rsidRPr="00FD324C">
        <w:t>Потеря подвижности в суставе</w:t>
      </w:r>
    </w:p>
    <w:p w:rsidR="00FC457E" w:rsidRPr="00FD324C" w:rsidRDefault="00FC457E" w:rsidP="00FC457E">
      <w:r>
        <w:t>Ответ: Б</w:t>
      </w:r>
    </w:p>
    <w:p w:rsidR="00D67756" w:rsidRPr="00FD324C" w:rsidRDefault="00D67756" w:rsidP="00B56503">
      <w:pPr>
        <w:jc w:val="both"/>
      </w:pPr>
      <w:r w:rsidRPr="00FD324C">
        <w:t>3. Что наиболее характерно для ранней стадии ревматоидного артрита при рентгеноло-гическом исследовании?</w:t>
      </w:r>
    </w:p>
    <w:p w:rsidR="00D67756" w:rsidRPr="00FD324C" w:rsidRDefault="00FC457E" w:rsidP="00FC457E">
      <w:r>
        <w:t xml:space="preserve">А. Остеопороз в эпифизах костей </w:t>
      </w:r>
    </w:p>
    <w:p w:rsidR="00D67756" w:rsidRPr="00FD324C" w:rsidRDefault="00FC457E" w:rsidP="00FC457E">
      <w:r>
        <w:t xml:space="preserve">Б. </w:t>
      </w:r>
      <w:r w:rsidR="00D67756" w:rsidRPr="00FD324C">
        <w:t>Сужение суставной щели</w:t>
      </w:r>
    </w:p>
    <w:p w:rsidR="00D67756" w:rsidRPr="00FD324C" w:rsidRDefault="00FC457E" w:rsidP="00FC457E">
      <w:r>
        <w:t xml:space="preserve">В. </w:t>
      </w:r>
      <w:r w:rsidR="00D67756" w:rsidRPr="00FD324C">
        <w:t>Кисты в эпифизах</w:t>
      </w:r>
    </w:p>
    <w:p w:rsidR="00D67756" w:rsidRPr="00FD324C" w:rsidRDefault="00FC457E" w:rsidP="00FC457E">
      <w:r>
        <w:t xml:space="preserve">Г. </w:t>
      </w:r>
      <w:r w:rsidR="00D67756" w:rsidRPr="00FD324C">
        <w:t>Узуры поверхности хрящей</w:t>
      </w:r>
    </w:p>
    <w:p w:rsidR="00D67756" w:rsidRDefault="00FC457E" w:rsidP="00FC457E">
      <w:r>
        <w:t xml:space="preserve">Д. </w:t>
      </w:r>
      <w:r w:rsidR="00D67756" w:rsidRPr="00FD324C">
        <w:t>Наличие экзостозов</w:t>
      </w:r>
    </w:p>
    <w:p w:rsidR="00FC457E" w:rsidRPr="00FD324C" w:rsidRDefault="00FC457E" w:rsidP="00FC457E">
      <w:r>
        <w:t>Ответ: А</w:t>
      </w:r>
    </w:p>
    <w:p w:rsidR="00D67756" w:rsidRPr="00FD324C" w:rsidRDefault="00D67756" w:rsidP="00B56503">
      <w:pPr>
        <w:jc w:val="both"/>
      </w:pPr>
      <w:r>
        <w:t>4</w:t>
      </w:r>
      <w:r w:rsidRPr="00FD324C">
        <w:t>. У пожилого больного</w:t>
      </w:r>
      <w:r w:rsidR="00FC457E">
        <w:t>,</w:t>
      </w:r>
      <w:r w:rsidRPr="00FD324C">
        <w:t xml:space="preserve"> страдающего ревматоидным артритом 5 лет и принимающего индометацин в дозе 25 мг 3 раза в сутки, метотрексат в дозе 7,5 мг/нед. </w:t>
      </w:r>
      <w:r w:rsidRPr="00FD324C">
        <w:rPr>
          <w:lang w:val="en-US"/>
        </w:rPr>
        <w:t>Hb</w:t>
      </w:r>
      <w:r w:rsidRPr="00FD324C">
        <w:t xml:space="preserve"> 92 г/л, эритроциты 3х10 </w:t>
      </w:r>
      <w:r w:rsidRPr="00FD324C">
        <w:rPr>
          <w:vertAlign w:val="superscript"/>
        </w:rPr>
        <w:t>11</w:t>
      </w:r>
      <w:r w:rsidRPr="00FD324C">
        <w:t xml:space="preserve">/л, СОЭ 48 мм/ч, снижение концентрации сывороточного железа и трансферина. Реакция Грегерсена отрицательная. Причина анемии: </w:t>
      </w:r>
    </w:p>
    <w:p w:rsidR="00D67756" w:rsidRPr="00FD324C" w:rsidRDefault="00FC457E" w:rsidP="00FC457E">
      <w:r>
        <w:t>А. С</w:t>
      </w:r>
      <w:r w:rsidR="00D67756" w:rsidRPr="00FD324C">
        <w:t>крытое желудочно-кишечное кровотечение на фоне НПВС-ассоциированной гастропатии</w:t>
      </w:r>
    </w:p>
    <w:p w:rsidR="00D67756" w:rsidRPr="00FD324C" w:rsidRDefault="00FC457E" w:rsidP="00FC457E">
      <w:r>
        <w:t>Б. Ф</w:t>
      </w:r>
      <w:r w:rsidR="00D67756" w:rsidRPr="00FD324C">
        <w:t>олиеводефицитная анемия на фоне метотрексата</w:t>
      </w:r>
    </w:p>
    <w:p w:rsidR="00D67756" w:rsidRPr="00FD324C" w:rsidRDefault="00FC457E" w:rsidP="00FC457E">
      <w:r>
        <w:t>В. Г</w:t>
      </w:r>
      <w:r w:rsidR="00D67756" w:rsidRPr="00FD324C">
        <w:t>ипохромная анемия, обуслов</w:t>
      </w:r>
      <w:r>
        <w:t>ленная ревматоидным воспалением</w:t>
      </w:r>
    </w:p>
    <w:p w:rsidR="00D67756" w:rsidRPr="00FD324C" w:rsidRDefault="00FC457E" w:rsidP="00FC457E">
      <w:r>
        <w:t>Г. Г</w:t>
      </w:r>
      <w:r w:rsidR="00D67756" w:rsidRPr="00FD324C">
        <w:t>ипопластическая анемия</w:t>
      </w:r>
    </w:p>
    <w:p w:rsidR="00D67756" w:rsidRDefault="00FC457E" w:rsidP="00FC457E">
      <w:r>
        <w:t>Д. Г</w:t>
      </w:r>
      <w:r w:rsidR="00D67756" w:rsidRPr="00FD324C">
        <w:t>емолитическая анемия</w:t>
      </w:r>
    </w:p>
    <w:p w:rsidR="00FC457E" w:rsidRPr="00FD324C" w:rsidRDefault="00FC457E" w:rsidP="00FC457E">
      <w:r>
        <w:t>Ответ: В</w:t>
      </w:r>
    </w:p>
    <w:p w:rsidR="00D67756" w:rsidRPr="00FD324C" w:rsidRDefault="00D67756" w:rsidP="00B56503">
      <w:r>
        <w:t>5</w:t>
      </w:r>
      <w:r w:rsidRPr="00FD324C">
        <w:t xml:space="preserve">. У больного чувство похолодания и онемения кистей рук, уплотнение кожи рук и «зоны декольте» с плотным отеком кистей, кожа в складку не собирается, пальцы рук бледные, </w:t>
      </w:r>
      <w:r w:rsidRPr="00FD324C">
        <w:lastRenderedPageBreak/>
        <w:t>единичные рубчики на подушечках пальцев. На рентгенограмме легкие имеют вид «пчелиных сот». Ваш диагноз.</w:t>
      </w:r>
    </w:p>
    <w:p w:rsidR="00D67756" w:rsidRPr="00FD324C" w:rsidRDefault="00FC457E" w:rsidP="00FC457E">
      <w:r>
        <w:t>А. Л</w:t>
      </w:r>
      <w:r w:rsidR="00D67756" w:rsidRPr="00FD324C">
        <w:t>имитированная склеродермия</w:t>
      </w:r>
    </w:p>
    <w:p w:rsidR="00D67756" w:rsidRPr="00FD324C" w:rsidRDefault="00FC457E" w:rsidP="00FC457E">
      <w:r>
        <w:t>Б. Диффузная склеродермия</w:t>
      </w:r>
    </w:p>
    <w:p w:rsidR="00D67756" w:rsidRPr="00FD324C" w:rsidRDefault="00FC457E" w:rsidP="00FC457E">
      <w:r>
        <w:t>В. С</w:t>
      </w:r>
      <w:r w:rsidR="00D67756" w:rsidRPr="00FD324C">
        <w:t>индром Рейно</w:t>
      </w:r>
    </w:p>
    <w:p w:rsidR="00D67756" w:rsidRPr="00FD324C" w:rsidRDefault="00FC457E" w:rsidP="00FC457E">
      <w:r>
        <w:t>Г. Э</w:t>
      </w:r>
      <w:r w:rsidR="00D67756" w:rsidRPr="00FD324C">
        <w:t>кзогенный альвеолит</w:t>
      </w:r>
    </w:p>
    <w:p w:rsidR="00D67756" w:rsidRDefault="00FC457E" w:rsidP="00FC457E">
      <w:r>
        <w:t>Д. У</w:t>
      </w:r>
      <w:r w:rsidR="00D67756" w:rsidRPr="00FD324C">
        <w:t>зелковый периартериит</w:t>
      </w:r>
    </w:p>
    <w:p w:rsidR="00FC457E" w:rsidRPr="00FD324C" w:rsidRDefault="00FC457E" w:rsidP="00FC457E">
      <w:r>
        <w:t>Ответ: Б</w:t>
      </w:r>
    </w:p>
    <w:p w:rsidR="00D67756" w:rsidRPr="003632E3" w:rsidRDefault="00D67756" w:rsidP="00B56503">
      <w:r>
        <w:t>6</w:t>
      </w:r>
      <w:r w:rsidRPr="00FD324C">
        <w:t>. У больного 70 лет утренняя скованность коленных суставов и кистей менее 30 минут, болезненность и крепитация при физической нагрузке, СОЭ 20 мм/ч, ревматоидный фактор отрицателен, умеренное сужение суставной щели и множественные остеофиты при рентгенологическом исследовании. Ваш диагноз</w:t>
      </w:r>
      <w:r w:rsidR="00FC457E" w:rsidRPr="003632E3">
        <w:t>?</w:t>
      </w:r>
    </w:p>
    <w:p w:rsidR="00D67756" w:rsidRPr="00FD324C" w:rsidRDefault="00FC457E" w:rsidP="00FC457E">
      <w:r>
        <w:t>А. Р</w:t>
      </w:r>
      <w:r w:rsidR="00D67756" w:rsidRPr="00FD324C">
        <w:t>еактивный артрит</w:t>
      </w:r>
    </w:p>
    <w:p w:rsidR="00D67756" w:rsidRPr="00FD324C" w:rsidRDefault="00FC457E" w:rsidP="00FC457E">
      <w:r>
        <w:t>Б. П</w:t>
      </w:r>
      <w:r w:rsidR="00D67756" w:rsidRPr="00FD324C">
        <w:t>одагра</w:t>
      </w:r>
    </w:p>
    <w:p w:rsidR="00D67756" w:rsidRPr="00FD324C" w:rsidRDefault="00FC457E" w:rsidP="00FC457E">
      <w:r>
        <w:t xml:space="preserve">В. </w:t>
      </w:r>
      <w:r w:rsidR="00D67756" w:rsidRPr="00FD324C">
        <w:t>СКВ</w:t>
      </w:r>
    </w:p>
    <w:p w:rsidR="00D67756" w:rsidRPr="00FD324C" w:rsidRDefault="00FC457E" w:rsidP="00FC457E">
      <w:r>
        <w:t>Г. Остеоартроз</w:t>
      </w:r>
    </w:p>
    <w:p w:rsidR="00D67756" w:rsidRDefault="00FC457E" w:rsidP="00FC457E">
      <w:r>
        <w:t>Д. Р</w:t>
      </w:r>
      <w:r w:rsidR="00D67756" w:rsidRPr="00FD324C">
        <w:t>евматоидный артрит</w:t>
      </w:r>
    </w:p>
    <w:p w:rsidR="00FC457E" w:rsidRPr="00FD324C" w:rsidRDefault="00FC457E" w:rsidP="00FC457E">
      <w:r>
        <w:t>Ответ: Г</w:t>
      </w:r>
    </w:p>
    <w:p w:rsidR="00D67756" w:rsidRPr="00FD324C" w:rsidRDefault="00D67756" w:rsidP="00B56503">
      <w:r>
        <w:t>7</w:t>
      </w:r>
      <w:r w:rsidRPr="00FD324C">
        <w:t>. Специфическим ингибитором циклооксигеназы-2 для лечения артроза является:</w:t>
      </w:r>
    </w:p>
    <w:p w:rsidR="00D67756" w:rsidRPr="00FD324C" w:rsidRDefault="00FC457E" w:rsidP="00FC457E">
      <w:r>
        <w:t>А. М</w:t>
      </w:r>
      <w:r w:rsidR="00D67756" w:rsidRPr="00FD324C">
        <w:t>етотрексат</w:t>
      </w:r>
    </w:p>
    <w:p w:rsidR="00D67756" w:rsidRPr="00FD324C" w:rsidRDefault="00FC457E" w:rsidP="00FC457E">
      <w:r>
        <w:t>Б.  Целекоксиб</w:t>
      </w:r>
    </w:p>
    <w:p w:rsidR="00D67756" w:rsidRPr="00FD324C" w:rsidRDefault="00FC457E" w:rsidP="00FC457E">
      <w:r>
        <w:t>В.  С</w:t>
      </w:r>
      <w:r w:rsidR="00D67756" w:rsidRPr="00FD324C">
        <w:t>ульфасалазин</w:t>
      </w:r>
    </w:p>
    <w:p w:rsidR="00D67756" w:rsidRPr="00FD324C" w:rsidRDefault="00FC457E" w:rsidP="00FC457E">
      <w:r>
        <w:t>Г.  Г</w:t>
      </w:r>
      <w:r w:rsidR="00D67756" w:rsidRPr="00FD324C">
        <w:t>идроксихлорокин</w:t>
      </w:r>
    </w:p>
    <w:p w:rsidR="00D67756" w:rsidRDefault="00FC457E" w:rsidP="00FC457E">
      <w:r>
        <w:t>Д. Ц</w:t>
      </w:r>
      <w:r w:rsidR="00D67756" w:rsidRPr="00FD324C">
        <w:t>иклофосфамид</w:t>
      </w:r>
    </w:p>
    <w:p w:rsidR="00FC457E" w:rsidRPr="00FD324C" w:rsidRDefault="00FC457E" w:rsidP="00FC457E">
      <w:r>
        <w:t>Ответ: Б</w:t>
      </w:r>
    </w:p>
    <w:p w:rsidR="00D67756" w:rsidRPr="00FD324C" w:rsidRDefault="00D67756" w:rsidP="00B56503">
      <w:r>
        <w:t>8</w:t>
      </w:r>
      <w:r w:rsidRPr="00FD324C">
        <w:t>. Для больного анкилозирующим спондилоартритом характерна следующая походка:</w:t>
      </w:r>
    </w:p>
    <w:p w:rsidR="00D67756" w:rsidRPr="00FD324C" w:rsidRDefault="00540128" w:rsidP="00540128">
      <w:r>
        <w:t>А. Ш</w:t>
      </w:r>
      <w:r w:rsidR="00D67756" w:rsidRPr="00FD324C">
        <w:t>агает, высоко поднимая «шлепающую» стопу</w:t>
      </w:r>
    </w:p>
    <w:p w:rsidR="00D67756" w:rsidRPr="00FD324C" w:rsidRDefault="00540128" w:rsidP="00540128">
      <w:r>
        <w:t>Б. Р</w:t>
      </w:r>
      <w:r w:rsidR="00D67756" w:rsidRPr="00FD324C">
        <w:t>укой «просит», ногой «косит»</w:t>
      </w:r>
    </w:p>
    <w:p w:rsidR="00D67756" w:rsidRPr="00FD324C" w:rsidRDefault="00540128" w:rsidP="00540128">
      <w:r>
        <w:t>В. У</w:t>
      </w:r>
      <w:r w:rsidR="00D67756" w:rsidRPr="00FD324C">
        <w:t>тиная походка вперевалку</w:t>
      </w:r>
    </w:p>
    <w:p w:rsidR="00D67756" w:rsidRPr="00FD324C" w:rsidRDefault="00540128" w:rsidP="00540128">
      <w:r>
        <w:t>Г. Г</w:t>
      </w:r>
      <w:r w:rsidR="00D67756" w:rsidRPr="00FD324C">
        <w:t xml:space="preserve">олова фиксирована в </w:t>
      </w:r>
      <w:r>
        <w:t>положении почтительного наклона</w:t>
      </w:r>
    </w:p>
    <w:p w:rsidR="00D67756" w:rsidRDefault="00540128" w:rsidP="00540128">
      <w:r>
        <w:t>Д. С</w:t>
      </w:r>
      <w:r w:rsidR="00D67756" w:rsidRPr="00FD324C">
        <w:t xml:space="preserve"> трудом сохраняет равновесие</w:t>
      </w:r>
    </w:p>
    <w:p w:rsidR="00540128" w:rsidRPr="00FD324C" w:rsidRDefault="00540128" w:rsidP="00540128">
      <w:r>
        <w:t>Ответ: Г</w:t>
      </w:r>
    </w:p>
    <w:p w:rsidR="00D67756" w:rsidRPr="00540128" w:rsidRDefault="00D67756" w:rsidP="00B56503">
      <w:r>
        <w:t>9</w:t>
      </w:r>
      <w:r w:rsidRPr="00FD324C">
        <w:t>. У пожилого больного утренняя скованность суставов более 1 часа, припухлость, боли в покое в симметричных мелких суставах обеих кистей и стоп, увеличение СОЭ до 45 мм/ч, ревматоидный фактор 100, СРБ 30 мл/л, рентгенологически эрозии в суставах кистей рук и стоп. Ваш диагноз</w:t>
      </w:r>
      <w:r w:rsidR="00540128" w:rsidRPr="00540128">
        <w:t>?</w:t>
      </w:r>
    </w:p>
    <w:p w:rsidR="00D67756" w:rsidRPr="00FD324C" w:rsidRDefault="00540128" w:rsidP="00540128">
      <w:r>
        <w:t>А. Ревматоидный артрит</w:t>
      </w:r>
    </w:p>
    <w:p w:rsidR="00D67756" w:rsidRPr="00FD324C" w:rsidRDefault="00540128" w:rsidP="00540128">
      <w:r>
        <w:t>Б. Р</w:t>
      </w:r>
      <w:r w:rsidR="00D67756" w:rsidRPr="00FD324C">
        <w:t>еактивный артрит</w:t>
      </w:r>
    </w:p>
    <w:p w:rsidR="00D67756" w:rsidRPr="00FD324C" w:rsidRDefault="00540128" w:rsidP="00540128">
      <w:r>
        <w:t>В. П</w:t>
      </w:r>
      <w:r w:rsidR="00D67756" w:rsidRPr="00FD324C">
        <w:t>одагра</w:t>
      </w:r>
    </w:p>
    <w:p w:rsidR="00D67756" w:rsidRPr="00FD324C" w:rsidRDefault="00540128" w:rsidP="00540128">
      <w:r>
        <w:t>Г. О</w:t>
      </w:r>
      <w:r w:rsidR="00D67756" w:rsidRPr="00FD324C">
        <w:t>стеоартроз</w:t>
      </w:r>
    </w:p>
    <w:p w:rsidR="00D67756" w:rsidRDefault="00540128" w:rsidP="00540128">
      <w:r>
        <w:t xml:space="preserve">Д. </w:t>
      </w:r>
      <w:r w:rsidR="00D67756" w:rsidRPr="00FD324C">
        <w:t>СКВ</w:t>
      </w:r>
    </w:p>
    <w:p w:rsidR="00540128" w:rsidRPr="00FD324C" w:rsidRDefault="00540128" w:rsidP="00540128">
      <w:r>
        <w:t>Ответ: А</w:t>
      </w:r>
    </w:p>
    <w:p w:rsidR="00D67756" w:rsidRPr="00FD324C" w:rsidRDefault="00D67756" w:rsidP="00B56503">
      <w:r w:rsidRPr="00FD324C">
        <w:t>1</w:t>
      </w:r>
      <w:r>
        <w:t>0</w:t>
      </w:r>
      <w:r w:rsidRPr="00FD324C">
        <w:t>. К главным критериям диагностики ревматизма относят:</w:t>
      </w:r>
    </w:p>
    <w:p w:rsidR="00D67756" w:rsidRPr="00FD324C" w:rsidRDefault="00540128" w:rsidP="00540128">
      <w:r>
        <w:t>А. П</w:t>
      </w:r>
      <w:r w:rsidR="00D67756" w:rsidRPr="00FD324C">
        <w:t>олиартрит*</w:t>
      </w:r>
    </w:p>
    <w:p w:rsidR="00D67756" w:rsidRPr="00FD324C" w:rsidRDefault="00540128" w:rsidP="00540128">
      <w:r>
        <w:t>Б. К</w:t>
      </w:r>
      <w:r w:rsidR="00D67756" w:rsidRPr="00FD324C">
        <w:t>ардит*</w:t>
      </w:r>
    </w:p>
    <w:p w:rsidR="00D67756" w:rsidRPr="00FD324C" w:rsidRDefault="00540128" w:rsidP="00540128">
      <w:r>
        <w:t>В. П</w:t>
      </w:r>
      <w:r w:rsidR="00D67756" w:rsidRPr="00FD324C">
        <w:t>одкожные узелки*</w:t>
      </w:r>
    </w:p>
    <w:p w:rsidR="00D67756" w:rsidRPr="00FD324C" w:rsidRDefault="00540128" w:rsidP="00540128">
      <w:r>
        <w:t>Г. П</w:t>
      </w:r>
      <w:r w:rsidR="00D67756" w:rsidRPr="00FD324C">
        <w:t>оявление СРБ</w:t>
      </w:r>
    </w:p>
    <w:p w:rsidR="00D67756" w:rsidRPr="00FD324C" w:rsidRDefault="00540128" w:rsidP="00540128">
      <w:r>
        <w:t>Д. П</w:t>
      </w:r>
      <w:r w:rsidR="00D67756" w:rsidRPr="00FD324C">
        <w:t>овышение количества нейтрофилов в периферической крови</w:t>
      </w:r>
    </w:p>
    <w:p w:rsidR="00D67756" w:rsidRPr="00FD324C" w:rsidRDefault="00540128" w:rsidP="00B56503">
      <w:r>
        <w:t>Ответ: А, Б, В.</w:t>
      </w:r>
    </w:p>
    <w:p w:rsidR="00D67756" w:rsidRDefault="00D67756" w:rsidP="0078647D">
      <w:pPr>
        <w:jc w:val="center"/>
        <w:rPr>
          <w:b/>
          <w:bCs/>
        </w:rPr>
      </w:pPr>
    </w:p>
    <w:p w:rsidR="00D67756" w:rsidRDefault="00D67756" w:rsidP="0078647D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9</w:t>
      </w:r>
    </w:p>
    <w:p w:rsidR="00D67756" w:rsidRPr="00EF296F" w:rsidRDefault="00D67756" w:rsidP="000A798E">
      <w:pPr>
        <w:tabs>
          <w:tab w:val="left" w:pos="1276"/>
        </w:tabs>
        <w:jc w:val="both"/>
        <w:rPr>
          <w:color w:val="000000"/>
        </w:rPr>
      </w:pPr>
      <w:r>
        <w:lastRenderedPageBreak/>
        <w:t>1.</w:t>
      </w:r>
      <w:r w:rsidRPr="00B932F0">
        <w:rPr>
          <w:color w:val="000000"/>
        </w:rPr>
        <w:t xml:space="preserve"> </w:t>
      </w:r>
      <w:r w:rsidRPr="00EF296F">
        <w:rPr>
          <w:color w:val="000000"/>
        </w:rPr>
        <w:t>Каратеев А.Е., Яхно Н.Н., Лазебник Л.Б. и сотр. Применение нестероидных противо–воспалительных препаратов. Клинические рекомендации. М.:ИМА–ПРЕСС, 2009. 167 с.</w:t>
      </w:r>
    </w:p>
    <w:p w:rsidR="00D67756" w:rsidRPr="00EF296F" w:rsidRDefault="00D67756" w:rsidP="000A798E">
      <w:pPr>
        <w:tabs>
          <w:tab w:val="left" w:pos="1276"/>
        </w:tabs>
        <w:jc w:val="both"/>
        <w:rPr>
          <w:color w:val="000000"/>
        </w:rPr>
      </w:pPr>
      <w:r>
        <w:t>2</w:t>
      </w:r>
      <w:r w:rsidRPr="00B932F0">
        <w:t>.</w:t>
      </w:r>
      <w:r w:rsidRPr="00B932F0">
        <w:rPr>
          <w:color w:val="000000"/>
        </w:rPr>
        <w:t xml:space="preserve"> </w:t>
      </w:r>
      <w:r w:rsidRPr="00EF296F">
        <w:rPr>
          <w:color w:val="000000"/>
        </w:rPr>
        <w:t>Верткин А.Л. Деформирующий остеоартроз: стратегия ведения пациентов при соматической патологии /А.Л. Верткин, А.В. Наумов // Русский медицинский журнал. 2007. Т. 15. № 4. С. 319–325.</w:t>
      </w:r>
    </w:p>
    <w:p w:rsidR="00D67756" w:rsidRPr="00973415" w:rsidRDefault="00D67756" w:rsidP="00DA6B5E">
      <w:pPr>
        <w:jc w:val="both"/>
      </w:pPr>
      <w:r>
        <w:t>3</w:t>
      </w:r>
      <w:r w:rsidRPr="00973415">
        <w:rPr>
          <w:b/>
          <w:bCs/>
        </w:rPr>
        <w:t>.</w:t>
      </w:r>
      <w:r w:rsidRPr="00973415">
        <w:t>Бунчук Н.В. Ревматические заболевания у пожилых. 2010- 272 с.</w:t>
      </w:r>
    </w:p>
    <w:p w:rsidR="00D67756" w:rsidRPr="00973415" w:rsidRDefault="00D67756" w:rsidP="00DA6B5E">
      <w:pPr>
        <w:jc w:val="both"/>
      </w:pPr>
      <w:r>
        <w:t>4</w:t>
      </w:r>
      <w:r w:rsidRPr="00973415">
        <w:t xml:space="preserve">.Лесняк О.М. Клиническое руководство по остеопрозу. Диагностика, профилактика, лечение. 2010 – 272 с. </w:t>
      </w:r>
    </w:p>
    <w:p w:rsidR="00D67756" w:rsidRPr="00973415" w:rsidRDefault="00D67756" w:rsidP="00DA6B5E">
      <w:pPr>
        <w:jc w:val="both"/>
      </w:pPr>
      <w:r>
        <w:t>5</w:t>
      </w:r>
      <w:r w:rsidRPr="00973415">
        <w:t>. Руководство по ревматологии. Хаким А., Клуни Г., Хак И. Перевод с англ. Татаркина Н.И./Под ред. О.М. Лесняк . 2010- 560 с.</w:t>
      </w:r>
    </w:p>
    <w:p w:rsidR="00D67756" w:rsidRPr="00973415" w:rsidRDefault="00D67756" w:rsidP="00DA6B5E">
      <w:pPr>
        <w:pStyle w:val="msonormalbullet2gif"/>
        <w:spacing w:before="0" w:beforeAutospacing="0" w:after="0" w:afterAutospacing="0"/>
        <w:jc w:val="both"/>
      </w:pPr>
      <w:r>
        <w:t>6</w:t>
      </w:r>
      <w:r w:rsidRPr="00973415">
        <w:t>. Клинические рекомендации. Ревматология: учеб. пособие / гл. ре</w:t>
      </w:r>
      <w:r>
        <w:t>д. Е.Л. Насонов. - М.: ГЭОТАР-</w:t>
      </w:r>
      <w:r w:rsidRPr="00973415">
        <w:t>Медиа, 2006. - 288 с.</w:t>
      </w:r>
    </w:p>
    <w:p w:rsidR="00D67756" w:rsidRPr="00973415" w:rsidRDefault="00D67756" w:rsidP="00DA6B5E">
      <w:pPr>
        <w:pStyle w:val="msonormalbullet2gif"/>
        <w:spacing w:before="0" w:beforeAutospacing="0" w:after="0" w:afterAutospacing="0"/>
        <w:jc w:val="both"/>
      </w:pPr>
      <w:r>
        <w:t>7</w:t>
      </w:r>
      <w:r w:rsidRPr="00973415">
        <w:t>.Ревматология. Национальное руководство: с компакт-диском / под ред. Е.Л.Насонова, В.А.Насоновой. - М. : ГЭОТАР - Медиа, 2008. - 720 с.</w:t>
      </w:r>
    </w:p>
    <w:p w:rsidR="00D67756" w:rsidRPr="00973415" w:rsidRDefault="00D67756" w:rsidP="00DA6B5E">
      <w:pPr>
        <w:pStyle w:val="msonormalbullet2gif"/>
        <w:spacing w:before="0" w:beforeAutospacing="0" w:after="0" w:afterAutospacing="0"/>
        <w:jc w:val="both"/>
      </w:pPr>
      <w:r>
        <w:t>8</w:t>
      </w:r>
      <w:r w:rsidRPr="00973415">
        <w:t>.Амбулаторная ревматология: учеб. пособие / под ре</w:t>
      </w:r>
      <w:r>
        <w:t>д. Г.Г. Багировой. - Оренбург:</w:t>
      </w:r>
      <w:r w:rsidRPr="00973415">
        <w:t xml:space="preserve"> 2007. - 278 с.</w:t>
      </w:r>
    </w:p>
    <w:p w:rsidR="00D67756" w:rsidRPr="00973415" w:rsidRDefault="00D67756" w:rsidP="00DA6B5E">
      <w:pPr>
        <w:pStyle w:val="msonormalbullet2gif"/>
        <w:spacing w:before="0" w:beforeAutospacing="0" w:after="0" w:afterAutospacing="0"/>
        <w:jc w:val="both"/>
      </w:pPr>
      <w:r>
        <w:t>9</w:t>
      </w:r>
      <w:r w:rsidRPr="00973415">
        <w:t>.Актуальные вопросы ревматологии: практ. рук. /</w:t>
      </w:r>
      <w:r>
        <w:t xml:space="preserve"> И. В. Девальд, А. О. Исаканова</w:t>
      </w:r>
      <w:r w:rsidRPr="00973415">
        <w:t>; под ред. А.</w:t>
      </w:r>
      <w:r>
        <w:t xml:space="preserve"> </w:t>
      </w:r>
      <w:r w:rsidRPr="00973415">
        <w:t>С.</w:t>
      </w:r>
      <w:r>
        <w:t xml:space="preserve"> </w:t>
      </w:r>
      <w:r w:rsidRPr="00973415">
        <w:t>Празднова. - Челябинск: Челябинская государственная медицинская академия, 2008. - 64 с.</w:t>
      </w:r>
    </w:p>
    <w:p w:rsidR="003F4DE4" w:rsidRDefault="003F4DE4" w:rsidP="0078647D">
      <w:pPr>
        <w:ind w:left="284"/>
        <w:jc w:val="center"/>
        <w:rPr>
          <w:b/>
          <w:bCs/>
        </w:rPr>
      </w:pPr>
    </w:p>
    <w:p w:rsidR="00D67756" w:rsidRPr="001D79F6" w:rsidRDefault="003F4DE4" w:rsidP="0078647D">
      <w:pPr>
        <w:ind w:left="284"/>
        <w:jc w:val="center"/>
      </w:pPr>
      <w:r>
        <w:rPr>
          <w:b/>
          <w:bCs/>
        </w:rPr>
        <w:t xml:space="preserve">ПРИМЕРНАЯ </w:t>
      </w:r>
      <w:r w:rsidR="00D67756" w:rsidRPr="001D79F6">
        <w:rPr>
          <w:b/>
          <w:bCs/>
        </w:rPr>
        <w:t>РАБ</w:t>
      </w:r>
      <w:r w:rsidR="00D67756">
        <w:rPr>
          <w:b/>
          <w:bCs/>
        </w:rPr>
        <w:t>ОЧАЯ ПРОГРАММА УЧЕБНОГО МОДУЛЯ 10</w:t>
      </w:r>
      <w:r>
        <w:rPr>
          <w:b/>
          <w:bCs/>
        </w:rPr>
        <w:t xml:space="preserve"> (А/01.8)</w:t>
      </w:r>
      <w:r w:rsidR="00D67756" w:rsidRPr="001D79F6">
        <w:rPr>
          <w:b/>
          <w:bCs/>
        </w:rPr>
        <w:t>.</w:t>
      </w:r>
    </w:p>
    <w:p w:rsidR="00D67756" w:rsidRPr="00B56503" w:rsidRDefault="00D67756" w:rsidP="0078647D">
      <w:pPr>
        <w:jc w:val="center"/>
        <w:rPr>
          <w:b/>
          <w:bCs/>
        </w:rPr>
      </w:pPr>
      <w:r w:rsidRPr="00B56503">
        <w:rPr>
          <w:b/>
          <w:bCs/>
        </w:rPr>
        <w:t>«Особенности болезней органов пищеварения в пожилом и старческом возрасте»</w:t>
      </w:r>
    </w:p>
    <w:p w:rsidR="00D67756" w:rsidRPr="00EF296F" w:rsidRDefault="00D67756" w:rsidP="0078647D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164C61">
        <w:rPr>
          <w:b/>
          <w:bCs/>
        </w:rPr>
        <w:t>1</w:t>
      </w:r>
      <w:r w:rsidR="003F4DE4">
        <w:rPr>
          <w:b/>
          <w:bCs/>
        </w:rPr>
        <w:t>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164C61">
        <w:rPr>
          <w:b/>
          <w:bCs/>
        </w:rPr>
        <w:t>1</w:t>
      </w:r>
      <w:r w:rsidR="003F4DE4">
        <w:rPr>
          <w:b/>
          <w:bCs/>
        </w:rPr>
        <w:t>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3F4DE4" w:rsidRPr="001D79F6" w:rsidRDefault="003F4DE4" w:rsidP="003F4DE4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особенностей болезней органов пищеварения в пожилом и старческом возрасте (УК 1, ПК-5, ПК-6)  </w:t>
      </w:r>
    </w:p>
    <w:p w:rsidR="00D67756" w:rsidRDefault="00D67756" w:rsidP="0078647D">
      <w:pPr>
        <w:rPr>
          <w:b/>
          <w:bCs/>
        </w:rPr>
      </w:pPr>
    </w:p>
    <w:p w:rsidR="00D67756" w:rsidRPr="001D79F6" w:rsidRDefault="00D67756" w:rsidP="0078647D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78647D">
      <w:pPr>
        <w:jc w:val="both"/>
        <w:rPr>
          <w:u w:val="single"/>
        </w:rPr>
      </w:pPr>
    </w:p>
    <w:p w:rsidR="00D67756" w:rsidRDefault="00D67756" w:rsidP="0078647D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10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78647D">
      <w:pPr>
        <w:jc w:val="both"/>
      </w:pPr>
    </w:p>
    <w:p w:rsidR="00D67756" w:rsidRPr="00EC5C3F" w:rsidRDefault="00D67756" w:rsidP="00EC5C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3F">
        <w:rPr>
          <w:rFonts w:ascii="Times New Roman" w:hAnsi="Times New Roman" w:cs="Times New Roman"/>
          <w:sz w:val="24"/>
          <w:szCs w:val="24"/>
        </w:rPr>
        <w:t>- особенности течения болезней органов пищеварения в пожилом и старческом возрасте;</w:t>
      </w:r>
    </w:p>
    <w:p w:rsidR="00D67756" w:rsidRDefault="00D67756" w:rsidP="0078647D">
      <w:pPr>
        <w:jc w:val="both"/>
      </w:pPr>
    </w:p>
    <w:p w:rsidR="00D67756" w:rsidRDefault="00D67756" w:rsidP="0078647D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10 </w:t>
      </w:r>
      <w:r w:rsidRPr="00EF296F">
        <w:rPr>
          <w:u w:val="single"/>
        </w:rPr>
        <w:t>обучающийся должен уметь:</w:t>
      </w:r>
    </w:p>
    <w:p w:rsidR="00D67756" w:rsidRDefault="00D67756" w:rsidP="0078647D">
      <w:pPr>
        <w:jc w:val="both"/>
        <w:rPr>
          <w:u w:val="single"/>
        </w:rPr>
      </w:pP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собирать жалобы и анамнез заболевания и жизни больного по </w:t>
      </w:r>
      <w:r>
        <w:rPr>
          <w:rFonts w:ascii="Times New Roman" w:hAnsi="Times New Roman" w:cs="Times New Roman"/>
          <w:sz w:val="24"/>
          <w:szCs w:val="24"/>
        </w:rPr>
        <w:t>органам пищеварительной</w:t>
      </w:r>
      <w:r w:rsidRPr="00720436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20436">
        <w:rPr>
          <w:rFonts w:ascii="Times New Roman" w:hAnsi="Times New Roman" w:cs="Times New Roman"/>
          <w:sz w:val="24"/>
          <w:szCs w:val="24"/>
        </w:rPr>
        <w:t>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полное физикальное 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 органов пищеварительной системы</w:t>
      </w:r>
      <w:r w:rsidRPr="00720436">
        <w:rPr>
          <w:rFonts w:ascii="Times New Roman" w:hAnsi="Times New Roman" w:cs="Times New Roman"/>
          <w:sz w:val="24"/>
          <w:szCs w:val="24"/>
        </w:rPr>
        <w:t xml:space="preserve"> пациента (осмотр, пальпация, перкуссия, аускультация);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определять функциональное состояние сердечно-сосудистой системы клинически и с помощью дополнительных лабораторно-инструментальных методов исследования;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7204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Pr="00720436" w:rsidRDefault="00D67756" w:rsidP="00720436">
      <w:pPr>
        <w:jc w:val="both"/>
        <w:rPr>
          <w:u w:val="single"/>
        </w:rPr>
      </w:pPr>
      <w:r w:rsidRPr="00720436">
        <w:t>- составлять план проведения лечения</w:t>
      </w:r>
    </w:p>
    <w:p w:rsidR="00D67756" w:rsidRPr="00720436" w:rsidRDefault="00D67756" w:rsidP="00720436">
      <w:pPr>
        <w:jc w:val="both"/>
        <w:rPr>
          <w:u w:val="single"/>
        </w:rPr>
      </w:pPr>
    </w:p>
    <w:p w:rsidR="00D67756" w:rsidRPr="00B56503" w:rsidRDefault="00D67756" w:rsidP="0078647D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10 </w:t>
      </w:r>
      <w:r w:rsidRPr="00B56503">
        <w:rPr>
          <w:b/>
          <w:bCs/>
        </w:rPr>
        <w:t>«Особенности болезней органов пищеварения в пожилом и старческом возрасте»</w:t>
      </w:r>
    </w:p>
    <w:p w:rsidR="00D67756" w:rsidRDefault="00D67756" w:rsidP="0078647D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80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пожилых больных с заболеваниями органов пищеварения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Методы физикального исследования органов пищеварения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лабораторных методов диагностики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10.1.3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желудочной секреции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10.1.4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инструментальных и аппаратных методов. Рентгенологический метод. Эндоскопический метод. Радиоизотопный метод. Эхографический метод. PH-метрия. Электрогастрография. Гастродуоденография. Радиотелеметрического исследования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пищевода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Атония пищевода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Ахалазия кардии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10.2.3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Дивертикулы пищевода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10.2.4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Грыжа пищеводного отверстия диафрагмы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10.2.5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Эзофагиты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желудка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гастритов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Диагноз и дифференциальный диагноз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лечения острых и хронических гастритов в пожилом и старческом возрасте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Гастрокардиальный синдром (симптоматология, патогенез, лечение)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Дивертикулы желудка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Деформация желудка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Гастроптоз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Пролапс слизистой желудка в луковицу двенадцатиперстной кишки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Язвенная болезнь желудка и двенадцатиперстной кишки. Этиология и патогенез язвенной болезни. Классификация язвенной болезни. Клиника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10.3.10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заболевания в пожилом и старческом возрасте. "Старая язва", "поздняя язва", "старческая язва"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10.3.11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Осложнения язвенной болезни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10.3.12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Лечение язвенной болезни желудка и двенадцатиперстной кишки. Диета. Физиотерапия. Профилактика язвенной болезни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10.3.13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оперированного желудка. Демпинг-синдром (патогенез, клиника, диагностика, лечение, профилактика). Гастрогликемический синдром (патогенез, клиника, диагностика, лечение). Синдром приводящей петли (патогенез, клиника, диагностика, лечение, профилактика). Состояние белкового, жирового, углеводного, минерального и витаминного обмена у больных после резекции желудка. Функциональное состояние печени, желчевыводящих путей у больных после резекции желудка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10.3.14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Функциональное состояние кишечника после резекции желудка. Функциональное состояние поджелудочной железы после резекции желудка. Морфофункциональное состояние культи желудка. Рецидивные пептические язвы анастомоза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кишечника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10.4.1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Энзимопатии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10.4.2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Дивертикулы тонкой и толстой кишки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10.4.3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Дуодениты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10.4.4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Энтериты, колиты. Особенности клинической симптоматики хронического энтероколита, осложненного дисбактериозом. Нарушения минерального обмена. Анемия. Поражения печени и желчевыводящих путей. Поражение поджелудочной железы. Поражение центральной нервной системы. Лечение. Диетотерапия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10.4.5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Дисбактериоз кишечника. Определение понятия (зубиоз, дисбиоз, дисбактериоз). Микрофлора кишечника пожилого здорового человека и ее физиологическое значение. Роль внутренних и внешних факторов в нарушении микробного равновесия кишечной флоры. Лекарственный дисбактериоз. Понятие об эндогенной и экзогенной суперинфекции. Фазы развития дисбактериоза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10.4.6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Колиты хронические. Этиология и патогенез. Клиника в зависимости от локализации процесса в различных отделах толстой кишки. Дифференциальный диагноз. Лечение. Профилактика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10.4.7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Колит язвенный неспецифический. Лечение. Диетотерапия. Плазмоферез, гемосорбция. Показания к хирургическому лечению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печени и желчных путей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Хронические диффузные заболевания печени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Гепатозы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гепатит. Классификация. Этиология и патогенез, роль 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факторов в развитии хронического гепатита. Клиника. Дифференциальный диагноз. Лечение. Диетотерапия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Алкогольные поражения печени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Циррозы печени. Классификация. Этиология и патогенез. Патоморфология. Клиника. Дифференциальный диагноз. Лечение. Диетотерапия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Печеночная недостаточность. Этиология и патогенез. Классификация. Клиника. Общие принципы консервативного лечения. Показания к хирургическому лечению (экстракорпоральный диализ)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Кисты. Паразитарные заболевания. Абсцессы печени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Сосудистые заболевания. Заболевания печеночной артерии. Заболевания воротной вены. Заболевания печеночных вен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10.5.10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Дискинезии желчного пузыря и желчевыводящих путей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10.5.11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Холецистит хронический. Этиология и патогенез. Классификация. Клиника. Дифференциальный диагноз. Лечение. Диетотерапия. Показания к хирургическому лечению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10.5.12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Желчекаменная болезнь. Этиология и патогенез. Клиника. Лечение. Показания к эндоскопическим хирургическим методам лечения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10.5.13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Постхолецистэктомический синдром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10.5.14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Стенозы желчевыводящих путей (стеноз, холедоха, фатерова соска, папиллит)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10.5.15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Холангит. Этиология и патогенез. Клиника. Дифференциальный диагноз. Лечение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10.5.16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Паразитарные заболевания желчевыводящей системы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поджелудочной железы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10.6.1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Хронический панкреатит. Этиология и патогенез. Клиника. Дифференциальный диагноз. Осложнения. Лечение</w:t>
            </w:r>
          </w:p>
        </w:tc>
      </w:tr>
    </w:tbl>
    <w:p w:rsidR="00D67756" w:rsidRPr="00820BBF" w:rsidRDefault="00D67756" w:rsidP="0078647D">
      <w:pPr>
        <w:jc w:val="center"/>
        <w:rPr>
          <w:b/>
          <w:bCs/>
          <w:color w:val="FF0000"/>
        </w:rPr>
      </w:pPr>
    </w:p>
    <w:p w:rsidR="00D67756" w:rsidRPr="00EF296F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10:</w:t>
      </w:r>
    </w:p>
    <w:p w:rsidR="00497534" w:rsidRDefault="00497534" w:rsidP="00497534">
      <w:pPr>
        <w:jc w:val="both"/>
        <w:rPr>
          <w:b/>
        </w:rPr>
      </w:pPr>
      <w:r>
        <w:rPr>
          <w:b/>
        </w:rPr>
        <w:t xml:space="preserve">1. </w:t>
      </w:r>
      <w:r w:rsidRPr="009F6732">
        <w:t>алгоритм помощи при желудочном кровотечении</w:t>
      </w:r>
      <w:r>
        <w:rPr>
          <w:b/>
        </w:rPr>
        <w:t xml:space="preserve"> </w:t>
      </w:r>
    </w:p>
    <w:p w:rsidR="00497534" w:rsidRDefault="00497534" w:rsidP="00497534">
      <w:pPr>
        <w:autoSpaceDE w:val="0"/>
        <w:autoSpaceDN w:val="0"/>
        <w:adjustRightInd w:val="0"/>
      </w:pPr>
      <w:r>
        <w:rPr>
          <w:b/>
        </w:rPr>
        <w:t xml:space="preserve">2. </w:t>
      </w:r>
      <w:r w:rsidRPr="009F6732">
        <w:t>правил лечебного питания, приема лекарственных  препаратов, рекомендации по вопросам профилактики осложнений при патологии печени, желчного пузыря и поджелудочной железы  у больных пожилого возраста.</w:t>
      </w:r>
    </w:p>
    <w:p w:rsidR="00497534" w:rsidRDefault="00497534" w:rsidP="00497534">
      <w:pPr>
        <w:autoSpaceDE w:val="0"/>
        <w:autoSpaceDN w:val="0"/>
        <w:adjustRightInd w:val="0"/>
      </w:pPr>
      <w:r>
        <w:t xml:space="preserve">3. </w:t>
      </w:r>
      <w:r w:rsidRPr="006D0569">
        <w:t>Паразитарные заболевания желчевыводящей системы</w:t>
      </w:r>
    </w:p>
    <w:p w:rsidR="00497534" w:rsidRDefault="00497534" w:rsidP="00497534">
      <w:pPr>
        <w:autoSpaceDE w:val="0"/>
        <w:autoSpaceDN w:val="0"/>
        <w:adjustRightInd w:val="0"/>
      </w:pPr>
      <w:r>
        <w:t>4. Питание при запорах</w:t>
      </w:r>
    </w:p>
    <w:p w:rsidR="00497534" w:rsidRDefault="00497534" w:rsidP="00497534">
      <w:pPr>
        <w:autoSpaceDE w:val="0"/>
        <w:autoSpaceDN w:val="0"/>
        <w:adjustRightInd w:val="0"/>
      </w:pPr>
      <w:r>
        <w:t>5. НПВС-ассоциированная гастропатия у больных пожилого возраста.</w:t>
      </w:r>
    </w:p>
    <w:p w:rsidR="00D67756" w:rsidRPr="00497534" w:rsidRDefault="00D67756" w:rsidP="00497534">
      <w:pPr>
        <w:rPr>
          <w:b/>
          <w:bCs/>
        </w:rPr>
      </w:pPr>
    </w:p>
    <w:p w:rsidR="00D67756" w:rsidRPr="00FF4212" w:rsidRDefault="00D67756" w:rsidP="0078647D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78647D">
      <w:pPr>
        <w:rPr>
          <w:b/>
          <w:bCs/>
        </w:rPr>
      </w:pPr>
    </w:p>
    <w:p w:rsidR="00D67756" w:rsidRDefault="00D67756" w:rsidP="0078647D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10</w:t>
      </w:r>
      <w:r w:rsidRPr="00FF4212">
        <w:rPr>
          <w:b/>
          <w:bCs/>
        </w:rPr>
        <w:t>:</w:t>
      </w:r>
    </w:p>
    <w:p w:rsidR="00D67756" w:rsidRPr="00CB257C" w:rsidRDefault="00D67756" w:rsidP="0078647D">
      <w:pPr>
        <w:rPr>
          <w:b/>
          <w:bCs/>
        </w:rPr>
      </w:pPr>
    </w:p>
    <w:p w:rsidR="00D67756" w:rsidRDefault="00D67756" w:rsidP="0078647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FD324C" w:rsidRDefault="00D67756" w:rsidP="00B56503">
      <w:r w:rsidRPr="00FD324C">
        <w:lastRenderedPageBreak/>
        <w:t>1. Какие гистологические изменения слизистой оболочки желудка регистрируются чаще всего у людей после 60 лет?</w:t>
      </w:r>
    </w:p>
    <w:p w:rsidR="00D67756" w:rsidRPr="00FD324C" w:rsidRDefault="00497534" w:rsidP="00497534">
      <w:r>
        <w:t xml:space="preserve">А. </w:t>
      </w:r>
      <w:r w:rsidR="00D67756" w:rsidRPr="00FD324C">
        <w:t>Поверхностный гастрит</w:t>
      </w:r>
    </w:p>
    <w:p w:rsidR="00D67756" w:rsidRPr="00FD324C" w:rsidRDefault="00497534" w:rsidP="00497534">
      <w:r>
        <w:t xml:space="preserve">Б. </w:t>
      </w:r>
      <w:r w:rsidR="00D67756" w:rsidRPr="00FD324C">
        <w:t>Гастрит с поражением желудка без атрофии</w:t>
      </w:r>
    </w:p>
    <w:p w:rsidR="00D67756" w:rsidRPr="00FD324C" w:rsidRDefault="00497534" w:rsidP="00497534">
      <w:r>
        <w:t>В. Атрофический гастрит</w:t>
      </w:r>
    </w:p>
    <w:p w:rsidR="00D67756" w:rsidRPr="00FD324C" w:rsidRDefault="00497534" w:rsidP="00497534">
      <w:r>
        <w:t xml:space="preserve">Г. </w:t>
      </w:r>
      <w:r w:rsidR="00D67756" w:rsidRPr="00FD324C">
        <w:t>Кишечная метаплазия</w:t>
      </w:r>
    </w:p>
    <w:p w:rsidR="00D67756" w:rsidRDefault="00497534" w:rsidP="00497534">
      <w:r>
        <w:t xml:space="preserve">Д. </w:t>
      </w:r>
      <w:r w:rsidR="00D67756" w:rsidRPr="00FD324C">
        <w:t>Гастрит Менетрие</w:t>
      </w:r>
    </w:p>
    <w:p w:rsidR="00497534" w:rsidRPr="00FD324C" w:rsidRDefault="00497534" w:rsidP="00497534">
      <w:r>
        <w:t>Ответ: В</w:t>
      </w:r>
    </w:p>
    <w:p w:rsidR="00D67756" w:rsidRPr="00FD324C" w:rsidRDefault="00D67756" w:rsidP="00B56503">
      <w:r>
        <w:t>2</w:t>
      </w:r>
      <w:r w:rsidRPr="00FD324C">
        <w:t>. Какие симптоматические язвы желудка чаще всего встречаются у пожилых?</w:t>
      </w:r>
    </w:p>
    <w:p w:rsidR="00D67756" w:rsidRPr="00FD324C" w:rsidRDefault="00497534" w:rsidP="00497534">
      <w:r>
        <w:t xml:space="preserve">А. </w:t>
      </w:r>
      <w:r w:rsidR="00D67756" w:rsidRPr="00FD324C">
        <w:t>Язвенные поражения при уремии</w:t>
      </w:r>
    </w:p>
    <w:p w:rsidR="00D67756" w:rsidRPr="00FD324C" w:rsidRDefault="00497534" w:rsidP="00497534">
      <w:r>
        <w:t xml:space="preserve">Б. </w:t>
      </w:r>
      <w:r w:rsidR="00D67756" w:rsidRPr="00FD324C">
        <w:t>После длительного приема нестероидных</w:t>
      </w:r>
      <w:r>
        <w:t xml:space="preserve"> противоспалительных препаратов</w:t>
      </w:r>
    </w:p>
    <w:p w:rsidR="00D67756" w:rsidRPr="00FD324C" w:rsidRDefault="00497534" w:rsidP="00497534">
      <w:r>
        <w:t xml:space="preserve">В. </w:t>
      </w:r>
      <w:r w:rsidR="00D67756" w:rsidRPr="00FD324C">
        <w:t>Стрессорные язвы</w:t>
      </w:r>
    </w:p>
    <w:p w:rsidR="00D67756" w:rsidRPr="00FD324C" w:rsidRDefault="00497534" w:rsidP="00497534">
      <w:r>
        <w:t xml:space="preserve">Г. </w:t>
      </w:r>
      <w:r w:rsidR="00D67756" w:rsidRPr="00FD324C">
        <w:t>Язвы при гастриноме</w:t>
      </w:r>
    </w:p>
    <w:p w:rsidR="00D67756" w:rsidRDefault="00497534" w:rsidP="00497534">
      <w:r>
        <w:t xml:space="preserve">Д. </w:t>
      </w:r>
      <w:r w:rsidR="00D67756" w:rsidRPr="00FD324C">
        <w:t>После приема стероидных гормонов</w:t>
      </w:r>
    </w:p>
    <w:p w:rsidR="00497534" w:rsidRPr="00FD324C" w:rsidRDefault="00497534" w:rsidP="00497534">
      <w:r>
        <w:t>Ответ: Б</w:t>
      </w:r>
    </w:p>
    <w:p w:rsidR="00D67756" w:rsidRPr="00FD324C" w:rsidRDefault="00D67756" w:rsidP="00B56503">
      <w:r>
        <w:t>3.</w:t>
      </w:r>
      <w:r w:rsidRPr="00FD324C">
        <w:t xml:space="preserve"> Интенсивность болевого синдрома у больных язвенной болезнью в основном определяет:</w:t>
      </w:r>
    </w:p>
    <w:p w:rsidR="00D67756" w:rsidRPr="00FD324C" w:rsidRDefault="00497534" w:rsidP="00497534">
      <w:r>
        <w:t xml:space="preserve">А. </w:t>
      </w:r>
      <w:r w:rsidR="00D67756" w:rsidRPr="00FD324C">
        <w:t>Уровень кислотности желудочного сока</w:t>
      </w:r>
    </w:p>
    <w:p w:rsidR="00D67756" w:rsidRPr="00FD324C" w:rsidRDefault="00497534" w:rsidP="00497534">
      <w:r>
        <w:t xml:space="preserve">Б. </w:t>
      </w:r>
      <w:r w:rsidR="00D67756" w:rsidRPr="00FD324C">
        <w:t>Размеры язвенной ниши</w:t>
      </w:r>
    </w:p>
    <w:p w:rsidR="00D67756" w:rsidRPr="00FD324C" w:rsidRDefault="00497534" w:rsidP="00497534">
      <w:r>
        <w:t xml:space="preserve">В. </w:t>
      </w:r>
      <w:r w:rsidR="00D67756" w:rsidRPr="00FD324C">
        <w:t>Повышен</w:t>
      </w:r>
      <w:r>
        <w:t>ие внутрижелудочкового давления</w:t>
      </w:r>
    </w:p>
    <w:p w:rsidR="00D67756" w:rsidRPr="00FD324C" w:rsidRDefault="00497534" w:rsidP="00497534">
      <w:r>
        <w:t xml:space="preserve">Г. </w:t>
      </w:r>
      <w:r w:rsidR="00D67756" w:rsidRPr="00FD324C">
        <w:t>Наличие регургитации</w:t>
      </w:r>
    </w:p>
    <w:p w:rsidR="00D67756" w:rsidRDefault="00497534" w:rsidP="00497534">
      <w:r>
        <w:t xml:space="preserve">Д. </w:t>
      </w:r>
      <w:r w:rsidR="00D67756" w:rsidRPr="00FD324C">
        <w:t>Наличие геликобактера пилори</w:t>
      </w:r>
    </w:p>
    <w:p w:rsidR="00497534" w:rsidRPr="00FD324C" w:rsidRDefault="00497534" w:rsidP="00497534">
      <w:r>
        <w:t>Ответ: В</w:t>
      </w:r>
    </w:p>
    <w:p w:rsidR="00D67756" w:rsidRPr="00FD324C" w:rsidRDefault="00D67756" w:rsidP="00B56503">
      <w:r w:rsidRPr="00FD324C">
        <w:t>4. Абсолютный голод в период обострения хронического панкреатита у пожилых людей назначается сроком на:</w:t>
      </w:r>
    </w:p>
    <w:p w:rsidR="00D67756" w:rsidRPr="00FD324C" w:rsidRDefault="00497534" w:rsidP="00497534">
      <w:r>
        <w:t>А. 24 часа</w:t>
      </w:r>
    </w:p>
    <w:p w:rsidR="00D67756" w:rsidRPr="00FD324C" w:rsidRDefault="00497534" w:rsidP="00497534">
      <w:r>
        <w:t xml:space="preserve">Б. </w:t>
      </w:r>
      <w:r w:rsidR="00D67756" w:rsidRPr="00FD324C">
        <w:t>48 часов</w:t>
      </w:r>
    </w:p>
    <w:p w:rsidR="00D67756" w:rsidRPr="00FD324C" w:rsidRDefault="00497534" w:rsidP="00497534">
      <w:r>
        <w:t xml:space="preserve">В. </w:t>
      </w:r>
      <w:r w:rsidR="00D67756" w:rsidRPr="00FD324C">
        <w:t>6 часов</w:t>
      </w:r>
    </w:p>
    <w:p w:rsidR="00D67756" w:rsidRPr="00FD324C" w:rsidRDefault="00497534" w:rsidP="00497534">
      <w:r>
        <w:t xml:space="preserve">Г. </w:t>
      </w:r>
      <w:r w:rsidR="00D67756" w:rsidRPr="00FD324C">
        <w:t>18 часов</w:t>
      </w:r>
    </w:p>
    <w:p w:rsidR="00D67756" w:rsidRDefault="00497534" w:rsidP="00497534">
      <w:r>
        <w:t xml:space="preserve">Д. </w:t>
      </w:r>
      <w:r w:rsidR="00D67756" w:rsidRPr="00FD324C">
        <w:t>Лечение голодом не проводится</w:t>
      </w:r>
    </w:p>
    <w:p w:rsidR="00497534" w:rsidRPr="00FD324C" w:rsidRDefault="00497534" w:rsidP="00497534">
      <w:r>
        <w:t>Ответ: А</w:t>
      </w:r>
    </w:p>
    <w:p w:rsidR="00D67756" w:rsidRPr="00FD324C" w:rsidRDefault="00D67756" w:rsidP="00B56503">
      <w:r>
        <w:t>5</w:t>
      </w:r>
      <w:r w:rsidRPr="00FD324C">
        <w:t>. Для язвенной болезни с локализацией язвы в 12-ти перстной кишке, возникшей после 60 лет, характерным является:</w:t>
      </w:r>
    </w:p>
    <w:p w:rsidR="00D67756" w:rsidRPr="00FD324C" w:rsidRDefault="00497534" w:rsidP="00497534">
      <w:r>
        <w:t xml:space="preserve">А. </w:t>
      </w:r>
      <w:r w:rsidR="00D67756" w:rsidRPr="00FD324C">
        <w:t>Медленное и неполное рубцевание</w:t>
      </w:r>
    </w:p>
    <w:p w:rsidR="00D67756" w:rsidRPr="00FD324C" w:rsidRDefault="00497534" w:rsidP="00497534">
      <w:r>
        <w:t xml:space="preserve">Б. </w:t>
      </w:r>
      <w:r w:rsidR="00D67756" w:rsidRPr="00FD324C">
        <w:t>Рубцово-язвенная деформация без анамнестических указаний на язвенное поражение</w:t>
      </w:r>
    </w:p>
    <w:p w:rsidR="00D67756" w:rsidRPr="00FD324C" w:rsidRDefault="00497534" w:rsidP="00497534">
      <w:r>
        <w:t xml:space="preserve">В. </w:t>
      </w:r>
      <w:r w:rsidR="00D67756" w:rsidRPr="00FD324C">
        <w:t>Кровотечение, как начальный симптом заболевания</w:t>
      </w:r>
    </w:p>
    <w:p w:rsidR="00D67756" w:rsidRPr="00FD324C" w:rsidRDefault="00497534" w:rsidP="00497534">
      <w:r>
        <w:t xml:space="preserve">Г. </w:t>
      </w:r>
      <w:r w:rsidR="00D67756" w:rsidRPr="00FD324C">
        <w:t>Все, вышеизложенное, верно</w:t>
      </w:r>
    </w:p>
    <w:p w:rsidR="00D67756" w:rsidRDefault="00497534" w:rsidP="00497534">
      <w:r>
        <w:t>Д. Стертая клиническая картина</w:t>
      </w:r>
    </w:p>
    <w:p w:rsidR="00497534" w:rsidRPr="00FD324C" w:rsidRDefault="00497534" w:rsidP="00497534">
      <w:r>
        <w:t>Ответ: Д</w:t>
      </w:r>
    </w:p>
    <w:p w:rsidR="00D67756" w:rsidRPr="00FD324C" w:rsidRDefault="00D67756" w:rsidP="00B56503">
      <w:r>
        <w:t>6</w:t>
      </w:r>
      <w:r w:rsidRPr="00FD324C">
        <w:t>.Суточная калорийность пищевого рациона пожилого человека:</w:t>
      </w:r>
    </w:p>
    <w:p w:rsidR="00D67756" w:rsidRPr="00FD324C" w:rsidRDefault="00497534" w:rsidP="00497534">
      <w:r>
        <w:t xml:space="preserve">А. </w:t>
      </w:r>
      <w:r w:rsidR="00D67756" w:rsidRPr="00FD324C">
        <w:t>Не должна отличаться от таковой для лиц молодого и среднего возраста.</w:t>
      </w:r>
    </w:p>
    <w:p w:rsidR="00D67756" w:rsidRPr="00FD324C" w:rsidRDefault="00497534" w:rsidP="00497534">
      <w:r>
        <w:t xml:space="preserve">Б. </w:t>
      </w:r>
      <w:r w:rsidR="00D67756" w:rsidRPr="00FD324C">
        <w:t>Должна быть увеличена.</w:t>
      </w:r>
    </w:p>
    <w:p w:rsidR="00D67756" w:rsidRPr="00FD324C" w:rsidRDefault="00497534" w:rsidP="00497534">
      <w:r>
        <w:t xml:space="preserve">В. </w:t>
      </w:r>
      <w:r w:rsidR="00D67756" w:rsidRPr="00FD324C">
        <w:t>Уменьшается в</w:t>
      </w:r>
      <w:r>
        <w:t xml:space="preserve"> зависимости от возраста, пола</w:t>
      </w:r>
    </w:p>
    <w:p w:rsidR="00D67756" w:rsidRPr="00FD324C" w:rsidRDefault="00497534" w:rsidP="00497534">
      <w:r>
        <w:t xml:space="preserve">Г. </w:t>
      </w:r>
      <w:r w:rsidR="00D67756" w:rsidRPr="00FD324C">
        <w:t>Зависит только от физических нагрузок.</w:t>
      </w:r>
    </w:p>
    <w:p w:rsidR="00D67756" w:rsidRDefault="00497534" w:rsidP="00497534">
      <w:r>
        <w:t xml:space="preserve">Д. </w:t>
      </w:r>
      <w:r w:rsidR="00D67756" w:rsidRPr="00FD324C">
        <w:t>Все выше изложенное верно.</w:t>
      </w:r>
    </w:p>
    <w:p w:rsidR="00497534" w:rsidRPr="00FD324C" w:rsidRDefault="00497534" w:rsidP="00497534">
      <w:r>
        <w:t>Ответ: В</w:t>
      </w:r>
    </w:p>
    <w:p w:rsidR="00D67756" w:rsidRPr="00FD324C" w:rsidRDefault="00D67756" w:rsidP="00B56503">
      <w:r>
        <w:t>7</w:t>
      </w:r>
      <w:r w:rsidRPr="00FD324C">
        <w:t>.Образование каловых камней у лиц пожилого возраста способствует развитию:</w:t>
      </w:r>
    </w:p>
    <w:p w:rsidR="00D67756" w:rsidRPr="00FD324C" w:rsidRDefault="00497534" w:rsidP="00497534">
      <w:r>
        <w:t xml:space="preserve">А. </w:t>
      </w:r>
      <w:r w:rsidR="00D67756" w:rsidRPr="00FD324C">
        <w:t xml:space="preserve"> Язв в кишечнике.</w:t>
      </w:r>
    </w:p>
    <w:p w:rsidR="00D67756" w:rsidRPr="00FD324C" w:rsidRDefault="00497534" w:rsidP="00497534">
      <w:r>
        <w:t xml:space="preserve">Б. </w:t>
      </w:r>
      <w:r w:rsidR="00D67756" w:rsidRPr="00FD324C">
        <w:t>Острой кишечной непроходимости.</w:t>
      </w:r>
    </w:p>
    <w:p w:rsidR="00D67756" w:rsidRPr="00FD324C" w:rsidRDefault="00497534" w:rsidP="00497534">
      <w:r>
        <w:t xml:space="preserve">В. </w:t>
      </w:r>
      <w:r w:rsidR="00D67756" w:rsidRPr="00FD324C">
        <w:t>Язвенных кровотечений.</w:t>
      </w:r>
    </w:p>
    <w:p w:rsidR="00D67756" w:rsidRPr="00FD324C" w:rsidRDefault="00497534" w:rsidP="00497534">
      <w:r>
        <w:t>Г. Все, вышеизложенное, верно</w:t>
      </w:r>
    </w:p>
    <w:p w:rsidR="00D67756" w:rsidRDefault="00497534" w:rsidP="00497534">
      <w:r>
        <w:t xml:space="preserve">Д. </w:t>
      </w:r>
      <w:r w:rsidR="00D67756" w:rsidRPr="00FD324C">
        <w:t>Кишечной дисплазии.</w:t>
      </w:r>
    </w:p>
    <w:p w:rsidR="00497534" w:rsidRPr="00FD324C" w:rsidRDefault="00497534" w:rsidP="00497534">
      <w:r>
        <w:lastRenderedPageBreak/>
        <w:t>Ответ: Г</w:t>
      </w:r>
    </w:p>
    <w:p w:rsidR="00D67756" w:rsidRPr="00FD324C" w:rsidRDefault="00D67756" w:rsidP="00B56503">
      <w:r>
        <w:t>8</w:t>
      </w:r>
      <w:r w:rsidRPr="00FD324C">
        <w:t>.Какие из перечисленных заболеваний печени чаще встречаются у лиц старше 60 лет:</w:t>
      </w:r>
    </w:p>
    <w:p w:rsidR="00D67756" w:rsidRPr="00FD324C" w:rsidRDefault="00497534" w:rsidP="00497534">
      <w:r>
        <w:t xml:space="preserve">А. </w:t>
      </w:r>
      <w:r w:rsidR="00D67756" w:rsidRPr="00FD324C">
        <w:t>Хронический персистирующий гепатит.</w:t>
      </w:r>
    </w:p>
    <w:p w:rsidR="00D67756" w:rsidRPr="00FD324C" w:rsidRDefault="00497534" w:rsidP="00497534">
      <w:r>
        <w:t>Б. Желчно-каменная болезнь</w:t>
      </w:r>
    </w:p>
    <w:p w:rsidR="00D67756" w:rsidRPr="00FD324C" w:rsidRDefault="00497534" w:rsidP="00497534">
      <w:r>
        <w:t xml:space="preserve">В. </w:t>
      </w:r>
      <w:r w:rsidR="00D67756" w:rsidRPr="00FD324C">
        <w:t>Жировая дистрофия печени.</w:t>
      </w:r>
    </w:p>
    <w:p w:rsidR="00D67756" w:rsidRPr="00FD324C" w:rsidRDefault="00497534" w:rsidP="00497534">
      <w:r>
        <w:t xml:space="preserve">Г. </w:t>
      </w:r>
      <w:r w:rsidR="00D67756" w:rsidRPr="00FD324C">
        <w:t>Рак печени.</w:t>
      </w:r>
    </w:p>
    <w:p w:rsidR="00D67756" w:rsidRDefault="00497534" w:rsidP="00497534">
      <w:r>
        <w:t xml:space="preserve">Д. </w:t>
      </w:r>
      <w:r w:rsidR="00D67756" w:rsidRPr="00FD324C">
        <w:t>Хронический активный гепатит.</w:t>
      </w:r>
    </w:p>
    <w:p w:rsidR="00497534" w:rsidRPr="00FD324C" w:rsidRDefault="00497534" w:rsidP="00497534">
      <w:r>
        <w:t>Ответ: Б</w:t>
      </w:r>
    </w:p>
    <w:p w:rsidR="00D67756" w:rsidRPr="00FD324C" w:rsidRDefault="00D67756" w:rsidP="00B56503">
      <w:pPr>
        <w:jc w:val="both"/>
      </w:pPr>
      <w:r>
        <w:t>9</w:t>
      </w:r>
      <w:r w:rsidRPr="00FD324C">
        <w:t>. При каком из перечисленных заболеваний печени возможна внезапная смерть от кровотечения из вен пищевода:</w:t>
      </w:r>
    </w:p>
    <w:p w:rsidR="00D67756" w:rsidRPr="00FD324C" w:rsidRDefault="00497534" w:rsidP="00497534">
      <w:r>
        <w:t>А. Цирроз печени</w:t>
      </w:r>
    </w:p>
    <w:p w:rsidR="00D67756" w:rsidRPr="00FD324C" w:rsidRDefault="00497534" w:rsidP="00497534">
      <w:r>
        <w:t xml:space="preserve">Б. </w:t>
      </w:r>
      <w:r w:rsidR="00D67756" w:rsidRPr="00FD324C">
        <w:t>Жировая дистрофия печени.</w:t>
      </w:r>
    </w:p>
    <w:p w:rsidR="00D67756" w:rsidRPr="00FD324C" w:rsidRDefault="00497534" w:rsidP="00497534">
      <w:r>
        <w:t xml:space="preserve">В. </w:t>
      </w:r>
      <w:r w:rsidR="00D67756" w:rsidRPr="00FD324C">
        <w:t>Острый вирусный гепатит.</w:t>
      </w:r>
    </w:p>
    <w:p w:rsidR="00D67756" w:rsidRPr="00FD324C" w:rsidRDefault="00497534" w:rsidP="00497534">
      <w:r>
        <w:t xml:space="preserve">Г. </w:t>
      </w:r>
      <w:r w:rsidR="00D67756" w:rsidRPr="00FD324C">
        <w:t>Рак печени.</w:t>
      </w:r>
    </w:p>
    <w:p w:rsidR="00D67756" w:rsidRDefault="00497534" w:rsidP="00497534">
      <w:r>
        <w:t xml:space="preserve">Д. </w:t>
      </w:r>
      <w:r w:rsidR="00D67756" w:rsidRPr="00FD324C">
        <w:t>Хронический активный гепатит.</w:t>
      </w:r>
    </w:p>
    <w:p w:rsidR="00497534" w:rsidRPr="00FD324C" w:rsidRDefault="00497534" w:rsidP="00497534">
      <w:r>
        <w:t>Ответ: А</w:t>
      </w:r>
    </w:p>
    <w:p w:rsidR="00D67756" w:rsidRPr="00FD324C" w:rsidRDefault="00D67756" w:rsidP="00B56503">
      <w:pPr>
        <w:jc w:val="both"/>
      </w:pPr>
      <w:r>
        <w:t>10</w:t>
      </w:r>
      <w:r w:rsidRPr="00FD324C">
        <w:t>. Какой из перечисленных методов лечения наиболее перспективен при обострении хронического вирусного гепатита:</w:t>
      </w:r>
    </w:p>
    <w:p w:rsidR="00D67756" w:rsidRPr="00FD324C" w:rsidRDefault="00497534" w:rsidP="00497534">
      <w:r>
        <w:t xml:space="preserve">А. </w:t>
      </w:r>
      <w:r w:rsidR="00D67756" w:rsidRPr="00FD324C">
        <w:t>Стероидные гормоны.</w:t>
      </w:r>
    </w:p>
    <w:p w:rsidR="00D67756" w:rsidRPr="00FD324C" w:rsidRDefault="00497534" w:rsidP="00497534">
      <w:r>
        <w:t xml:space="preserve">Б. </w:t>
      </w:r>
      <w:r w:rsidR="00634572">
        <w:t>Препараты интерферона</w:t>
      </w:r>
    </w:p>
    <w:p w:rsidR="00D67756" w:rsidRPr="00FD324C" w:rsidRDefault="00497534" w:rsidP="00497534">
      <w:r>
        <w:t xml:space="preserve">В. </w:t>
      </w:r>
      <w:r w:rsidR="00D67756" w:rsidRPr="00FD324C">
        <w:t>Левамизол.</w:t>
      </w:r>
    </w:p>
    <w:p w:rsidR="00D67756" w:rsidRPr="00FD324C" w:rsidRDefault="00497534" w:rsidP="00497534">
      <w:r>
        <w:t xml:space="preserve">Г. </w:t>
      </w:r>
      <w:r w:rsidR="00D67756" w:rsidRPr="00FD324C">
        <w:t>Интерлейкины.</w:t>
      </w:r>
    </w:p>
    <w:p w:rsidR="00D67756" w:rsidRDefault="00497534" w:rsidP="00497534">
      <w:r>
        <w:t xml:space="preserve">Д. </w:t>
      </w:r>
      <w:r w:rsidR="00D67756" w:rsidRPr="00FD324C">
        <w:t>Антибиотики.</w:t>
      </w:r>
    </w:p>
    <w:p w:rsidR="00634572" w:rsidRPr="00FD324C" w:rsidRDefault="00634572" w:rsidP="00497534">
      <w:r>
        <w:t>Ответ: Б</w:t>
      </w:r>
    </w:p>
    <w:p w:rsidR="00D67756" w:rsidRPr="00FD324C" w:rsidRDefault="00D67756" w:rsidP="00B56503"/>
    <w:p w:rsidR="00D67756" w:rsidRDefault="00D67756" w:rsidP="0078647D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10</w:t>
      </w:r>
    </w:p>
    <w:p w:rsidR="00D67756" w:rsidRDefault="00D67756" w:rsidP="0078647D">
      <w:pPr>
        <w:jc w:val="center"/>
        <w:rPr>
          <w:b/>
          <w:bCs/>
        </w:rPr>
      </w:pPr>
    </w:p>
    <w:p w:rsidR="00D67756" w:rsidRPr="009F6732" w:rsidRDefault="00D67756" w:rsidP="00DA6B5E">
      <w:pPr>
        <w:pStyle w:val="msonormalbullet2gif"/>
        <w:numPr>
          <w:ilvl w:val="0"/>
          <w:numId w:val="97"/>
        </w:numPr>
        <w:spacing w:before="0" w:beforeAutospacing="0" w:after="0" w:afterAutospacing="0"/>
        <w:jc w:val="both"/>
      </w:pPr>
      <w:r w:rsidRPr="009F6732">
        <w:t>Гастроэнтерология. Национальное руководство: с компакт-диском; рекомендовано методсоветом по направлению / под ред. В.Т.Ивашкина, Т.Л.Лапиной. - М. : ГЭОТАР- Медиа, 2008. - 704 с.</w:t>
      </w:r>
    </w:p>
    <w:p w:rsidR="00D67756" w:rsidRPr="009F6732" w:rsidRDefault="00D67756" w:rsidP="00DA6B5E">
      <w:pPr>
        <w:pStyle w:val="msonormalbullet2gif"/>
        <w:numPr>
          <w:ilvl w:val="0"/>
          <w:numId w:val="97"/>
        </w:numPr>
        <w:spacing w:before="0" w:beforeAutospacing="0" w:after="0" w:afterAutospacing="0"/>
        <w:jc w:val="both"/>
      </w:pPr>
      <w:r w:rsidRPr="009F6732">
        <w:t>Основы функциональной диагностики и диетотерапии при гастроэнтерологических заболеваниях у детей: учеб. пособие / И. В. Садовникова. - Нижний Новгород : НГМА, 2007. - 120 с.</w:t>
      </w:r>
    </w:p>
    <w:p w:rsidR="00D67756" w:rsidRPr="009F6732" w:rsidRDefault="00D67756" w:rsidP="00DA6B5E">
      <w:pPr>
        <w:pStyle w:val="msonormalbullet2gif"/>
        <w:numPr>
          <w:ilvl w:val="0"/>
          <w:numId w:val="97"/>
        </w:numPr>
        <w:spacing w:before="0" w:beforeAutospacing="0" w:after="0" w:afterAutospacing="0"/>
        <w:jc w:val="both"/>
      </w:pPr>
      <w:r w:rsidRPr="009F6732">
        <w:t>Актуальные вопросы гастроэнтерологии: практ. рук. / Е. П. Самохина, Е. Л. Иванова ; под ред. А.С.Празднова. - Челябинск, 2008. - 60 с.</w:t>
      </w:r>
    </w:p>
    <w:p w:rsidR="00D67756" w:rsidRPr="009F6732" w:rsidRDefault="00D67756" w:rsidP="00DA6B5E">
      <w:pPr>
        <w:pStyle w:val="msonormalbullet2gif"/>
        <w:numPr>
          <w:ilvl w:val="0"/>
          <w:numId w:val="97"/>
        </w:numPr>
        <w:spacing w:before="0" w:beforeAutospacing="0" w:after="0" w:afterAutospacing="0"/>
        <w:jc w:val="both"/>
      </w:pPr>
      <w:r w:rsidRPr="009F6732">
        <w:t>Гастроэнтерология. Гепатология: учеб. пособие / под ред. А.Буна, Р.Колледжа, Р.Уолкера и др. ; пер. с англ. под ред. В.Т.Ивашкина. - М. : Рид Элсивер, 2009. - 192 с.</w:t>
      </w:r>
    </w:p>
    <w:p w:rsidR="00D67756" w:rsidRPr="009F6732" w:rsidRDefault="00D67756" w:rsidP="00DA6B5E">
      <w:pPr>
        <w:pStyle w:val="msonormalbullet2gif"/>
        <w:numPr>
          <w:ilvl w:val="0"/>
          <w:numId w:val="97"/>
        </w:numPr>
        <w:spacing w:before="0" w:beforeAutospacing="0" w:after="0" w:afterAutospacing="0"/>
        <w:jc w:val="both"/>
      </w:pPr>
      <w:r w:rsidRPr="009F6732">
        <w:t>Наглядная гастроэнтерология: учеб. пособие / С. Кешав ; пер. с англ., под ред. В.Т. Ивашкина. - М. : ГЭОТАР- Медиа, 2008. - 136 с.</w:t>
      </w:r>
    </w:p>
    <w:p w:rsidR="00D67756" w:rsidRPr="009F6732" w:rsidRDefault="00D67756" w:rsidP="00DA6B5E">
      <w:pPr>
        <w:pStyle w:val="msonormalbullet2gif"/>
        <w:numPr>
          <w:ilvl w:val="0"/>
          <w:numId w:val="97"/>
        </w:numPr>
        <w:spacing w:before="0" w:beforeAutospacing="0" w:after="0" w:afterAutospacing="0"/>
        <w:jc w:val="both"/>
      </w:pPr>
      <w:r w:rsidRPr="009F6732">
        <w:t>Клиническая гастроэнтерология: рук. / Я. С. Циммерман. - М. : ГЭОТАР- Медиа, 2009. - 416 с.</w:t>
      </w:r>
    </w:p>
    <w:p w:rsidR="00D67756" w:rsidRPr="009F6732" w:rsidRDefault="00D67756" w:rsidP="00DA6B5E">
      <w:pPr>
        <w:pStyle w:val="msonormalbullet2gif"/>
        <w:numPr>
          <w:ilvl w:val="0"/>
          <w:numId w:val="97"/>
        </w:numPr>
        <w:spacing w:before="0" w:beforeAutospacing="0" w:after="0" w:afterAutospacing="0"/>
        <w:jc w:val="both"/>
      </w:pPr>
      <w:r w:rsidRPr="009F6732">
        <w:rPr>
          <w:color w:val="000000"/>
        </w:rPr>
        <w:t xml:space="preserve">Маев, И. В. Синдром раздраженного кишечника. </w:t>
      </w:r>
      <w:r w:rsidRPr="009F6732">
        <w:t>Римские критерии I</w:t>
      </w:r>
      <w:r w:rsidRPr="009F6732">
        <w:rPr>
          <w:color w:val="000000"/>
        </w:rPr>
        <w:t>II / И.В. Маев, С.В. Черемушкин. // Гастроэнтерология: прил. к ж-лу "Consilium medicum". - М. : Медиа Медика, - 2007г., № 1 - С.29-34.</w:t>
      </w:r>
    </w:p>
    <w:p w:rsidR="00D67756" w:rsidRPr="009F6732" w:rsidRDefault="00D67756" w:rsidP="00DA6B5E">
      <w:pPr>
        <w:pStyle w:val="msonormalbullet2gif"/>
        <w:numPr>
          <w:ilvl w:val="0"/>
          <w:numId w:val="97"/>
        </w:numPr>
        <w:spacing w:before="0" w:beforeAutospacing="0" w:after="0" w:afterAutospacing="0"/>
        <w:jc w:val="both"/>
      </w:pPr>
      <w:r w:rsidRPr="009F6732">
        <w:t>Маев, И. В. Современные стандарты лечения кислотозависимых заболеваний, ассоциированных с H.pylori (материалы консенсуса Маастрихт-3) // Consilium Medicum. Гастроэнтерология. – 2006. – Том 08. – № 1.</w:t>
      </w:r>
    </w:p>
    <w:p w:rsidR="00D67756" w:rsidRPr="009F6732" w:rsidRDefault="00D67756" w:rsidP="00DA6B5E">
      <w:pPr>
        <w:pStyle w:val="msonormalbullet2gif"/>
        <w:numPr>
          <w:ilvl w:val="0"/>
          <w:numId w:val="97"/>
        </w:numPr>
        <w:spacing w:before="0" w:beforeAutospacing="0" w:after="0" w:afterAutospacing="0"/>
        <w:jc w:val="both"/>
      </w:pPr>
      <w:r w:rsidRPr="009F6732">
        <w:t>Диагностика потребления алкоголя и ассоциированных заболеваний в системе первичной медико-санитарной помощи: Учебное пособие. – Челябинск: Изд-во «ЧелГМА», 2009. – 76 с.</w:t>
      </w:r>
    </w:p>
    <w:p w:rsidR="00D67756" w:rsidRDefault="00D67756" w:rsidP="00DA6B5E">
      <w:pPr>
        <w:rPr>
          <w:b/>
          <w:bCs/>
        </w:rPr>
      </w:pPr>
    </w:p>
    <w:p w:rsidR="00D67756" w:rsidRPr="00820BBF" w:rsidRDefault="00D67756" w:rsidP="00235D81">
      <w:pPr>
        <w:jc w:val="center"/>
        <w:rPr>
          <w:b/>
          <w:bCs/>
          <w:color w:val="FF0000"/>
        </w:rPr>
      </w:pPr>
    </w:p>
    <w:p w:rsidR="00D67756" w:rsidRPr="001D79F6" w:rsidRDefault="00D67756" w:rsidP="0078647D">
      <w:pPr>
        <w:ind w:left="284"/>
        <w:jc w:val="center"/>
      </w:pPr>
      <w:r w:rsidRPr="001D79F6">
        <w:rPr>
          <w:b/>
          <w:bCs/>
        </w:rPr>
        <w:t>РАБ</w:t>
      </w:r>
      <w:r>
        <w:rPr>
          <w:b/>
          <w:bCs/>
        </w:rPr>
        <w:t>ОЧАЯ ПРОГРАММА УЧЕБНОГО МОДУЛЯ 11</w:t>
      </w:r>
      <w:r w:rsidRPr="001D79F6">
        <w:rPr>
          <w:b/>
          <w:bCs/>
        </w:rPr>
        <w:t>.</w:t>
      </w:r>
    </w:p>
    <w:p w:rsidR="00D67756" w:rsidRPr="00B56503" w:rsidRDefault="00D67756" w:rsidP="0078647D">
      <w:pPr>
        <w:jc w:val="center"/>
        <w:rPr>
          <w:b/>
          <w:bCs/>
        </w:rPr>
      </w:pPr>
      <w:r w:rsidRPr="00B56503">
        <w:rPr>
          <w:b/>
          <w:bCs/>
        </w:rPr>
        <w:t>«Особенности болезней мочевыделительной системы в пожилом и старческом возрасте»</w:t>
      </w:r>
      <w:r w:rsidR="00B000CF">
        <w:rPr>
          <w:b/>
          <w:bCs/>
        </w:rPr>
        <w:t xml:space="preserve"> (А/01.8)</w:t>
      </w:r>
    </w:p>
    <w:p w:rsidR="00D67756" w:rsidRPr="00820BBF" w:rsidRDefault="00D67756" w:rsidP="0078647D">
      <w:pPr>
        <w:jc w:val="center"/>
        <w:rPr>
          <w:b/>
          <w:bCs/>
          <w:color w:val="FF0000"/>
        </w:rPr>
      </w:pPr>
    </w:p>
    <w:p w:rsidR="00D67756" w:rsidRPr="00EF296F" w:rsidRDefault="00D67756" w:rsidP="0078647D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B000CF" w:rsidRPr="001D79F6" w:rsidRDefault="00B000CF" w:rsidP="00B000CF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особенностей болезней мочевыделительной системы в пожилом и старческом возрасте (УК 1, ПК-5, ПК-6)  </w:t>
      </w:r>
    </w:p>
    <w:p w:rsidR="00D67756" w:rsidRDefault="00D67756" w:rsidP="0078647D">
      <w:pPr>
        <w:rPr>
          <w:b/>
          <w:bCs/>
        </w:rPr>
      </w:pPr>
    </w:p>
    <w:p w:rsidR="00D67756" w:rsidRPr="001D79F6" w:rsidRDefault="00D67756" w:rsidP="0078647D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78647D">
      <w:pPr>
        <w:jc w:val="both"/>
        <w:rPr>
          <w:u w:val="single"/>
        </w:rPr>
      </w:pPr>
    </w:p>
    <w:p w:rsidR="00D67756" w:rsidRDefault="00D67756" w:rsidP="0078647D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11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78647D">
      <w:pPr>
        <w:jc w:val="both"/>
      </w:pPr>
    </w:p>
    <w:p w:rsidR="00D67756" w:rsidRDefault="00D67756" w:rsidP="0078647D">
      <w:pPr>
        <w:jc w:val="both"/>
      </w:pPr>
      <w:r>
        <w:t>- болезни почек в пожилом и старческом возрасте, особенности течения;</w:t>
      </w:r>
    </w:p>
    <w:p w:rsidR="00D67756" w:rsidRDefault="00D67756" w:rsidP="0078647D">
      <w:pPr>
        <w:jc w:val="both"/>
      </w:pPr>
    </w:p>
    <w:p w:rsidR="00D67756" w:rsidRDefault="00D67756" w:rsidP="0078647D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11 </w:t>
      </w:r>
      <w:r w:rsidRPr="00EF296F">
        <w:rPr>
          <w:u w:val="single"/>
        </w:rPr>
        <w:t>обучающийся должен уметь:</w:t>
      </w:r>
    </w:p>
    <w:p w:rsidR="00D67756" w:rsidRDefault="00D67756" w:rsidP="0078647D">
      <w:pPr>
        <w:jc w:val="both"/>
        <w:rPr>
          <w:u w:val="single"/>
        </w:rPr>
      </w:pPr>
    </w:p>
    <w:p w:rsidR="00D67756" w:rsidRPr="00720436" w:rsidRDefault="00D67756" w:rsidP="0057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собирать жалобы и анамнез заболевания и жизни больного по </w:t>
      </w:r>
      <w:r>
        <w:rPr>
          <w:rFonts w:ascii="Times New Roman" w:hAnsi="Times New Roman" w:cs="Times New Roman"/>
          <w:sz w:val="24"/>
          <w:szCs w:val="24"/>
        </w:rPr>
        <w:t>мочевыделительной</w:t>
      </w:r>
      <w:r w:rsidRPr="00720436">
        <w:rPr>
          <w:rFonts w:ascii="Times New Roman" w:hAnsi="Times New Roman" w:cs="Times New Roman"/>
          <w:sz w:val="24"/>
          <w:szCs w:val="24"/>
        </w:rPr>
        <w:t xml:space="preserve"> системе;</w:t>
      </w:r>
    </w:p>
    <w:p w:rsidR="00D67756" w:rsidRPr="00720436" w:rsidRDefault="00D67756" w:rsidP="0057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полное физикальное 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 мочевыделительной системы</w:t>
      </w:r>
      <w:r w:rsidRPr="00720436">
        <w:rPr>
          <w:rFonts w:ascii="Times New Roman" w:hAnsi="Times New Roman" w:cs="Times New Roman"/>
          <w:sz w:val="24"/>
          <w:szCs w:val="24"/>
        </w:rPr>
        <w:t xml:space="preserve"> пациента (осмотр, пальпация, перкуссия, аускультация);</w:t>
      </w:r>
    </w:p>
    <w:p w:rsidR="00D67756" w:rsidRPr="00720436" w:rsidRDefault="00D67756" w:rsidP="0057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57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57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определять функциональное состояние </w:t>
      </w:r>
      <w:r>
        <w:rPr>
          <w:rFonts w:ascii="Times New Roman" w:hAnsi="Times New Roman" w:cs="Times New Roman"/>
          <w:sz w:val="24"/>
          <w:szCs w:val="24"/>
        </w:rPr>
        <w:t>мочевыделительной</w:t>
      </w:r>
      <w:r w:rsidRPr="00720436">
        <w:rPr>
          <w:rFonts w:ascii="Times New Roman" w:hAnsi="Times New Roman" w:cs="Times New Roman"/>
          <w:sz w:val="24"/>
          <w:szCs w:val="24"/>
        </w:rPr>
        <w:t xml:space="preserve"> системы клинически и с помощью дополнительных лабораторно-инструментальных методов исследования;</w:t>
      </w:r>
    </w:p>
    <w:p w:rsidR="00D67756" w:rsidRPr="00720436" w:rsidRDefault="00D67756" w:rsidP="0057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57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5711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Pr="00720436" w:rsidRDefault="00D67756" w:rsidP="00571122">
      <w:pPr>
        <w:jc w:val="both"/>
        <w:rPr>
          <w:u w:val="single"/>
        </w:rPr>
      </w:pPr>
      <w:r w:rsidRPr="00720436">
        <w:t>- составлять план проведения лечения</w:t>
      </w:r>
    </w:p>
    <w:p w:rsidR="00D67756" w:rsidRPr="00720436" w:rsidRDefault="00D67756" w:rsidP="00571122">
      <w:pPr>
        <w:jc w:val="both"/>
        <w:rPr>
          <w:u w:val="single"/>
        </w:rPr>
      </w:pPr>
    </w:p>
    <w:p w:rsidR="00D67756" w:rsidRDefault="00D67756" w:rsidP="0078647D">
      <w:pPr>
        <w:jc w:val="both"/>
        <w:rPr>
          <w:u w:val="single"/>
        </w:rPr>
      </w:pPr>
    </w:p>
    <w:p w:rsidR="00D67756" w:rsidRDefault="00D67756" w:rsidP="0078647D">
      <w:pPr>
        <w:jc w:val="both"/>
        <w:rPr>
          <w:u w:val="single"/>
        </w:rPr>
      </w:pPr>
    </w:p>
    <w:p w:rsidR="00D67756" w:rsidRPr="00B56503" w:rsidRDefault="00D67756" w:rsidP="0078647D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11 </w:t>
      </w:r>
      <w:r w:rsidRPr="00B56503">
        <w:rPr>
          <w:b/>
          <w:bCs/>
        </w:rPr>
        <w:t>«Особенности болезней мочевыделительной системы в пожилом и старческом возрасте»</w:t>
      </w:r>
    </w:p>
    <w:p w:rsidR="00D67756" w:rsidRDefault="00D67756" w:rsidP="0078647D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8"/>
        <w:gridCol w:w="8292"/>
      </w:tblGrid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Клиническое обследование больного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оценка результатов лабораторных методов обследования. Клинического анализа крови. Анализа мочи по Нечипоренко. Селективности протеинурии. Бактериологического анализа мочи. Активных лейкоцитов. Биохимического анализа. Функционального состояния почек: пробы Зимницкого, Реберга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11.1.2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оценка результатов инструментальных и аппаратных методов исследования. Рентгенологических. Радиоизотопных. Ультразвуковых и 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тепловизионных. Компьютерной томографии. Биопсии почек с морфологическим исследованием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Гломерулонефриты (острые и хронические)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Этиология острого и хронического гломерулонефрита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Причины перехода острого гломерулонефрита в хронический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11.2.3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Первично-хронический гломерулонефрит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11.2.4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Классификация острого и хронического гломерулонефрита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11.2.5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Патоморфология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11.2.6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Гистологические типы острого и хронического гломерулонефрита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11.2.7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Основные клинические синдромы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11.2.8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Патогенез отдельных клинических синдромов при гломерулонефритах - отеков, артериальной гипертонии, анемии, изменений мочи, гиперлипопротеинемии и гиперлипидемии, нарушений тромбоцитарного и плазменного гемостаза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11.2.9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Клинические формы и варианты течения острого и хронического гломерулонефрита. Осложнения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11.2.10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- с амилоидозом, острым и хроническим пиелонефритом, поражения почек при системных заболеваниях, миеломной диабетическим гломерулосклерозом почкой, поликлистозной почкой, подагрической почкой, нефритом при бактериальном эндокардите, сердечной недостаточностью, опухолью почек, туберкулезом почек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11.2.11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Лечение острого и хронического гломерулонефрита. Виды патогенетической терапии. Глюкокортикоидные гормоны, цитостатики. Пульс-терапия глюкокортикоидами при хр. гломерулонефрите. Препаратами 4-аминохинолинового ряда. НПВС. Дезаграгентами. Антикоагулянтами прямого действия. Непрямыми антикоагулянтами. Иммуносорбция и плазмоферез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Пиелонефриты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11.3.1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Острый пиелонефрит. Этиология. Патогенез. Классификация. Клиника и варианты течения. Особенности течения заболевания у пожилых мужчин. Дифференциальная диагностика острых и хронических пиелонефритов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11.3.2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Хронический пиелонефрит. Этиология. Патогенез. Классификация. Клиника и варианты течения в стадии ремиссии и обострения. Особенности течения заболевания у пожилых мужчин. Дифференциальная диагностика острых и хронических пиелонефритов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11.3.3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острого и хронического пиелонефрита с гломерулонефритами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11.3.4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острого и хронического пиелонефрита с туберкулезом почек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11.3.5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острого и хронического пиелонефрита с циститом и инфекциями нижних мочевых путей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11.3.6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Лечение острых и хронических пиелонефритов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11.3.6.1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препараты. Уросептические препараты. Препараты налидиксовой кислоты. Симптоматическое лечение. Нитрофурановые препараты. Курортное лечение. Особенности лечения в зависимости от периода хронического пиелонефрита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11.3.7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Профилактика пиелонефритов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Нефротический синдром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11.4.1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Определение нефротического синдрома. Этиология. Патогенез. Морфологические изменения в почках. Клиника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11.4.2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Патогенез нефротических отеков. Патогенез протеинурии при нефротическом синдроме. Гипо- и диспротеинемия. Гиперлипопротеинемия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11.4.3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Гиперкоагуляция и угнетение фибринолиза при нефротическом синдроме. Изменение гуморального и клеточного иммунитета. Электролитные нарушения при нефротическом синдроме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11.4.4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Варианты течения нефротического синдрома. Хронический рецидивирующий. Неуклонно-прогрессирующий. Терминальный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11.4.5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Осложнения нефротического синдрома. Инфекционные. Сосудистые тромбозы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11.4.6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Нефротический криз. Гиповолемический криз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11.4.7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Методы диагностики нефротического синдрома. Показания и противопоказания к пункционной биопсии почек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11.4.8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нефротического синдрома в зависимости от этиологического фактора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11.4.9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Лечение нефротического синдрома. Методы этиологического лечения. Методы патогенетического лечения. Глюкокортикоидные гормоны. Цитостатики и антиметаболиты. Антикоагулянты прямого и непрямого действия. Анаболические гормоны. Препараты 4-аминохинолинового ряда. Нестероидные противовоспалительные препараты. Диуретические препараты. Режим. Диета. Профилактика нефротического синдрома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Амилоидоз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11.5.1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Амилоидоз почек. Причины развития амилоидоза почек. Структура амилоидоза. Классификация амилоидоза. Патогенез вторичного амилоидоза. Клиническая картина амилоидоза Латентная стадия. Протеинурическая. Отечная стадия.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11.5.2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Диагностика амилоидоза. Проба Бенгольда с Конго. Проба с метиленовым синим. Биопсия слизистой прямой кишки, десны, щеки. Биопсия почек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11.5.3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амилоидоза с нефротическим синдромом 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другой этиологии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11.5.4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Патогенетическое лечение амилоидоза. Санация очагов инфекции. Аскорбиновая кислота. Препараты 4-аминохинолинового ряда. Колхицин. Диметилсульфоксид. Унитиол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11.5.5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Показания к стационарному лечению. Профилактика амилоидоза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Поражение почек при сахарном диабете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11.6.1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Диабетический гломерулосклероз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11.6.2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Пиелонефрит при сахарном диабете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11.6.3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Диабетический атеросклероз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11.6.4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Патогенез поражения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11.6.5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Морфологические изменения в почках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11.6.6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Клиническая картина различных вариантов поражения почек при сахарном диабете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11.6.7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Дифференциальный диагноз диабетического гломерулонесклероза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11.6.8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диеты и медикаментозного лечения диабетического поражения почек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11.6.9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Профилактика диабетического поражения почек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Хроническая почечная недостаточность (далее - ХПН)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11.7.1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Классификация ХПН в зависимости от степени ее выраженности. Клиника. Особенности клиники ХПН в зависимости от возраста больного. Лечение. Диетотерапия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11.7.2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Водный и солевой режим. Коррекция вводно-электролитных нарушений. Коррекция щелочно-кислотных нарушений</w:t>
            </w:r>
          </w:p>
        </w:tc>
      </w:tr>
      <w:tr w:rsidR="00D67756" w:rsidRPr="00291A1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11.7.3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Особенности дозировки различных медикаментозных препаратов при ХПН. Показания и техника проведения различных методов непочечного очищения. Показания и противопоказания к гемодиализу и трансплантации почки</w:t>
            </w:r>
          </w:p>
        </w:tc>
      </w:tr>
    </w:tbl>
    <w:p w:rsidR="00D67756" w:rsidRPr="00291A1C" w:rsidRDefault="00D67756" w:rsidP="0078647D">
      <w:pPr>
        <w:jc w:val="center"/>
        <w:rPr>
          <w:b/>
          <w:bCs/>
          <w:color w:val="FF0000"/>
        </w:rPr>
      </w:pPr>
    </w:p>
    <w:p w:rsidR="00D67756" w:rsidRPr="00EF296F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11:</w:t>
      </w:r>
    </w:p>
    <w:p w:rsidR="000829B9" w:rsidRDefault="000829B9" w:rsidP="000829B9">
      <w:pPr>
        <w:autoSpaceDE w:val="0"/>
        <w:autoSpaceDN w:val="0"/>
        <w:adjustRightInd w:val="0"/>
        <w:jc w:val="both"/>
      </w:pPr>
      <w:r>
        <w:t>1</w:t>
      </w:r>
      <w:r w:rsidRPr="00431589">
        <w:t>. Профилактика заболеваний почек, мочевыводящих органов и их осложнений у гериатрических пациентов.</w:t>
      </w:r>
    </w:p>
    <w:p w:rsidR="000829B9" w:rsidRPr="00431589" w:rsidRDefault="000829B9" w:rsidP="000829B9">
      <w:pPr>
        <w:autoSpaceDE w:val="0"/>
        <w:autoSpaceDN w:val="0"/>
        <w:adjustRightInd w:val="0"/>
      </w:pPr>
      <w:r>
        <w:t>2</w:t>
      </w:r>
      <w:r w:rsidRPr="00431589">
        <w:t>. Лечебное питание при заболеваниях почек и мочевыводящих путей.</w:t>
      </w:r>
    </w:p>
    <w:p w:rsidR="000829B9" w:rsidRDefault="000829B9" w:rsidP="000829B9">
      <w:pPr>
        <w:jc w:val="both"/>
      </w:pPr>
      <w:r>
        <w:t>3</w:t>
      </w:r>
      <w:r w:rsidRPr="00740695">
        <w:t>. Са</w:t>
      </w:r>
      <w:r>
        <w:t>наторно-курортное лечение при патологии почек</w:t>
      </w:r>
    </w:p>
    <w:p w:rsidR="000829B9" w:rsidRDefault="000829B9" w:rsidP="000829B9">
      <w:pPr>
        <w:jc w:val="both"/>
      </w:pPr>
      <w:r>
        <w:t>4. Реабилитация при патологии предстательной железы.</w:t>
      </w:r>
    </w:p>
    <w:p w:rsidR="000829B9" w:rsidRDefault="000829B9" w:rsidP="000829B9">
      <w:pPr>
        <w:jc w:val="both"/>
      </w:pPr>
      <w:r>
        <w:t xml:space="preserve">5. Нефропатия на фоне приема НПВП. Клинические признаки. </w:t>
      </w:r>
    </w:p>
    <w:p w:rsidR="000829B9" w:rsidRDefault="000829B9" w:rsidP="000829B9">
      <w:pPr>
        <w:jc w:val="both"/>
      </w:pPr>
      <w:r>
        <w:t>6. ХБП и ОПН у больных пожилого возраста.</w:t>
      </w:r>
    </w:p>
    <w:p w:rsidR="000829B9" w:rsidRDefault="000829B9" w:rsidP="000829B9">
      <w:pPr>
        <w:jc w:val="both"/>
      </w:pPr>
      <w:r>
        <w:t>7. Поражение почек при сахарном диабете.</w:t>
      </w:r>
    </w:p>
    <w:p w:rsidR="00D67756" w:rsidRPr="00820BBF" w:rsidRDefault="00D67756" w:rsidP="000829B9">
      <w:pPr>
        <w:rPr>
          <w:b/>
          <w:bCs/>
          <w:color w:val="FF0000"/>
        </w:rPr>
      </w:pPr>
    </w:p>
    <w:p w:rsidR="00D67756" w:rsidRPr="00FF4212" w:rsidRDefault="00D67756" w:rsidP="0078647D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78647D">
      <w:pPr>
        <w:rPr>
          <w:b/>
          <w:bCs/>
        </w:rPr>
      </w:pPr>
    </w:p>
    <w:p w:rsidR="00D67756" w:rsidRDefault="00D67756" w:rsidP="0078647D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11</w:t>
      </w:r>
      <w:r w:rsidRPr="00FF4212">
        <w:rPr>
          <w:b/>
          <w:bCs/>
        </w:rPr>
        <w:t>:</w:t>
      </w:r>
    </w:p>
    <w:p w:rsidR="00D67756" w:rsidRPr="00CB257C" w:rsidRDefault="00D67756" w:rsidP="0078647D">
      <w:pPr>
        <w:rPr>
          <w:b/>
          <w:bCs/>
        </w:rPr>
      </w:pPr>
    </w:p>
    <w:p w:rsidR="00D67756" w:rsidRDefault="00D67756" w:rsidP="0078647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FD324C" w:rsidRDefault="00D67756" w:rsidP="00DD2A13">
      <w:r w:rsidRPr="00FD324C">
        <w:t>1. У людей старшего возраста чаще всего наблюдаются следующие заболевания почек:</w:t>
      </w:r>
    </w:p>
    <w:p w:rsidR="00D67756" w:rsidRPr="00FD324C" w:rsidRDefault="00D73976" w:rsidP="00D73976">
      <w:r>
        <w:t xml:space="preserve">А. </w:t>
      </w:r>
      <w:r w:rsidR="00D67756" w:rsidRPr="00FD324C">
        <w:t>Острый нефрит</w:t>
      </w:r>
    </w:p>
    <w:p w:rsidR="00D67756" w:rsidRPr="00FD324C" w:rsidRDefault="00D73976" w:rsidP="00D73976">
      <w:r>
        <w:t>Б. Хронический пиелонефрит</w:t>
      </w:r>
    </w:p>
    <w:p w:rsidR="00D67756" w:rsidRPr="00FD324C" w:rsidRDefault="00D73976" w:rsidP="00D73976">
      <w:r>
        <w:t xml:space="preserve">В. </w:t>
      </w:r>
      <w:r w:rsidR="00D67756" w:rsidRPr="00FD324C">
        <w:t>Хронический гломерулонефрит</w:t>
      </w:r>
    </w:p>
    <w:p w:rsidR="00D67756" w:rsidRPr="00FD324C" w:rsidRDefault="00D73976" w:rsidP="00D73976">
      <w:r>
        <w:t xml:space="preserve">Г. </w:t>
      </w:r>
      <w:r w:rsidR="00D67756" w:rsidRPr="00FD324C">
        <w:t>Поликистоз почек</w:t>
      </w:r>
    </w:p>
    <w:p w:rsidR="00D67756" w:rsidRDefault="00D73976" w:rsidP="00D73976">
      <w:r>
        <w:t xml:space="preserve">Д. </w:t>
      </w:r>
      <w:r w:rsidR="00D67756" w:rsidRPr="00FD324C">
        <w:t>Мочекаменная болезнь</w:t>
      </w:r>
    </w:p>
    <w:p w:rsidR="00D73976" w:rsidRPr="00FD324C" w:rsidRDefault="00D73976" w:rsidP="00D73976">
      <w:r>
        <w:t>Ответ: Б</w:t>
      </w:r>
    </w:p>
    <w:p w:rsidR="00D67756" w:rsidRPr="00FD324C" w:rsidRDefault="00D67756" w:rsidP="00066503">
      <w:pPr>
        <w:numPr>
          <w:ilvl w:val="0"/>
          <w:numId w:val="65"/>
        </w:numPr>
        <w:tabs>
          <w:tab w:val="clear" w:pos="720"/>
          <w:tab w:val="num" w:pos="284"/>
        </w:tabs>
        <w:ind w:hanging="720"/>
      </w:pPr>
      <w:r w:rsidRPr="00FD324C">
        <w:t>Причинами почечной недостаточности у лиц старшего возраста чаще всего бывают:</w:t>
      </w:r>
    </w:p>
    <w:p w:rsidR="00D67756" w:rsidRPr="00FD324C" w:rsidRDefault="00D73976" w:rsidP="00D73976">
      <w:r>
        <w:t xml:space="preserve">А. </w:t>
      </w:r>
      <w:r w:rsidR="00D67756" w:rsidRPr="00FD324C">
        <w:t>Острый нефрит</w:t>
      </w:r>
    </w:p>
    <w:p w:rsidR="00D67756" w:rsidRPr="00FD324C" w:rsidRDefault="00D73976" w:rsidP="00D73976">
      <w:r>
        <w:t>Б. Хронический пиелонефрит</w:t>
      </w:r>
    </w:p>
    <w:p w:rsidR="00D67756" w:rsidRPr="00FD324C" w:rsidRDefault="00D73976" w:rsidP="00D73976">
      <w:r>
        <w:t xml:space="preserve">В. </w:t>
      </w:r>
      <w:r w:rsidR="00D67756" w:rsidRPr="00FD324C">
        <w:t>Амилоидоз почек</w:t>
      </w:r>
    </w:p>
    <w:p w:rsidR="00D67756" w:rsidRPr="00FD324C" w:rsidRDefault="00D73976" w:rsidP="00D73976">
      <w:r>
        <w:t xml:space="preserve">Г. </w:t>
      </w:r>
      <w:r w:rsidR="00D67756" w:rsidRPr="00FD324C">
        <w:t>Миеломная болезнь</w:t>
      </w:r>
    </w:p>
    <w:p w:rsidR="00D67756" w:rsidRDefault="00D73976" w:rsidP="00D73976">
      <w:r>
        <w:t xml:space="preserve">Д. </w:t>
      </w:r>
      <w:r w:rsidR="00D67756" w:rsidRPr="00FD324C">
        <w:t>Систмная красная волчанка</w:t>
      </w:r>
    </w:p>
    <w:p w:rsidR="00D73976" w:rsidRPr="00FD324C" w:rsidRDefault="00D73976" w:rsidP="00D73976">
      <w:r>
        <w:t>Ответ: Б</w:t>
      </w:r>
    </w:p>
    <w:p w:rsidR="00D67756" w:rsidRPr="00FD324C" w:rsidRDefault="00D67756" w:rsidP="00DD2A13">
      <w:pPr>
        <w:rPr>
          <w:u w:val="single"/>
        </w:rPr>
      </w:pPr>
      <w:r>
        <w:t>3</w:t>
      </w:r>
      <w:r w:rsidRPr="00FD324C">
        <w:t xml:space="preserve">.Нефротический синдром характеризуется наличием следующих признаков, </w:t>
      </w:r>
      <w:r w:rsidRPr="00FD324C">
        <w:rPr>
          <w:u w:val="single"/>
        </w:rPr>
        <w:t>кроме:</w:t>
      </w:r>
    </w:p>
    <w:p w:rsidR="00D67756" w:rsidRPr="00FD324C" w:rsidRDefault="00D73976" w:rsidP="00D73976">
      <w:r>
        <w:t xml:space="preserve">А. </w:t>
      </w:r>
      <w:r w:rsidR="00D67756" w:rsidRPr="00FD324C">
        <w:t>Отеков</w:t>
      </w:r>
    </w:p>
    <w:p w:rsidR="00D67756" w:rsidRPr="00FD324C" w:rsidRDefault="00D73976" w:rsidP="00D73976">
      <w:r>
        <w:t xml:space="preserve">Б. </w:t>
      </w:r>
      <w:r w:rsidR="00D67756" w:rsidRPr="00FD324C">
        <w:t>Протеинурии</w:t>
      </w:r>
    </w:p>
    <w:p w:rsidR="00D67756" w:rsidRPr="00FD324C" w:rsidRDefault="00D73976" w:rsidP="00D73976">
      <w:r>
        <w:t xml:space="preserve">В. </w:t>
      </w:r>
      <w:r w:rsidR="00D67756" w:rsidRPr="00FD324C">
        <w:t>Гипоальбуминемии</w:t>
      </w:r>
    </w:p>
    <w:p w:rsidR="00D67756" w:rsidRPr="00FD324C" w:rsidRDefault="00D73976" w:rsidP="00D73976">
      <w:r>
        <w:t xml:space="preserve">Г. </w:t>
      </w:r>
      <w:r w:rsidR="00D67756" w:rsidRPr="00FD324C">
        <w:t>Гиперлипидемии</w:t>
      </w:r>
    </w:p>
    <w:p w:rsidR="00D67756" w:rsidRDefault="00D73976" w:rsidP="00D73976">
      <w:r>
        <w:t>Д. Гипертензии</w:t>
      </w:r>
    </w:p>
    <w:p w:rsidR="00D73976" w:rsidRPr="00FD324C" w:rsidRDefault="00D73976" w:rsidP="00D73976">
      <w:r>
        <w:t>Ответ: Д</w:t>
      </w:r>
    </w:p>
    <w:p w:rsidR="00D67756" w:rsidRPr="00FD324C" w:rsidRDefault="00D67756" w:rsidP="00DD2A13">
      <w:pPr>
        <w:rPr>
          <w:u w:val="single"/>
        </w:rPr>
      </w:pPr>
      <w:r>
        <w:t>4</w:t>
      </w:r>
      <w:r w:rsidRPr="00FD324C">
        <w:t xml:space="preserve">.Злокачественная гипертензия у стариков возможна при следующих заболеваниях, </w:t>
      </w:r>
      <w:r w:rsidRPr="00FD324C">
        <w:rPr>
          <w:u w:val="single"/>
        </w:rPr>
        <w:t xml:space="preserve">кроме: </w:t>
      </w:r>
    </w:p>
    <w:p w:rsidR="00D67756" w:rsidRPr="00FD324C" w:rsidRDefault="00D73976" w:rsidP="00D73976">
      <w:r>
        <w:t xml:space="preserve">А. </w:t>
      </w:r>
      <w:r w:rsidR="00D67756" w:rsidRPr="00FD324C">
        <w:t>Пиелонефрита</w:t>
      </w:r>
    </w:p>
    <w:p w:rsidR="00D67756" w:rsidRPr="00FD324C" w:rsidRDefault="00D73976" w:rsidP="00D73976">
      <w:r>
        <w:t>Б. Амилоидоза</w:t>
      </w:r>
    </w:p>
    <w:p w:rsidR="00D67756" w:rsidRPr="00FD324C" w:rsidRDefault="00D73976" w:rsidP="00D73976">
      <w:r>
        <w:t xml:space="preserve">В. </w:t>
      </w:r>
      <w:r w:rsidR="00D67756" w:rsidRPr="00FD324C">
        <w:t>Узелкового периартериита</w:t>
      </w:r>
    </w:p>
    <w:p w:rsidR="00D67756" w:rsidRPr="00FD324C" w:rsidRDefault="00D73976" w:rsidP="00D73976">
      <w:r>
        <w:t xml:space="preserve">Г. </w:t>
      </w:r>
      <w:r w:rsidR="00D67756" w:rsidRPr="00FD324C">
        <w:t>Первичного нефросклероза</w:t>
      </w:r>
    </w:p>
    <w:p w:rsidR="00D67756" w:rsidRDefault="00D73976" w:rsidP="00D73976">
      <w:r>
        <w:t xml:space="preserve">Д. </w:t>
      </w:r>
      <w:r w:rsidR="00D67756" w:rsidRPr="00FD324C">
        <w:t>Феохромоцитомы</w:t>
      </w:r>
    </w:p>
    <w:p w:rsidR="00D73976" w:rsidRPr="00FD324C" w:rsidRDefault="00D73976" w:rsidP="00D73976">
      <w:r>
        <w:t>Ответ: Б</w:t>
      </w:r>
    </w:p>
    <w:p w:rsidR="00D67756" w:rsidRPr="00FD324C" w:rsidRDefault="00D67756" w:rsidP="00DD2A13">
      <w:r>
        <w:t>5</w:t>
      </w:r>
      <w:r w:rsidRPr="00FD324C">
        <w:t>.</w:t>
      </w:r>
      <w:r w:rsidR="00D73976">
        <w:t xml:space="preserve"> </w:t>
      </w:r>
      <w:r w:rsidRPr="00FD324C">
        <w:t>Упорная макрогематурия у пожилых людей (при отсутствии болевого синдрома) чаще всего наблюдается при поражениях почек:</w:t>
      </w:r>
    </w:p>
    <w:p w:rsidR="00D67756" w:rsidRPr="00FD324C" w:rsidRDefault="00D73976" w:rsidP="00D73976">
      <w:r>
        <w:t>А. Опухоли почек</w:t>
      </w:r>
    </w:p>
    <w:p w:rsidR="00D67756" w:rsidRPr="00FD324C" w:rsidRDefault="00D73976" w:rsidP="00D73976">
      <w:r>
        <w:t xml:space="preserve">Б. </w:t>
      </w:r>
      <w:r w:rsidR="00D67756" w:rsidRPr="00FD324C">
        <w:t>Калькулезном пиелонефрите</w:t>
      </w:r>
    </w:p>
    <w:p w:rsidR="00D67756" w:rsidRPr="00FD324C" w:rsidRDefault="00D73976" w:rsidP="00D73976">
      <w:r>
        <w:t xml:space="preserve">В. </w:t>
      </w:r>
      <w:r w:rsidR="00D67756" w:rsidRPr="00FD324C">
        <w:t>Инфаркте миокарда</w:t>
      </w:r>
    </w:p>
    <w:p w:rsidR="00D67756" w:rsidRPr="00FD324C" w:rsidRDefault="00D73976" w:rsidP="00D73976">
      <w:r>
        <w:t xml:space="preserve">Г. </w:t>
      </w:r>
      <w:r w:rsidR="00D67756" w:rsidRPr="00FD324C">
        <w:t>Полипе мочевого пузыря</w:t>
      </w:r>
    </w:p>
    <w:p w:rsidR="00D67756" w:rsidRDefault="00D73976" w:rsidP="00D73976">
      <w:r>
        <w:t xml:space="preserve">Д. </w:t>
      </w:r>
      <w:r w:rsidR="00D67756" w:rsidRPr="00FD324C">
        <w:t>Камней мочеточника</w:t>
      </w:r>
    </w:p>
    <w:p w:rsidR="00D73976" w:rsidRPr="00FD324C" w:rsidRDefault="00D73976" w:rsidP="00D73976">
      <w:r>
        <w:t>Ответ: А</w:t>
      </w:r>
    </w:p>
    <w:p w:rsidR="00D67756" w:rsidRPr="00FD324C" w:rsidRDefault="00D67756" w:rsidP="00DD2A13">
      <w:pPr>
        <w:rPr>
          <w:u w:val="single"/>
        </w:rPr>
      </w:pPr>
      <w:r>
        <w:t>6</w:t>
      </w:r>
      <w:r w:rsidRPr="00FD324C">
        <w:t xml:space="preserve">. При ОПН в крови повышается содержание перечисленных веществ, </w:t>
      </w:r>
      <w:r w:rsidRPr="00FD324C">
        <w:rPr>
          <w:u w:val="single"/>
        </w:rPr>
        <w:t>кроме:</w:t>
      </w:r>
    </w:p>
    <w:p w:rsidR="00D67756" w:rsidRPr="00FD324C" w:rsidRDefault="00D73976" w:rsidP="00D73976">
      <w:r>
        <w:t xml:space="preserve">А. </w:t>
      </w:r>
      <w:r w:rsidR="00D67756" w:rsidRPr="00FD324C">
        <w:t>Креатинина</w:t>
      </w:r>
    </w:p>
    <w:p w:rsidR="00D67756" w:rsidRPr="00FD324C" w:rsidRDefault="00D73976" w:rsidP="00D73976">
      <w:r>
        <w:t>Б. Натрия</w:t>
      </w:r>
    </w:p>
    <w:p w:rsidR="00D67756" w:rsidRPr="00FD324C" w:rsidRDefault="00D73976" w:rsidP="00D73976">
      <w:r>
        <w:t xml:space="preserve">В. </w:t>
      </w:r>
      <w:r w:rsidR="00D67756" w:rsidRPr="00FD324C">
        <w:t>Калия</w:t>
      </w:r>
    </w:p>
    <w:p w:rsidR="00D67756" w:rsidRPr="00FD324C" w:rsidRDefault="00D73976" w:rsidP="00D73976">
      <w:r>
        <w:t xml:space="preserve">Г. </w:t>
      </w:r>
      <w:r w:rsidR="00D67756" w:rsidRPr="00FD324C">
        <w:t>Мочевой кислоты</w:t>
      </w:r>
    </w:p>
    <w:p w:rsidR="00D67756" w:rsidRDefault="00D73976" w:rsidP="00D73976">
      <w:r>
        <w:t xml:space="preserve">Д. </w:t>
      </w:r>
      <w:r w:rsidR="00D67756" w:rsidRPr="00FD324C">
        <w:t>Мочевины</w:t>
      </w:r>
    </w:p>
    <w:p w:rsidR="00D73976" w:rsidRPr="00FD324C" w:rsidRDefault="00D73976" w:rsidP="00D73976">
      <w:r>
        <w:t>Ответ: Б</w:t>
      </w:r>
    </w:p>
    <w:p w:rsidR="00D67756" w:rsidRPr="00FD324C" w:rsidRDefault="00D67756" w:rsidP="00DD2A13">
      <w:pPr>
        <w:jc w:val="both"/>
      </w:pPr>
      <w:r>
        <w:t>7</w:t>
      </w:r>
      <w:r w:rsidRPr="00FD324C">
        <w:t>. При каких состояниях чаще всего у лиц пожилого и старческого возраста возникает ОПН?</w:t>
      </w:r>
    </w:p>
    <w:p w:rsidR="00D67756" w:rsidRPr="00FD324C" w:rsidRDefault="00D73976" w:rsidP="00D73976">
      <w:r>
        <w:t xml:space="preserve">А. </w:t>
      </w:r>
      <w:r w:rsidR="00D67756" w:rsidRPr="00FD324C">
        <w:t>Острый инфаркт миокарда</w:t>
      </w:r>
    </w:p>
    <w:p w:rsidR="00D67756" w:rsidRPr="00FD324C" w:rsidRDefault="00D73976" w:rsidP="00D73976">
      <w:r>
        <w:t xml:space="preserve">Б. </w:t>
      </w:r>
      <w:r w:rsidR="00D67756" w:rsidRPr="00FD324C">
        <w:t>Острый панкреатит</w:t>
      </w:r>
    </w:p>
    <w:p w:rsidR="00D67756" w:rsidRPr="00FD324C" w:rsidRDefault="00D73976" w:rsidP="00D73976">
      <w:r>
        <w:t>В. Септическое состояние</w:t>
      </w:r>
    </w:p>
    <w:p w:rsidR="00D67756" w:rsidRPr="00FD324C" w:rsidRDefault="00D73976" w:rsidP="00D73976">
      <w:r>
        <w:lastRenderedPageBreak/>
        <w:t xml:space="preserve">Г. </w:t>
      </w:r>
      <w:r w:rsidR="00D67756" w:rsidRPr="00FD324C">
        <w:t>Острое нарушение мозгового кровообращения</w:t>
      </w:r>
    </w:p>
    <w:p w:rsidR="00D67756" w:rsidRDefault="00D73976" w:rsidP="00D73976">
      <w:r>
        <w:t xml:space="preserve">Д. </w:t>
      </w:r>
      <w:r w:rsidR="00D67756" w:rsidRPr="00FD324C">
        <w:t>Почечная колика</w:t>
      </w:r>
    </w:p>
    <w:p w:rsidR="00D73976" w:rsidRPr="00FD324C" w:rsidRDefault="00D73976" w:rsidP="00D73976">
      <w:r>
        <w:t>Ответ: В</w:t>
      </w:r>
    </w:p>
    <w:p w:rsidR="00D67756" w:rsidRPr="00FD324C" w:rsidRDefault="00D67756" w:rsidP="00DD2A13">
      <w:pPr>
        <w:jc w:val="both"/>
      </w:pPr>
      <w:r>
        <w:t>8</w:t>
      </w:r>
      <w:r w:rsidRPr="00FD324C">
        <w:t>.Развитию старческого пиелонефрита способствует:</w:t>
      </w:r>
    </w:p>
    <w:p w:rsidR="00D67756" w:rsidRPr="00FD324C" w:rsidRDefault="00D73976" w:rsidP="00D73976">
      <w:pPr>
        <w:jc w:val="both"/>
      </w:pPr>
      <w:r>
        <w:t xml:space="preserve">А. </w:t>
      </w:r>
      <w:r w:rsidR="0092561C">
        <w:t>С</w:t>
      </w:r>
      <w:r w:rsidR="00126DA2">
        <w:t>тарческая атония мочевых путей</w:t>
      </w:r>
    </w:p>
    <w:p w:rsidR="00D67756" w:rsidRPr="00FD324C" w:rsidRDefault="00D73976" w:rsidP="00D73976">
      <w:pPr>
        <w:jc w:val="both"/>
      </w:pPr>
      <w:r>
        <w:t xml:space="preserve">Б. </w:t>
      </w:r>
      <w:r w:rsidR="0092561C">
        <w:t>М</w:t>
      </w:r>
      <w:r w:rsidR="00126DA2">
        <w:t>очекаменная болезнь</w:t>
      </w:r>
    </w:p>
    <w:p w:rsidR="00D67756" w:rsidRPr="00FD324C" w:rsidRDefault="00D73976" w:rsidP="00D73976">
      <w:pPr>
        <w:jc w:val="both"/>
      </w:pPr>
      <w:r>
        <w:t xml:space="preserve">В. </w:t>
      </w:r>
      <w:r w:rsidR="0092561C">
        <w:t>Н</w:t>
      </w:r>
      <w:r w:rsidR="00D67756" w:rsidRPr="00FD324C">
        <w:t>аруш</w:t>
      </w:r>
      <w:r w:rsidR="00126DA2">
        <w:t>ение барьерных свойств уротелия</w:t>
      </w:r>
    </w:p>
    <w:p w:rsidR="00D67756" w:rsidRPr="00FD324C" w:rsidRDefault="00D73976" w:rsidP="00D73976">
      <w:pPr>
        <w:jc w:val="both"/>
      </w:pPr>
      <w:r>
        <w:t>Г.</w:t>
      </w:r>
      <w:r w:rsidR="0092561C">
        <w:t xml:space="preserve"> Н</w:t>
      </w:r>
      <w:r w:rsidR="00126DA2">
        <w:t>арушение почечной гемодинамики</w:t>
      </w:r>
    </w:p>
    <w:p w:rsidR="00D67756" w:rsidRDefault="00D73976" w:rsidP="00D73976">
      <w:pPr>
        <w:jc w:val="both"/>
      </w:pPr>
      <w:r>
        <w:t xml:space="preserve">Д. </w:t>
      </w:r>
      <w:r w:rsidR="0092561C">
        <w:t>О</w:t>
      </w:r>
      <w:r w:rsidR="00126DA2">
        <w:t>бструкция нижних мочевых путей</w:t>
      </w:r>
    </w:p>
    <w:p w:rsidR="00D73976" w:rsidRDefault="00D73976" w:rsidP="00D73976">
      <w:pPr>
        <w:jc w:val="both"/>
      </w:pPr>
      <w:r>
        <w:t>Е. Все вышеперечисленное</w:t>
      </w:r>
    </w:p>
    <w:p w:rsidR="00D73976" w:rsidRPr="00FD324C" w:rsidRDefault="00D73976" w:rsidP="00D73976">
      <w:pPr>
        <w:jc w:val="both"/>
      </w:pPr>
      <w:r>
        <w:t>Ответ: Е</w:t>
      </w:r>
    </w:p>
    <w:p w:rsidR="00D67756" w:rsidRPr="0092561C" w:rsidRDefault="00D67756" w:rsidP="00DD2A13">
      <w:pPr>
        <w:jc w:val="both"/>
        <w:rPr>
          <w:u w:val="single"/>
        </w:rPr>
      </w:pPr>
      <w:r>
        <w:t>9</w:t>
      </w:r>
      <w:r w:rsidRPr="00FD324C">
        <w:t>.</w:t>
      </w:r>
      <w:r w:rsidR="0092561C">
        <w:t>Все з</w:t>
      </w:r>
      <w:r w:rsidRPr="00FD324C">
        <w:t>аболевания, приводящие к острой задержке мочеиспускания у пожилых людей</w:t>
      </w:r>
      <w:r w:rsidR="0092561C">
        <w:t xml:space="preserve">, </w:t>
      </w:r>
      <w:r w:rsidR="0092561C" w:rsidRPr="0092561C">
        <w:rPr>
          <w:u w:val="single"/>
        </w:rPr>
        <w:t>кроме</w:t>
      </w:r>
      <w:r w:rsidRPr="0092561C">
        <w:rPr>
          <w:u w:val="single"/>
        </w:rPr>
        <w:t>:</w:t>
      </w:r>
    </w:p>
    <w:p w:rsidR="00D67756" w:rsidRPr="00FD324C" w:rsidRDefault="0092561C" w:rsidP="0092561C">
      <w:pPr>
        <w:jc w:val="both"/>
      </w:pPr>
      <w:r>
        <w:t>А.</w:t>
      </w:r>
      <w:r w:rsidR="00D67756" w:rsidRPr="00FD324C">
        <w:t xml:space="preserve"> </w:t>
      </w:r>
      <w:r>
        <w:t>Д</w:t>
      </w:r>
      <w:r w:rsidR="00D67756" w:rsidRPr="00FD324C">
        <w:t>оброкачественная гиперплазия предстательной железы*</w:t>
      </w:r>
    </w:p>
    <w:p w:rsidR="00D67756" w:rsidRPr="00FD324C" w:rsidRDefault="0092561C" w:rsidP="0092561C">
      <w:pPr>
        <w:jc w:val="both"/>
      </w:pPr>
      <w:r>
        <w:t>Б.</w:t>
      </w:r>
      <w:r w:rsidR="00D67756" w:rsidRPr="00FD324C">
        <w:t xml:space="preserve"> </w:t>
      </w:r>
      <w:r>
        <w:t>Рак простаты</w:t>
      </w:r>
    </w:p>
    <w:p w:rsidR="00D67756" w:rsidRPr="00FD324C" w:rsidRDefault="0092561C" w:rsidP="0092561C">
      <w:pPr>
        <w:jc w:val="both"/>
      </w:pPr>
      <w:r>
        <w:t>В. Склероз простаты</w:t>
      </w:r>
    </w:p>
    <w:p w:rsidR="00D67756" w:rsidRPr="00FD324C" w:rsidRDefault="0092561C" w:rsidP="0092561C">
      <w:pPr>
        <w:jc w:val="both"/>
      </w:pPr>
      <w:r>
        <w:t>Г. О</w:t>
      </w:r>
      <w:r w:rsidR="00D67756" w:rsidRPr="00FD324C">
        <w:t>стрый уретрит</w:t>
      </w:r>
    </w:p>
    <w:p w:rsidR="00D67756" w:rsidRDefault="0092561C" w:rsidP="0092561C">
      <w:pPr>
        <w:jc w:val="both"/>
      </w:pPr>
      <w:r>
        <w:t>Д. Р</w:t>
      </w:r>
      <w:r w:rsidR="00D67756" w:rsidRPr="00FD324C">
        <w:t>ак мочевого пузыря</w:t>
      </w:r>
    </w:p>
    <w:p w:rsidR="0092561C" w:rsidRPr="00FD324C" w:rsidRDefault="0092561C" w:rsidP="0092561C">
      <w:pPr>
        <w:jc w:val="both"/>
      </w:pPr>
      <w:r>
        <w:t>Ответ: Г, Д</w:t>
      </w:r>
    </w:p>
    <w:p w:rsidR="00D67756" w:rsidRPr="00FD324C" w:rsidRDefault="00D67756" w:rsidP="00DD2A13">
      <w:pPr>
        <w:jc w:val="both"/>
      </w:pPr>
      <w:r>
        <w:t>10</w:t>
      </w:r>
      <w:r w:rsidRPr="00FD324C">
        <w:t>.Основной причиной ночной поллакиурии при доброкачественной гиперплазии предстательной железы являются:</w:t>
      </w:r>
    </w:p>
    <w:p w:rsidR="00D67756" w:rsidRPr="00FD324C" w:rsidRDefault="0092561C" w:rsidP="0092561C">
      <w:pPr>
        <w:jc w:val="both"/>
      </w:pPr>
      <w:r>
        <w:t>А.</w:t>
      </w:r>
      <w:r w:rsidR="00D67756" w:rsidRPr="00FD324C">
        <w:t xml:space="preserve"> </w:t>
      </w:r>
      <w:r>
        <w:t>Р</w:t>
      </w:r>
      <w:r w:rsidR="00D67756" w:rsidRPr="00FD324C">
        <w:t>азвитие хронического пиелонефрита</w:t>
      </w:r>
    </w:p>
    <w:p w:rsidR="00D67756" w:rsidRPr="00FD324C" w:rsidRDefault="0092561C" w:rsidP="0092561C">
      <w:pPr>
        <w:jc w:val="both"/>
      </w:pPr>
      <w:r>
        <w:t>Б. А</w:t>
      </w:r>
      <w:r w:rsidR="00D67756" w:rsidRPr="00FD324C">
        <w:t>трофия предстательной железы</w:t>
      </w:r>
    </w:p>
    <w:p w:rsidR="00D67756" w:rsidRPr="00FD324C" w:rsidRDefault="0092561C" w:rsidP="0092561C">
      <w:pPr>
        <w:jc w:val="both"/>
      </w:pPr>
      <w:r>
        <w:t>В.</w:t>
      </w:r>
      <w:r w:rsidR="00D67756" w:rsidRPr="00FD324C">
        <w:t xml:space="preserve"> </w:t>
      </w:r>
      <w:r>
        <w:t>Р</w:t>
      </w:r>
      <w:r w:rsidR="00D67756" w:rsidRPr="00FD324C">
        <w:t>ектальная форма ДГПЖ</w:t>
      </w:r>
    </w:p>
    <w:p w:rsidR="00D67756" w:rsidRPr="00FD324C" w:rsidRDefault="0092561C" w:rsidP="0092561C">
      <w:pPr>
        <w:jc w:val="both"/>
      </w:pPr>
      <w:r>
        <w:t>Г.</w:t>
      </w:r>
      <w:r w:rsidR="00D67756" w:rsidRPr="00FD324C">
        <w:t xml:space="preserve"> </w:t>
      </w:r>
      <w:r>
        <w:t>Ф</w:t>
      </w:r>
      <w:r w:rsidR="00D67756" w:rsidRPr="00FD324C">
        <w:t>иброматозная гистологическая структура ДГПЖ</w:t>
      </w:r>
    </w:p>
    <w:p w:rsidR="00D67756" w:rsidRPr="00FD324C" w:rsidRDefault="0092561C" w:rsidP="0092561C">
      <w:pPr>
        <w:jc w:val="both"/>
      </w:pPr>
      <w:r>
        <w:t>Д. П</w:t>
      </w:r>
      <w:r w:rsidR="00D67756" w:rsidRPr="00FD324C">
        <w:t>рилив крови в вены таза, веностаз в подслизистом с</w:t>
      </w:r>
      <w:r>
        <w:t>лое предстательной части уретры</w:t>
      </w:r>
    </w:p>
    <w:p w:rsidR="00D67756" w:rsidRPr="00FD324C" w:rsidRDefault="0092561C" w:rsidP="00DD2A13">
      <w:r>
        <w:t>Ответ: Д</w:t>
      </w:r>
    </w:p>
    <w:p w:rsidR="00D67756" w:rsidRDefault="00D67756" w:rsidP="0078647D">
      <w:pPr>
        <w:jc w:val="center"/>
        <w:rPr>
          <w:b/>
          <w:bCs/>
        </w:rPr>
      </w:pPr>
    </w:p>
    <w:p w:rsidR="00D67756" w:rsidRDefault="00D67756" w:rsidP="0078647D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11</w:t>
      </w:r>
    </w:p>
    <w:p w:rsidR="00D67756" w:rsidRPr="003B2937" w:rsidRDefault="00D67756" w:rsidP="00EF5941">
      <w:pPr>
        <w:pStyle w:val="msonormalbullet2gif"/>
        <w:numPr>
          <w:ilvl w:val="0"/>
          <w:numId w:val="100"/>
        </w:numPr>
        <w:spacing w:before="0" w:beforeAutospacing="0" w:after="0" w:afterAutospacing="0"/>
        <w:jc w:val="both"/>
      </w:pPr>
      <w:r w:rsidRPr="003B2937">
        <w:t>Нефрология: нац. рук. с прил. на компакт-диске / под ред. Н.А.Мухина. - М. : ГЭОТАР- Медиа, 2009. - 720 с.</w:t>
      </w:r>
    </w:p>
    <w:p w:rsidR="00D67756" w:rsidRPr="003B2937" w:rsidRDefault="00D67756" w:rsidP="00EF5941">
      <w:pPr>
        <w:pStyle w:val="msonormalbullet2gif"/>
        <w:numPr>
          <w:ilvl w:val="0"/>
          <w:numId w:val="100"/>
        </w:numPr>
        <w:spacing w:before="0" w:beforeAutospacing="0" w:after="0" w:afterAutospacing="0"/>
        <w:jc w:val="both"/>
      </w:pPr>
      <w:r w:rsidRPr="003B2937">
        <w:t>Введение в нефрологию: производственно-практическое издание / Ю.В.Наточин, Н.А.Мухин. - М. : ГЭОТАР- Медиа, 2007. - 160 с.</w:t>
      </w:r>
    </w:p>
    <w:p w:rsidR="00D67756" w:rsidRPr="003B2937" w:rsidRDefault="00D67756" w:rsidP="00EF5941">
      <w:pPr>
        <w:pStyle w:val="msonormalbullet2gif"/>
        <w:numPr>
          <w:ilvl w:val="0"/>
          <w:numId w:val="100"/>
        </w:numPr>
        <w:spacing w:before="0" w:beforeAutospacing="0" w:after="0" w:afterAutospacing="0"/>
        <w:jc w:val="both"/>
      </w:pPr>
      <w:r w:rsidRPr="003B2937">
        <w:t>Нефрология. / Под ред. Е.М. Шилова : учеб. пособие для послевузовского образованияс прил. на компакт-диске. - М. : ГЭОТАР- Медиа, 2007. - 688 с</w:t>
      </w:r>
    </w:p>
    <w:p w:rsidR="00D67756" w:rsidRPr="003B2937" w:rsidRDefault="00D67756" w:rsidP="00EF5941">
      <w:pPr>
        <w:pStyle w:val="msonormalbullet2gif"/>
        <w:numPr>
          <w:ilvl w:val="0"/>
          <w:numId w:val="100"/>
        </w:numPr>
        <w:spacing w:before="0" w:beforeAutospacing="0" w:after="0" w:afterAutospacing="0"/>
        <w:jc w:val="both"/>
      </w:pPr>
      <w:r w:rsidRPr="003B2937">
        <w:t>Наглядная нефрология: учеб. пособие / К. А. О’Каллагхан ; пер. с англ. под ред. Е.М.Шилова. - М. : ГЭОТАР- Медиа, 2009. - 128 с.</w:t>
      </w:r>
    </w:p>
    <w:p w:rsidR="00D67756" w:rsidRPr="003B2937" w:rsidRDefault="00D67756" w:rsidP="00EF5941">
      <w:pPr>
        <w:numPr>
          <w:ilvl w:val="0"/>
          <w:numId w:val="100"/>
        </w:numPr>
        <w:jc w:val="both"/>
        <w:outlineLvl w:val="2"/>
        <w:rPr>
          <w:color w:val="000000"/>
        </w:rPr>
      </w:pPr>
      <w:r w:rsidRPr="003B2937">
        <w:rPr>
          <w:color w:val="000000"/>
        </w:rPr>
        <w:t xml:space="preserve">Функциональное состояние почек и прогнозирование сердечно-сосудистого риска: национальные рекомендации / </w:t>
      </w:r>
      <w:r w:rsidRPr="003B2937">
        <w:rPr>
          <w:rStyle w:val="medicsname"/>
        </w:rPr>
        <w:t>Приложение 3 к журналу "Кардиоваскулярная терапия и профилактика", 2008. – Т. 7, №6. - 23 с.</w:t>
      </w:r>
    </w:p>
    <w:p w:rsidR="00D67756" w:rsidRPr="00EF5941" w:rsidRDefault="00D67756" w:rsidP="00EF5941"/>
    <w:p w:rsidR="00D67756" w:rsidRDefault="00D67756" w:rsidP="0078647D">
      <w:pPr>
        <w:jc w:val="center"/>
        <w:rPr>
          <w:b/>
          <w:bCs/>
        </w:rPr>
      </w:pPr>
    </w:p>
    <w:p w:rsidR="00D67756" w:rsidRPr="001D79F6" w:rsidRDefault="00D67756" w:rsidP="0078647D">
      <w:pPr>
        <w:ind w:left="284"/>
        <w:jc w:val="center"/>
      </w:pPr>
      <w:r w:rsidRPr="001D79F6">
        <w:rPr>
          <w:b/>
          <w:bCs/>
        </w:rPr>
        <w:t>РАБ</w:t>
      </w:r>
      <w:r>
        <w:rPr>
          <w:b/>
          <w:bCs/>
        </w:rPr>
        <w:t>ОЧАЯ ПРОГРАММА УЧЕБНОГО МОДУЛЯ 12</w:t>
      </w:r>
      <w:r w:rsidRPr="001D79F6">
        <w:rPr>
          <w:b/>
          <w:bCs/>
        </w:rPr>
        <w:t>.</w:t>
      </w:r>
    </w:p>
    <w:p w:rsidR="00D67756" w:rsidRPr="00DD2A13" w:rsidRDefault="00D67756" w:rsidP="0078647D">
      <w:pPr>
        <w:jc w:val="center"/>
        <w:rPr>
          <w:b/>
          <w:bCs/>
        </w:rPr>
      </w:pPr>
      <w:r w:rsidRPr="00DD2A13">
        <w:rPr>
          <w:b/>
          <w:bCs/>
        </w:rPr>
        <w:t>«Особенности болезней органов кроветворения в пожилом и старческом возрасте»</w:t>
      </w:r>
      <w:r w:rsidR="00B000CF">
        <w:rPr>
          <w:b/>
          <w:bCs/>
        </w:rPr>
        <w:t xml:space="preserve"> (А/01.8)</w:t>
      </w:r>
    </w:p>
    <w:p w:rsidR="00D67756" w:rsidRPr="00EF296F" w:rsidRDefault="00D67756" w:rsidP="0078647D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B000CF" w:rsidRPr="001D79F6" w:rsidRDefault="00B000CF" w:rsidP="00B000CF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особенностей болезней органов пищеварения в пожилом и старческом возрасте (УК 1, ПК-5, ПК-6)  </w:t>
      </w:r>
    </w:p>
    <w:p w:rsidR="00D67756" w:rsidRDefault="00D67756" w:rsidP="0078647D">
      <w:pPr>
        <w:rPr>
          <w:b/>
          <w:bCs/>
        </w:rPr>
      </w:pPr>
    </w:p>
    <w:p w:rsidR="00D67756" w:rsidRPr="001D79F6" w:rsidRDefault="00D67756" w:rsidP="0078647D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78647D">
      <w:pPr>
        <w:jc w:val="both"/>
        <w:rPr>
          <w:u w:val="single"/>
        </w:rPr>
      </w:pPr>
    </w:p>
    <w:p w:rsidR="00D67756" w:rsidRDefault="00D67756" w:rsidP="0078647D">
      <w:pPr>
        <w:jc w:val="both"/>
      </w:pPr>
      <w:r w:rsidRPr="00EF296F">
        <w:rPr>
          <w:u w:val="single"/>
        </w:rPr>
        <w:lastRenderedPageBreak/>
        <w:t xml:space="preserve">По окончанию изучения учебного модуля </w:t>
      </w:r>
      <w:r>
        <w:rPr>
          <w:u w:val="single"/>
        </w:rPr>
        <w:t xml:space="preserve">12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78647D">
      <w:pPr>
        <w:jc w:val="both"/>
      </w:pPr>
    </w:p>
    <w:p w:rsidR="00D67756" w:rsidRPr="005744B9" w:rsidRDefault="00D67756" w:rsidP="005744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4B9">
        <w:rPr>
          <w:rFonts w:ascii="Times New Roman" w:hAnsi="Times New Roman" w:cs="Times New Roman"/>
          <w:sz w:val="24"/>
          <w:szCs w:val="24"/>
        </w:rPr>
        <w:t>- болезни органов кроветворения в пожилом и старческом возрасте;</w:t>
      </w:r>
    </w:p>
    <w:p w:rsidR="00D67756" w:rsidRDefault="00D67756" w:rsidP="0078647D">
      <w:pPr>
        <w:jc w:val="both"/>
      </w:pPr>
    </w:p>
    <w:p w:rsidR="00D67756" w:rsidRDefault="00D67756" w:rsidP="0078647D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12 </w:t>
      </w:r>
      <w:r w:rsidRPr="00EF296F">
        <w:rPr>
          <w:u w:val="single"/>
        </w:rPr>
        <w:t>обучающийся должен уметь:</w:t>
      </w:r>
    </w:p>
    <w:p w:rsidR="00D67756" w:rsidRDefault="00D67756" w:rsidP="0078647D">
      <w:pPr>
        <w:jc w:val="both"/>
        <w:rPr>
          <w:u w:val="single"/>
        </w:rPr>
      </w:pP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собирать жалобы и анамнез заболевания и жизни больного по </w:t>
      </w:r>
      <w:r>
        <w:rPr>
          <w:rFonts w:ascii="Times New Roman" w:hAnsi="Times New Roman" w:cs="Times New Roman"/>
          <w:sz w:val="24"/>
          <w:szCs w:val="24"/>
        </w:rPr>
        <w:t>органам кроветворительной</w:t>
      </w:r>
      <w:r w:rsidRPr="00720436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20436">
        <w:rPr>
          <w:rFonts w:ascii="Times New Roman" w:hAnsi="Times New Roman" w:cs="Times New Roman"/>
          <w:sz w:val="24"/>
          <w:szCs w:val="24"/>
        </w:rPr>
        <w:t>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полное физикальное 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 кроветворительной системы</w:t>
      </w:r>
      <w:r w:rsidRPr="00720436">
        <w:rPr>
          <w:rFonts w:ascii="Times New Roman" w:hAnsi="Times New Roman" w:cs="Times New Roman"/>
          <w:sz w:val="24"/>
          <w:szCs w:val="24"/>
        </w:rPr>
        <w:t xml:space="preserve"> пациента (осмотр, пальпация, перкуссия);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определять функциональное состояние </w:t>
      </w:r>
      <w:r>
        <w:rPr>
          <w:rFonts w:ascii="Times New Roman" w:hAnsi="Times New Roman" w:cs="Times New Roman"/>
          <w:sz w:val="24"/>
          <w:szCs w:val="24"/>
        </w:rPr>
        <w:t>кроветворительной</w:t>
      </w:r>
      <w:r w:rsidRPr="00720436">
        <w:rPr>
          <w:rFonts w:ascii="Times New Roman" w:hAnsi="Times New Roman" w:cs="Times New Roman"/>
          <w:sz w:val="24"/>
          <w:szCs w:val="24"/>
        </w:rPr>
        <w:t xml:space="preserve"> системы клинически и с помощью дополнительных лабораторно-инструментальных методов исследования;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Pr="00720436" w:rsidRDefault="00D67756" w:rsidP="00DD3DE5">
      <w:pPr>
        <w:jc w:val="both"/>
        <w:rPr>
          <w:u w:val="single"/>
        </w:rPr>
      </w:pPr>
      <w:r w:rsidRPr="00720436">
        <w:t>- составлять план проведения лечения</w:t>
      </w:r>
    </w:p>
    <w:p w:rsidR="00D67756" w:rsidRPr="00720436" w:rsidRDefault="00D67756" w:rsidP="00DD3DE5">
      <w:pPr>
        <w:jc w:val="both"/>
        <w:rPr>
          <w:u w:val="single"/>
        </w:rPr>
      </w:pPr>
    </w:p>
    <w:p w:rsidR="00D67756" w:rsidRPr="00DD2A13" w:rsidRDefault="00D67756" w:rsidP="0078647D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12 </w:t>
      </w:r>
      <w:r w:rsidRPr="00DD2A13">
        <w:rPr>
          <w:b/>
          <w:bCs/>
        </w:rPr>
        <w:t>«Особенности болезней органов кроветворения в пожилом и старческом возрасте»</w:t>
      </w:r>
    </w:p>
    <w:p w:rsidR="00D67756" w:rsidRDefault="00D67756" w:rsidP="0078647D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80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Исследование больных с заболеваниями органов кроветворения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12.1.1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Оценка результатов клинического исследования крови. Гемобластозы. Анемии. Геморрагические диатезы. Нейтропении и аранулоцитозы. Порфирии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12.1.1.1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Гемосаркомы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12.1.1.2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Лейкемические реакции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12.1.2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Оценка результатов лабораторных исследований. Общий анализ крови. Общий анализ мочи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12.1.3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Цитологические исследования костного мозга, печени, селезенки, лимфоузлов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12.1.4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636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Оценка результатов инструментальных и аппаратных методов исследования. Рентгенологическое. Радиологическое (изотопное). Ультразвуковое. Компьютерная томография</w:t>
            </w:r>
          </w:p>
        </w:tc>
      </w:tr>
    </w:tbl>
    <w:p w:rsidR="00D67756" w:rsidRDefault="00D67756" w:rsidP="00636655">
      <w:pPr>
        <w:pStyle w:val="ConsPlusNormal"/>
        <w:jc w:val="both"/>
        <w:rPr>
          <w:rFonts w:cs="Times New Roman"/>
        </w:rPr>
      </w:pPr>
    </w:p>
    <w:p w:rsidR="00D67756" w:rsidRPr="00EF296F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12:</w:t>
      </w:r>
    </w:p>
    <w:p w:rsidR="00141AE8" w:rsidRDefault="00141AE8" w:rsidP="00141AE8">
      <w:pPr>
        <w:jc w:val="both"/>
      </w:pPr>
      <w:r>
        <w:t>1. Питание в пожилом возрасте для профилактики анемии</w:t>
      </w:r>
    </w:p>
    <w:p w:rsidR="00141AE8" w:rsidRPr="008A5F42" w:rsidRDefault="00141AE8" w:rsidP="00141AE8">
      <w:pPr>
        <w:jc w:val="both"/>
      </w:pPr>
      <w:r>
        <w:t>2.</w:t>
      </w:r>
      <w:r w:rsidRPr="00141AE8">
        <w:t xml:space="preserve"> </w:t>
      </w:r>
      <w:r w:rsidRPr="006D0569">
        <w:t>Оценка результатов лабораторных исследований</w:t>
      </w:r>
      <w:r>
        <w:t xml:space="preserve"> при заболеваниях крови у пожилых</w:t>
      </w:r>
    </w:p>
    <w:p w:rsidR="00141AE8" w:rsidRDefault="00141AE8" w:rsidP="00141AE8">
      <w:pPr>
        <w:jc w:val="both"/>
      </w:pPr>
      <w:r>
        <w:t>3.Патология тромбоцитов и факторов коагуляции у больных пожилого возраста.</w:t>
      </w:r>
    </w:p>
    <w:p w:rsidR="00141AE8" w:rsidRDefault="00141AE8" w:rsidP="00141AE8">
      <w:pPr>
        <w:jc w:val="both"/>
        <w:rPr>
          <w:color w:val="000000"/>
        </w:rPr>
      </w:pPr>
      <w:r>
        <w:rPr>
          <w:color w:val="000000"/>
        </w:rPr>
        <w:t>4.</w:t>
      </w:r>
      <w:r w:rsidRPr="008A5F42">
        <w:rPr>
          <w:color w:val="000000"/>
        </w:rPr>
        <w:t>Патология лимфопоэтических органов у пожилых</w:t>
      </w:r>
      <w:r>
        <w:rPr>
          <w:color w:val="000000"/>
        </w:rPr>
        <w:t>.</w:t>
      </w:r>
    </w:p>
    <w:p w:rsidR="00141AE8" w:rsidRPr="008A5F42" w:rsidRDefault="00141AE8" w:rsidP="00141AE8">
      <w:pPr>
        <w:jc w:val="both"/>
      </w:pPr>
      <w:r>
        <w:rPr>
          <w:color w:val="000000"/>
        </w:rPr>
        <w:t>5.</w:t>
      </w:r>
      <w:r w:rsidRPr="00141AE8">
        <w:t xml:space="preserve"> </w:t>
      </w:r>
      <w:r w:rsidRPr="006D0569">
        <w:t>Оценка результатов инструментальных и аппаратных методов исследования</w:t>
      </w:r>
      <w:r>
        <w:t xml:space="preserve"> при заболеваниях крови у пожилых</w:t>
      </w:r>
    </w:p>
    <w:p w:rsidR="00D67756" w:rsidRPr="00141AE8" w:rsidRDefault="00D67756" w:rsidP="00141AE8">
      <w:pPr>
        <w:rPr>
          <w:bCs/>
          <w:color w:val="FF0000"/>
        </w:rPr>
      </w:pPr>
    </w:p>
    <w:p w:rsidR="00D67756" w:rsidRPr="00820BBF" w:rsidRDefault="00D67756" w:rsidP="0078647D">
      <w:pPr>
        <w:jc w:val="center"/>
        <w:rPr>
          <w:b/>
          <w:bCs/>
          <w:color w:val="FF0000"/>
        </w:rPr>
      </w:pPr>
    </w:p>
    <w:p w:rsidR="00D67756" w:rsidRPr="00FF4212" w:rsidRDefault="00D67756" w:rsidP="0078647D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78647D">
      <w:pPr>
        <w:rPr>
          <w:b/>
          <w:bCs/>
        </w:rPr>
      </w:pPr>
    </w:p>
    <w:p w:rsidR="00D67756" w:rsidRDefault="00D67756" w:rsidP="0078647D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12</w:t>
      </w:r>
      <w:r w:rsidRPr="00FF4212">
        <w:rPr>
          <w:b/>
          <w:bCs/>
        </w:rPr>
        <w:t>:</w:t>
      </w:r>
    </w:p>
    <w:p w:rsidR="00D67756" w:rsidRPr="00CB257C" w:rsidRDefault="00D67756" w:rsidP="0078647D">
      <w:pPr>
        <w:rPr>
          <w:b/>
          <w:bCs/>
        </w:rPr>
      </w:pPr>
    </w:p>
    <w:p w:rsidR="00D67756" w:rsidRDefault="00D67756" w:rsidP="0078647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FD324C" w:rsidRDefault="00D67756" w:rsidP="00DD2A13">
      <w:r w:rsidRPr="00FD324C">
        <w:t>1.Какая наиболее частая причина анемий у лиц старше 60 лет:</w:t>
      </w:r>
    </w:p>
    <w:p w:rsidR="00D67756" w:rsidRPr="00FD324C" w:rsidRDefault="00B2350C" w:rsidP="00B2350C">
      <w:r>
        <w:t>А. Хроническая кровопотеря</w:t>
      </w:r>
    </w:p>
    <w:p w:rsidR="00D67756" w:rsidRPr="00FD324C" w:rsidRDefault="00B2350C" w:rsidP="00B2350C">
      <w:r>
        <w:t xml:space="preserve">Б. </w:t>
      </w:r>
      <w:r w:rsidR="00D67756" w:rsidRPr="00FD324C">
        <w:t>Недостаточное потребление мяса.</w:t>
      </w:r>
    </w:p>
    <w:p w:rsidR="00D67756" w:rsidRPr="00FD324C" w:rsidRDefault="00B2350C" w:rsidP="00B2350C">
      <w:r>
        <w:t xml:space="preserve">В. </w:t>
      </w:r>
      <w:r w:rsidR="00D67756" w:rsidRPr="00FD324C">
        <w:t>Нарушение всасывания железа в кишечнике.</w:t>
      </w:r>
    </w:p>
    <w:p w:rsidR="00D67756" w:rsidRPr="00FD324C" w:rsidRDefault="00B2350C" w:rsidP="00B2350C">
      <w:r>
        <w:t xml:space="preserve">Г. </w:t>
      </w:r>
      <w:r w:rsidR="00D67756" w:rsidRPr="00FD324C">
        <w:t>Наличие опухоли.</w:t>
      </w:r>
    </w:p>
    <w:p w:rsidR="00D67756" w:rsidRDefault="00B2350C" w:rsidP="00B2350C">
      <w:r>
        <w:t xml:space="preserve">Д. </w:t>
      </w:r>
      <w:r w:rsidR="00D67756" w:rsidRPr="00FD324C">
        <w:t>Снижение кроветворения</w:t>
      </w:r>
    </w:p>
    <w:p w:rsidR="00B2350C" w:rsidRPr="00FD324C" w:rsidRDefault="00B2350C" w:rsidP="00B2350C">
      <w:r>
        <w:t>Ответ: А</w:t>
      </w:r>
    </w:p>
    <w:p w:rsidR="00D67756" w:rsidRPr="00FD324C" w:rsidRDefault="00D67756" w:rsidP="00DD2A13">
      <w:r w:rsidRPr="00FD324C">
        <w:t>2. Как лучше назначить препараты железа у лиц старше 60 лет:</w:t>
      </w:r>
    </w:p>
    <w:p w:rsidR="00D67756" w:rsidRPr="00FD324C" w:rsidRDefault="00B2350C" w:rsidP="00B2350C">
      <w:r>
        <w:t xml:space="preserve">А. </w:t>
      </w:r>
      <w:r w:rsidR="00D67756" w:rsidRPr="00FD324C">
        <w:t>Начинать с приема таблетир</w:t>
      </w:r>
      <w:r w:rsidR="008B1026">
        <w:t>ованных форм препаратов железа</w:t>
      </w:r>
    </w:p>
    <w:p w:rsidR="00D67756" w:rsidRPr="00FD324C" w:rsidRDefault="00B2350C" w:rsidP="00B2350C">
      <w:r>
        <w:t xml:space="preserve">Б. </w:t>
      </w:r>
      <w:r w:rsidR="00D67756" w:rsidRPr="00FD324C">
        <w:t>Начать с парантерального введения витамина В-12.</w:t>
      </w:r>
    </w:p>
    <w:p w:rsidR="00D67756" w:rsidRPr="00FD324C" w:rsidRDefault="00B2350C" w:rsidP="00B2350C">
      <w:r>
        <w:t xml:space="preserve">В. </w:t>
      </w:r>
      <w:r w:rsidR="00D67756" w:rsidRPr="00FD324C">
        <w:t>Сочетать с вит.В</w:t>
      </w:r>
      <w:r w:rsidR="00D67756" w:rsidRPr="00FD324C">
        <w:rPr>
          <w:vertAlign w:val="subscript"/>
        </w:rPr>
        <w:t>12</w:t>
      </w:r>
      <w:r w:rsidR="00D67756" w:rsidRPr="00FD324C">
        <w:t xml:space="preserve"> и присоединить препараты железа.</w:t>
      </w:r>
    </w:p>
    <w:p w:rsidR="00D67756" w:rsidRPr="00FD324C" w:rsidRDefault="00B2350C" w:rsidP="00B2350C">
      <w:r>
        <w:t xml:space="preserve">Г. </w:t>
      </w:r>
      <w:r w:rsidR="00D67756" w:rsidRPr="00FD324C">
        <w:t>Лечить только диетой, без препаратов железа.</w:t>
      </w:r>
    </w:p>
    <w:p w:rsidR="00D67756" w:rsidRDefault="00B2350C" w:rsidP="00B2350C">
      <w:r>
        <w:t xml:space="preserve">Д. </w:t>
      </w:r>
      <w:r w:rsidR="00D67756" w:rsidRPr="00FD324C">
        <w:t>Парантеральное введение препаратов железа.</w:t>
      </w:r>
    </w:p>
    <w:p w:rsidR="008B1026" w:rsidRPr="00FD324C" w:rsidRDefault="008B1026" w:rsidP="00B2350C">
      <w:r>
        <w:t>Ответ: А</w:t>
      </w:r>
    </w:p>
    <w:p w:rsidR="00D67756" w:rsidRPr="00FD324C" w:rsidRDefault="00D67756" w:rsidP="00DD2A13">
      <w:r w:rsidRPr="00FD324C">
        <w:t>3. Какое из исследований следует провести в первую очередь у больных с железодефицитной анемией у лиц старше 60 лет:</w:t>
      </w:r>
    </w:p>
    <w:p w:rsidR="00D67756" w:rsidRPr="00FD324C" w:rsidRDefault="00546DA1" w:rsidP="00546DA1">
      <w:r>
        <w:t xml:space="preserve">А. </w:t>
      </w:r>
      <w:r w:rsidR="00D67756" w:rsidRPr="00FD324C">
        <w:t>Исключить кровотечение из ге</w:t>
      </w:r>
      <w:r>
        <w:t>морроидальных вен прямой кишки</w:t>
      </w:r>
    </w:p>
    <w:p w:rsidR="00D67756" w:rsidRPr="00FD324C" w:rsidRDefault="00546DA1" w:rsidP="00546DA1">
      <w:r>
        <w:t xml:space="preserve">Б. </w:t>
      </w:r>
      <w:r w:rsidR="00D67756" w:rsidRPr="00FD324C">
        <w:t>Исключить язву желудка.</w:t>
      </w:r>
    </w:p>
    <w:p w:rsidR="00D67756" w:rsidRPr="00FD324C" w:rsidRDefault="00546DA1" w:rsidP="00546DA1">
      <w:r>
        <w:t xml:space="preserve">В. </w:t>
      </w:r>
      <w:r w:rsidR="00D67756" w:rsidRPr="00FD324C">
        <w:t>Исключить метроррагии.</w:t>
      </w:r>
    </w:p>
    <w:p w:rsidR="00D67756" w:rsidRPr="00FD324C" w:rsidRDefault="00546DA1" w:rsidP="00546DA1">
      <w:r>
        <w:t xml:space="preserve">Г. </w:t>
      </w:r>
      <w:r w:rsidR="00D67756" w:rsidRPr="00FD324C">
        <w:t>Провести рентгенологическое исследование всего желудочно-кишечного тракта.</w:t>
      </w:r>
    </w:p>
    <w:p w:rsidR="00D67756" w:rsidRDefault="00546DA1" w:rsidP="00546DA1">
      <w:r>
        <w:t xml:space="preserve">Д. </w:t>
      </w:r>
      <w:r w:rsidR="00D67756" w:rsidRPr="00FD324C">
        <w:t>Начать с эндоскопического исследования желудка.</w:t>
      </w:r>
    </w:p>
    <w:p w:rsidR="00546DA1" w:rsidRPr="00FD324C" w:rsidRDefault="00546DA1" w:rsidP="00546DA1">
      <w:r>
        <w:t>Ответ: А</w:t>
      </w:r>
    </w:p>
    <w:p w:rsidR="00D67756" w:rsidRPr="00FD324C" w:rsidRDefault="00D67756" w:rsidP="00DD2A13">
      <w:r>
        <w:t>4</w:t>
      </w:r>
      <w:r w:rsidRPr="00FD324C">
        <w:t>.Наиболее частая причина смерти больных хроническим лимфолейкозом:</w:t>
      </w:r>
    </w:p>
    <w:p w:rsidR="00D67756" w:rsidRPr="00FD324C" w:rsidRDefault="00546DA1" w:rsidP="00546DA1">
      <w:pPr>
        <w:tabs>
          <w:tab w:val="left" w:pos="1276"/>
        </w:tabs>
      </w:pPr>
      <w:r>
        <w:t>А. Инфекционные осложнения</w:t>
      </w:r>
    </w:p>
    <w:p w:rsidR="00D67756" w:rsidRPr="00FD324C" w:rsidRDefault="00546DA1" w:rsidP="00546DA1">
      <w:pPr>
        <w:tabs>
          <w:tab w:val="left" w:pos="1276"/>
        </w:tabs>
      </w:pPr>
      <w:r>
        <w:t>Б. Р</w:t>
      </w:r>
      <w:r w:rsidR="00D67756" w:rsidRPr="00FD324C">
        <w:t>езко выраженное малокровие</w:t>
      </w:r>
    </w:p>
    <w:p w:rsidR="00D67756" w:rsidRPr="00FD324C" w:rsidRDefault="00546DA1" w:rsidP="00546DA1">
      <w:pPr>
        <w:tabs>
          <w:tab w:val="left" w:pos="1276"/>
        </w:tabs>
      </w:pPr>
      <w:r>
        <w:t>В. К</w:t>
      </w:r>
      <w:r w:rsidR="00D67756" w:rsidRPr="00FD324C">
        <w:t>ровоизлияние в мозг</w:t>
      </w:r>
    </w:p>
    <w:p w:rsidR="00D67756" w:rsidRPr="00FD324C" w:rsidRDefault="00546DA1" w:rsidP="00546DA1">
      <w:pPr>
        <w:tabs>
          <w:tab w:val="left" w:pos="1276"/>
        </w:tabs>
      </w:pPr>
      <w:r>
        <w:t>Г. Т</w:t>
      </w:r>
      <w:r w:rsidR="00D67756" w:rsidRPr="00FD324C">
        <w:t>рансформация в лимфосаркому</w:t>
      </w:r>
    </w:p>
    <w:p w:rsidR="00D67756" w:rsidRDefault="00546DA1" w:rsidP="00546DA1">
      <w:pPr>
        <w:tabs>
          <w:tab w:val="left" w:pos="1276"/>
        </w:tabs>
      </w:pPr>
      <w:r>
        <w:t>Д. П</w:t>
      </w:r>
      <w:r w:rsidR="00D67756" w:rsidRPr="00FD324C">
        <w:t>оражение печени</w:t>
      </w:r>
    </w:p>
    <w:p w:rsidR="00546DA1" w:rsidRPr="00FD324C" w:rsidRDefault="00546DA1" w:rsidP="00546DA1">
      <w:pPr>
        <w:tabs>
          <w:tab w:val="left" w:pos="1276"/>
        </w:tabs>
      </w:pPr>
      <w:r>
        <w:t>Ответ: А</w:t>
      </w:r>
    </w:p>
    <w:p w:rsidR="00D67756" w:rsidRPr="00FD324C" w:rsidRDefault="00D67756" w:rsidP="00DD2A13">
      <w:pPr>
        <w:tabs>
          <w:tab w:val="left" w:pos="0"/>
        </w:tabs>
      </w:pPr>
      <w:r>
        <w:t>5</w:t>
      </w:r>
      <w:r w:rsidRPr="00FD324C">
        <w:t>. Основное отличие лейкемоидных реакций периферической крови от изменений крови при лейкозах – это:</w:t>
      </w:r>
    </w:p>
    <w:p w:rsidR="00D67756" w:rsidRPr="00FD324C" w:rsidRDefault="0068375A" w:rsidP="0068375A">
      <w:pPr>
        <w:tabs>
          <w:tab w:val="left" w:pos="1276"/>
        </w:tabs>
      </w:pPr>
      <w:r>
        <w:t>А. Н</w:t>
      </w:r>
      <w:r w:rsidR="00D67756" w:rsidRPr="00FD324C">
        <w:t>есовпадение картины крови с тяжестью течения болезни</w:t>
      </w:r>
    </w:p>
    <w:p w:rsidR="00D67756" w:rsidRPr="00FD324C" w:rsidRDefault="0068375A" w:rsidP="0068375A">
      <w:pPr>
        <w:tabs>
          <w:tab w:val="left" w:pos="1276"/>
        </w:tabs>
      </w:pPr>
      <w:r>
        <w:t>Б. О</w:t>
      </w:r>
      <w:r w:rsidR="00D67756" w:rsidRPr="00FD324C">
        <w:t>собенности клинического течения</w:t>
      </w:r>
    </w:p>
    <w:p w:rsidR="00D67756" w:rsidRPr="00FD324C" w:rsidRDefault="0068375A" w:rsidP="0068375A">
      <w:pPr>
        <w:tabs>
          <w:tab w:val="left" w:pos="1276"/>
        </w:tabs>
      </w:pPr>
      <w:r>
        <w:t>В. С</w:t>
      </w:r>
      <w:r w:rsidR="00D67756" w:rsidRPr="00FD324C">
        <w:t>ложность диагностики</w:t>
      </w:r>
    </w:p>
    <w:p w:rsidR="00D67756" w:rsidRPr="00FD324C" w:rsidRDefault="0068375A" w:rsidP="0068375A">
      <w:pPr>
        <w:tabs>
          <w:tab w:val="left" w:pos="1276"/>
        </w:tabs>
      </w:pPr>
      <w:r>
        <w:t>Г. Морфология клеток крови</w:t>
      </w:r>
    </w:p>
    <w:p w:rsidR="00D67756" w:rsidRDefault="0068375A" w:rsidP="0068375A">
      <w:pPr>
        <w:tabs>
          <w:tab w:val="left" w:pos="1276"/>
        </w:tabs>
      </w:pPr>
      <w:r>
        <w:t>Д. С</w:t>
      </w:r>
      <w:r w:rsidR="00D67756" w:rsidRPr="00FD324C">
        <w:t>тепень тяжести прогноза</w:t>
      </w:r>
    </w:p>
    <w:p w:rsidR="0068375A" w:rsidRPr="00FD324C" w:rsidRDefault="0068375A" w:rsidP="0068375A">
      <w:pPr>
        <w:tabs>
          <w:tab w:val="left" w:pos="1276"/>
        </w:tabs>
      </w:pPr>
      <w:r>
        <w:t>Ответ: Г</w:t>
      </w:r>
    </w:p>
    <w:p w:rsidR="00D67756" w:rsidRPr="00FD324C" w:rsidRDefault="00D67756" w:rsidP="00DD2A13">
      <w:pPr>
        <w:tabs>
          <w:tab w:val="left" w:pos="1276"/>
        </w:tabs>
      </w:pPr>
      <w:r>
        <w:t>6</w:t>
      </w:r>
      <w:r w:rsidRPr="00FD324C">
        <w:t>.У больного мегалобластный тип кроветворения, повышение уровня ферритина крови, неврологическая симптоматика. Ваш вероятный диагноз:</w:t>
      </w:r>
    </w:p>
    <w:p w:rsidR="00D67756" w:rsidRPr="00FD324C" w:rsidRDefault="0068375A" w:rsidP="0068375A">
      <w:pPr>
        <w:tabs>
          <w:tab w:val="left" w:pos="1276"/>
        </w:tabs>
      </w:pPr>
      <w:r>
        <w:t>А. Ж</w:t>
      </w:r>
      <w:r w:rsidR="00D67756" w:rsidRPr="00FD324C">
        <w:t>елезодефицитная анемия</w:t>
      </w:r>
    </w:p>
    <w:p w:rsidR="00D67756" w:rsidRPr="00FD324C" w:rsidRDefault="0068375A" w:rsidP="0068375A">
      <w:pPr>
        <w:tabs>
          <w:tab w:val="left" w:pos="1276"/>
        </w:tabs>
      </w:pPr>
      <w:r>
        <w:t xml:space="preserve">Б. </w:t>
      </w:r>
      <w:r w:rsidR="00D67756" w:rsidRPr="00FD324C">
        <w:t>В</w:t>
      </w:r>
      <w:r w:rsidR="00D67756" w:rsidRPr="00FD324C">
        <w:rPr>
          <w:vertAlign w:val="subscript"/>
        </w:rPr>
        <w:t>12</w:t>
      </w:r>
      <w:r>
        <w:t xml:space="preserve"> дефицитная анемия</w:t>
      </w:r>
    </w:p>
    <w:p w:rsidR="00D67756" w:rsidRPr="00FD324C" w:rsidRDefault="0068375A" w:rsidP="0068375A">
      <w:pPr>
        <w:tabs>
          <w:tab w:val="left" w:pos="1276"/>
        </w:tabs>
      </w:pPr>
      <w:r>
        <w:t>В. А</w:t>
      </w:r>
      <w:r w:rsidR="00D67756" w:rsidRPr="00FD324C">
        <w:t>утоиммунная гемолитическая анемия</w:t>
      </w:r>
    </w:p>
    <w:p w:rsidR="00D67756" w:rsidRPr="00FD324C" w:rsidRDefault="0068375A" w:rsidP="0068375A">
      <w:pPr>
        <w:tabs>
          <w:tab w:val="left" w:pos="1276"/>
        </w:tabs>
      </w:pPr>
      <w:r>
        <w:t>Г. А</w:t>
      </w:r>
      <w:r w:rsidR="00D67756" w:rsidRPr="00FD324C">
        <w:t>немия Минковского-Шоффара</w:t>
      </w:r>
    </w:p>
    <w:p w:rsidR="00D67756" w:rsidRDefault="0068375A" w:rsidP="0068375A">
      <w:pPr>
        <w:tabs>
          <w:tab w:val="left" w:pos="1276"/>
        </w:tabs>
      </w:pPr>
      <w:r>
        <w:t>Д. А</w:t>
      </w:r>
      <w:r w:rsidR="00D67756" w:rsidRPr="00FD324C">
        <w:t>пластическая анемия</w:t>
      </w:r>
    </w:p>
    <w:p w:rsidR="0068375A" w:rsidRPr="00FD324C" w:rsidRDefault="0068375A" w:rsidP="0068375A">
      <w:pPr>
        <w:tabs>
          <w:tab w:val="left" w:pos="1276"/>
        </w:tabs>
      </w:pPr>
      <w:r>
        <w:t>Ответ: Б</w:t>
      </w:r>
    </w:p>
    <w:p w:rsidR="00D67756" w:rsidRPr="00FD324C" w:rsidRDefault="00D67756" w:rsidP="00DD2A13">
      <w:pPr>
        <w:tabs>
          <w:tab w:val="left" w:pos="851"/>
        </w:tabs>
        <w:jc w:val="both"/>
      </w:pPr>
      <w:r>
        <w:lastRenderedPageBreak/>
        <w:t>7</w:t>
      </w:r>
      <w:r w:rsidRPr="00FD324C">
        <w:t xml:space="preserve">. У больных старших возрастных групп, заболеванием, часто осложняющимся аутоиммунной гемолитической анемией является: </w:t>
      </w:r>
    </w:p>
    <w:p w:rsidR="00D67756" w:rsidRPr="00FD324C" w:rsidRDefault="0068375A" w:rsidP="00DD2A13">
      <w:r>
        <w:t xml:space="preserve"> А. Х</w:t>
      </w:r>
      <w:r w:rsidR="00D67756" w:rsidRPr="00FD324C">
        <w:t>ронический лимфолейкоз</w:t>
      </w:r>
    </w:p>
    <w:p w:rsidR="00D67756" w:rsidRPr="00FD324C" w:rsidRDefault="0068375A" w:rsidP="00DD2A13">
      <w:r>
        <w:t xml:space="preserve"> Б.</w:t>
      </w:r>
      <w:r w:rsidR="00D67756" w:rsidRPr="00FD324C">
        <w:t xml:space="preserve"> </w:t>
      </w:r>
      <w:r>
        <w:t>Х</w:t>
      </w:r>
      <w:r w:rsidR="00D67756" w:rsidRPr="00FD324C">
        <w:t>ронические болезни печени</w:t>
      </w:r>
    </w:p>
    <w:p w:rsidR="00D67756" w:rsidRPr="00FD324C" w:rsidRDefault="0068375A" w:rsidP="00DD2A13">
      <w:r>
        <w:t xml:space="preserve"> В. Эритремия</w:t>
      </w:r>
    </w:p>
    <w:p w:rsidR="00D67756" w:rsidRPr="00FD324C" w:rsidRDefault="00D67756" w:rsidP="00DD2A13">
      <w:r w:rsidRPr="00FD324C">
        <w:t xml:space="preserve"> </w:t>
      </w:r>
      <w:r w:rsidR="0068375A">
        <w:t xml:space="preserve">Г. </w:t>
      </w:r>
      <w:r w:rsidRPr="00FD324C">
        <w:t>ИБС</w:t>
      </w:r>
    </w:p>
    <w:p w:rsidR="00D67756" w:rsidRDefault="0068375A" w:rsidP="00DD2A13">
      <w:r>
        <w:t xml:space="preserve"> Д. Х</w:t>
      </w:r>
      <w:r w:rsidR="00D67756" w:rsidRPr="00FD324C">
        <w:t>ронический пиелонефрит</w:t>
      </w:r>
    </w:p>
    <w:p w:rsidR="0068375A" w:rsidRPr="00FD324C" w:rsidRDefault="0068375A" w:rsidP="00DD2A13">
      <w:r>
        <w:t>Ответ: В</w:t>
      </w:r>
    </w:p>
    <w:p w:rsidR="00D67756" w:rsidRPr="00FD324C" w:rsidRDefault="00D67756" w:rsidP="00DD2A13">
      <w:r>
        <w:t>8</w:t>
      </w:r>
      <w:r w:rsidRPr="00FD324C">
        <w:t>. У больного сочетание геморрагий и тромбозов, уменьшение протромбинового времени и частичного тромбопластинового времени, основной метод лечения – гепаринотерапия. Ваш диагноз:</w:t>
      </w:r>
    </w:p>
    <w:p w:rsidR="00D67756" w:rsidRPr="00FD324C" w:rsidRDefault="0068375A" w:rsidP="0068375A">
      <w:r>
        <w:t>А. И</w:t>
      </w:r>
      <w:r w:rsidR="00D67756" w:rsidRPr="00FD324C">
        <w:t>диопатическая тромбоцитопеническая пурпура</w:t>
      </w:r>
    </w:p>
    <w:p w:rsidR="00D67756" w:rsidRPr="00FD324C" w:rsidRDefault="0068375A" w:rsidP="0068375A">
      <w:r>
        <w:t>Б. Т</w:t>
      </w:r>
      <w:r w:rsidR="00D67756" w:rsidRPr="00FD324C">
        <w:t>ромботическая тромбоцитопеническая пурпура</w:t>
      </w:r>
    </w:p>
    <w:p w:rsidR="00D67756" w:rsidRPr="00FD324C" w:rsidRDefault="0068375A" w:rsidP="0068375A">
      <w:r>
        <w:t>В. Г</w:t>
      </w:r>
      <w:r w:rsidR="00D67756" w:rsidRPr="00FD324C">
        <w:t>емофилия А</w:t>
      </w:r>
    </w:p>
    <w:p w:rsidR="00D67756" w:rsidRDefault="0068375A" w:rsidP="0068375A">
      <w:r>
        <w:t>Г. ДВС-синдром</w:t>
      </w:r>
    </w:p>
    <w:p w:rsidR="0068375A" w:rsidRPr="00FD324C" w:rsidRDefault="0068375A" w:rsidP="0068375A">
      <w:r>
        <w:t>Ответ: Г</w:t>
      </w:r>
    </w:p>
    <w:p w:rsidR="00D67756" w:rsidRPr="00FD324C" w:rsidRDefault="0068375A" w:rsidP="0068375A">
      <w:r>
        <w:t>Д. Г</w:t>
      </w:r>
      <w:r w:rsidR="00D67756" w:rsidRPr="00FD324C">
        <w:t>емолитическая анемия</w:t>
      </w:r>
    </w:p>
    <w:p w:rsidR="00D67756" w:rsidRPr="00FD324C" w:rsidRDefault="00D67756" w:rsidP="00DD2A13">
      <w:r>
        <w:t>9</w:t>
      </w:r>
      <w:r w:rsidRPr="00FD324C">
        <w:t>. Первичная диагностика нарушений гемостаза включает определение:</w:t>
      </w:r>
    </w:p>
    <w:p w:rsidR="00D67756" w:rsidRPr="00FD324C" w:rsidRDefault="00B301F9" w:rsidP="00B301F9">
      <w:r>
        <w:t>А. В</w:t>
      </w:r>
      <w:r w:rsidR="00D67756" w:rsidRPr="00FD324C">
        <w:t>ремени свертывания</w:t>
      </w:r>
    </w:p>
    <w:p w:rsidR="00D67756" w:rsidRPr="00FD324C" w:rsidRDefault="00B301F9" w:rsidP="00B301F9">
      <w:r>
        <w:t>Б.  Количества тромбоцитов</w:t>
      </w:r>
    </w:p>
    <w:p w:rsidR="00D67756" w:rsidRPr="00FD324C" w:rsidRDefault="00B301F9" w:rsidP="00B301F9">
      <w:r>
        <w:t>В. С</w:t>
      </w:r>
      <w:r w:rsidR="00D67756" w:rsidRPr="00FD324C">
        <w:t>корости кровотечения</w:t>
      </w:r>
    </w:p>
    <w:p w:rsidR="00D67756" w:rsidRPr="00FD324C" w:rsidRDefault="00B301F9" w:rsidP="00B301F9">
      <w:r>
        <w:t>Г. У</w:t>
      </w:r>
      <w:r w:rsidR="00D67756" w:rsidRPr="00FD324C">
        <w:t>ровня плазменных факторов свертывания</w:t>
      </w:r>
    </w:p>
    <w:p w:rsidR="00D67756" w:rsidRDefault="00B301F9" w:rsidP="00B301F9">
      <w:r>
        <w:t xml:space="preserve">Д. </w:t>
      </w:r>
      <w:r w:rsidR="00D67756" w:rsidRPr="00FD324C">
        <w:t>СОЭ</w:t>
      </w:r>
    </w:p>
    <w:p w:rsidR="00B301F9" w:rsidRPr="00FD324C" w:rsidRDefault="00B301F9" w:rsidP="00B301F9">
      <w:r>
        <w:t>Ответ: А, Б, В.</w:t>
      </w:r>
    </w:p>
    <w:p w:rsidR="00D67756" w:rsidRPr="00FD324C" w:rsidRDefault="00D67756" w:rsidP="00DD2A13">
      <w:r w:rsidRPr="00FD324C">
        <w:t>1</w:t>
      </w:r>
      <w:r>
        <w:t>0</w:t>
      </w:r>
      <w:r w:rsidRPr="00FD324C">
        <w:t>. Гипохромные эритроциты характерны для следующих состояний:</w:t>
      </w:r>
    </w:p>
    <w:p w:rsidR="00D67756" w:rsidRPr="00FD324C" w:rsidRDefault="00B301F9" w:rsidP="00B301F9">
      <w:r>
        <w:t>А. Железодефицитная анемия</w:t>
      </w:r>
    </w:p>
    <w:p w:rsidR="00D67756" w:rsidRPr="00FD324C" w:rsidRDefault="00B301F9" w:rsidP="00B301F9">
      <w:r>
        <w:t>Б. Большая талассемия</w:t>
      </w:r>
    </w:p>
    <w:p w:rsidR="00D67756" w:rsidRPr="00FD324C" w:rsidRDefault="00B301F9" w:rsidP="00B301F9">
      <w:r>
        <w:t>В. Малая талассемия</w:t>
      </w:r>
    </w:p>
    <w:p w:rsidR="00D67756" w:rsidRPr="00FD324C" w:rsidRDefault="00B301F9" w:rsidP="00B301F9">
      <w:r>
        <w:t>Г. Н</w:t>
      </w:r>
      <w:r w:rsidR="00D67756" w:rsidRPr="00FD324C">
        <w:t>едостаточность глюкозо-6-фосфатдегидрогеназ</w:t>
      </w:r>
    </w:p>
    <w:p w:rsidR="00D67756" w:rsidRDefault="00B301F9" w:rsidP="00B301F9">
      <w:r>
        <w:t>Д. А</w:t>
      </w:r>
      <w:r w:rsidR="00D67756" w:rsidRPr="00FD324C">
        <w:t>утоиммунной анемии</w:t>
      </w:r>
    </w:p>
    <w:p w:rsidR="00B301F9" w:rsidRPr="00FD324C" w:rsidRDefault="00B301F9" w:rsidP="00B301F9">
      <w:r>
        <w:t>Ответ: А, Б, В.</w:t>
      </w:r>
    </w:p>
    <w:p w:rsidR="00D67756" w:rsidRPr="00FD324C" w:rsidRDefault="00D67756" w:rsidP="00DD2A13"/>
    <w:p w:rsidR="00D67756" w:rsidRDefault="00D67756" w:rsidP="0078647D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12</w:t>
      </w:r>
    </w:p>
    <w:p w:rsidR="00D67756" w:rsidRPr="008A5F42" w:rsidRDefault="00D67756" w:rsidP="00DA6B5E">
      <w:pPr>
        <w:pStyle w:val="msonormalbullet2gif"/>
        <w:numPr>
          <w:ilvl w:val="0"/>
          <w:numId w:val="98"/>
        </w:numPr>
        <w:spacing w:before="0" w:beforeAutospacing="0" w:after="0" w:afterAutospacing="0"/>
        <w:jc w:val="both"/>
      </w:pPr>
      <w:r w:rsidRPr="008A5F42">
        <w:t xml:space="preserve">Клиническая гематология: рук. для </w:t>
      </w:r>
      <w:r>
        <w:t>врачей / под ред. А.Н.Богданова</w:t>
      </w:r>
      <w:r w:rsidRPr="008A5F42">
        <w:t>, В.И.Мазурова. - СПб. : Фолиант, 2008. - 488 с.</w:t>
      </w:r>
    </w:p>
    <w:p w:rsidR="00D67756" w:rsidRPr="008A5F42" w:rsidRDefault="00D67756" w:rsidP="00DA6B5E">
      <w:pPr>
        <w:pStyle w:val="msonormalbullet2gif"/>
        <w:numPr>
          <w:ilvl w:val="0"/>
          <w:numId w:val="98"/>
        </w:numPr>
        <w:spacing w:before="0" w:beforeAutospacing="0" w:after="0" w:afterAutospacing="0"/>
        <w:jc w:val="both"/>
      </w:pPr>
      <w:r w:rsidRPr="008A5F42">
        <w:t>Наглядная гематология: учеб. пособие / пер. с англ., под</w:t>
      </w:r>
      <w:r>
        <w:t xml:space="preserve"> ред.В.И.Ершова. - М. : ГЭОТАР-</w:t>
      </w:r>
      <w:r w:rsidRPr="008A5F42">
        <w:t>Медиа, 2008. - 116 с.</w:t>
      </w:r>
    </w:p>
    <w:p w:rsidR="00D67756" w:rsidRPr="008A5F42" w:rsidRDefault="00D67756" w:rsidP="00DA6B5E">
      <w:pPr>
        <w:pStyle w:val="msonormalbullet2gif"/>
        <w:numPr>
          <w:ilvl w:val="0"/>
          <w:numId w:val="98"/>
        </w:numPr>
        <w:spacing w:before="0" w:beforeAutospacing="0" w:after="0" w:afterAutospacing="0"/>
        <w:jc w:val="both"/>
      </w:pPr>
      <w:r w:rsidRPr="008A5F42">
        <w:t>Анемия: учеб.пособие / А. А. Колесникова, О. Л. Колесников. - Челябинск, 2008. - 60 с.</w:t>
      </w:r>
    </w:p>
    <w:p w:rsidR="00D67756" w:rsidRPr="008A5F42" w:rsidRDefault="00D67756" w:rsidP="00DA6B5E">
      <w:pPr>
        <w:pStyle w:val="msonormalbullet2gif"/>
        <w:numPr>
          <w:ilvl w:val="0"/>
          <w:numId w:val="98"/>
        </w:numPr>
        <w:spacing w:before="0" w:beforeAutospacing="0" w:after="0" w:afterAutospacing="0"/>
        <w:jc w:val="both"/>
      </w:pPr>
      <w:r w:rsidRPr="008A5F42">
        <w:t>Гематология: атлас-справ. / В.Хоффбранд, Дж.Петтит; пер. с англ. Н.А. Тимониной. - М. : Практика, 2007. - 408 с.</w:t>
      </w:r>
    </w:p>
    <w:p w:rsidR="00D67756" w:rsidRPr="008A5F42" w:rsidRDefault="00D67756" w:rsidP="00DA6B5E">
      <w:pPr>
        <w:pStyle w:val="msonormalbullet2gif"/>
        <w:numPr>
          <w:ilvl w:val="0"/>
          <w:numId w:val="98"/>
        </w:numPr>
        <w:spacing w:before="0" w:beforeAutospacing="0" w:after="0" w:afterAutospacing="0"/>
        <w:jc w:val="both"/>
      </w:pPr>
      <w:r w:rsidRPr="008A5F42">
        <w:t>Гематология: монография / под ред. О.А.Рукавицына. - СПб. : ООО "Д.П.", 2007. - 912 с.</w:t>
      </w:r>
    </w:p>
    <w:p w:rsidR="00D67756" w:rsidRDefault="00D67756" w:rsidP="00DA6B5E">
      <w:pPr>
        <w:rPr>
          <w:b/>
          <w:bCs/>
        </w:rPr>
      </w:pPr>
    </w:p>
    <w:p w:rsidR="00D67756" w:rsidRDefault="00D67756" w:rsidP="0078647D">
      <w:pPr>
        <w:jc w:val="center"/>
        <w:rPr>
          <w:b/>
          <w:bCs/>
        </w:rPr>
      </w:pPr>
    </w:p>
    <w:p w:rsidR="00D67756" w:rsidRPr="001D79F6" w:rsidRDefault="00D67756" w:rsidP="0078647D">
      <w:pPr>
        <w:ind w:left="284"/>
        <w:jc w:val="center"/>
      </w:pPr>
      <w:r w:rsidRPr="001D79F6">
        <w:rPr>
          <w:b/>
          <w:bCs/>
        </w:rPr>
        <w:t>РАБ</w:t>
      </w:r>
      <w:r>
        <w:rPr>
          <w:b/>
          <w:bCs/>
        </w:rPr>
        <w:t>ОЧАЯ ПРОГРАММА УЧЕБНОГО МОДУЛЯ 13</w:t>
      </w:r>
      <w:r w:rsidRPr="001D79F6">
        <w:rPr>
          <w:b/>
          <w:bCs/>
        </w:rPr>
        <w:t>.</w:t>
      </w:r>
    </w:p>
    <w:p w:rsidR="00D67756" w:rsidRPr="00DD2A13" w:rsidRDefault="00D67756" w:rsidP="0078647D">
      <w:pPr>
        <w:jc w:val="center"/>
        <w:rPr>
          <w:b/>
          <w:bCs/>
        </w:rPr>
      </w:pPr>
      <w:r w:rsidRPr="00DD2A13">
        <w:rPr>
          <w:b/>
          <w:bCs/>
        </w:rPr>
        <w:t>«Особенности болезней эндокринной системы в пожилом и старческом возрасте»</w:t>
      </w:r>
      <w:r w:rsidR="00B000CF">
        <w:rPr>
          <w:b/>
          <w:bCs/>
        </w:rPr>
        <w:t xml:space="preserve"> (А/01.8)</w:t>
      </w:r>
    </w:p>
    <w:p w:rsidR="00D67756" w:rsidRPr="00EF296F" w:rsidRDefault="00D67756" w:rsidP="0078647D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B000CF" w:rsidRPr="001D79F6" w:rsidRDefault="00B000CF" w:rsidP="00B000CF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особенностей болезней эндокринной системы в пожилом и старческом возрасте (УК 1, ПК-5, ПК-6)  </w:t>
      </w:r>
    </w:p>
    <w:p w:rsidR="00D67756" w:rsidRDefault="00D67756" w:rsidP="0078647D">
      <w:pPr>
        <w:rPr>
          <w:b/>
          <w:bCs/>
        </w:rPr>
      </w:pPr>
    </w:p>
    <w:p w:rsidR="00D67756" w:rsidRPr="001D79F6" w:rsidRDefault="00D67756" w:rsidP="0078647D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78647D">
      <w:pPr>
        <w:jc w:val="both"/>
        <w:rPr>
          <w:u w:val="single"/>
        </w:rPr>
      </w:pPr>
    </w:p>
    <w:p w:rsidR="00D67756" w:rsidRDefault="00D67756" w:rsidP="0078647D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13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78647D">
      <w:pPr>
        <w:jc w:val="both"/>
      </w:pPr>
    </w:p>
    <w:p w:rsidR="00D67756" w:rsidRPr="00FB5752" w:rsidRDefault="00D67756" w:rsidP="00FB57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752">
        <w:rPr>
          <w:rFonts w:ascii="Times New Roman" w:hAnsi="Times New Roman" w:cs="Times New Roman"/>
          <w:sz w:val="24"/>
          <w:szCs w:val="24"/>
        </w:rPr>
        <w:t>- болезни эндокринной системы в пожилом и старческом возрасте;</w:t>
      </w:r>
    </w:p>
    <w:p w:rsidR="00D67756" w:rsidRDefault="00D67756" w:rsidP="0078647D">
      <w:pPr>
        <w:jc w:val="both"/>
      </w:pPr>
    </w:p>
    <w:p w:rsidR="00D67756" w:rsidRDefault="00D67756" w:rsidP="0078647D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13 </w:t>
      </w:r>
      <w:r w:rsidRPr="00EF296F">
        <w:rPr>
          <w:u w:val="single"/>
        </w:rPr>
        <w:t>обучающийся должен уметь:</w:t>
      </w:r>
    </w:p>
    <w:p w:rsidR="00D67756" w:rsidRDefault="00D67756" w:rsidP="0078647D">
      <w:pPr>
        <w:jc w:val="both"/>
        <w:rPr>
          <w:u w:val="single"/>
        </w:rPr>
      </w:pP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собирать жалобы и анамнез заболевания и жизни больного по </w:t>
      </w:r>
      <w:r>
        <w:rPr>
          <w:rFonts w:ascii="Times New Roman" w:hAnsi="Times New Roman" w:cs="Times New Roman"/>
          <w:sz w:val="24"/>
          <w:szCs w:val="24"/>
        </w:rPr>
        <w:t>эндокринн</w:t>
      </w:r>
      <w:r w:rsidRPr="00720436">
        <w:rPr>
          <w:rFonts w:ascii="Times New Roman" w:hAnsi="Times New Roman" w:cs="Times New Roman"/>
          <w:sz w:val="24"/>
          <w:szCs w:val="24"/>
        </w:rPr>
        <w:t>ой системе;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полное физикальное обследование пациента (осмотр, пальпация, перкуссия);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определять функциональное состояние </w:t>
      </w:r>
      <w:r>
        <w:rPr>
          <w:rFonts w:ascii="Times New Roman" w:hAnsi="Times New Roman" w:cs="Times New Roman"/>
          <w:sz w:val="24"/>
          <w:szCs w:val="24"/>
        </w:rPr>
        <w:t>эндокринн</w:t>
      </w:r>
      <w:r w:rsidRPr="00720436">
        <w:rPr>
          <w:rFonts w:ascii="Times New Roman" w:hAnsi="Times New Roman" w:cs="Times New Roman"/>
          <w:sz w:val="24"/>
          <w:szCs w:val="24"/>
        </w:rPr>
        <w:t>ой системы клинически и с помощью дополнительных лабораторно-инструментальных методов исследования;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DD3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Pr="00720436" w:rsidRDefault="00D67756" w:rsidP="00DD3DE5">
      <w:pPr>
        <w:jc w:val="both"/>
        <w:rPr>
          <w:u w:val="single"/>
        </w:rPr>
      </w:pPr>
      <w:r w:rsidRPr="00720436">
        <w:t>- составлять план проведения лечения</w:t>
      </w:r>
    </w:p>
    <w:p w:rsidR="00D67756" w:rsidRPr="00720436" w:rsidRDefault="00D67756" w:rsidP="00DD3DE5">
      <w:pPr>
        <w:jc w:val="both"/>
        <w:rPr>
          <w:u w:val="single"/>
        </w:rPr>
      </w:pPr>
    </w:p>
    <w:p w:rsidR="00D67756" w:rsidRDefault="00D67756" w:rsidP="0078647D">
      <w:pPr>
        <w:jc w:val="both"/>
        <w:rPr>
          <w:u w:val="single"/>
        </w:rPr>
      </w:pPr>
    </w:p>
    <w:p w:rsidR="00D67756" w:rsidRDefault="00D67756" w:rsidP="0078647D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13 </w:t>
      </w:r>
      <w:r w:rsidRPr="00DD2A13">
        <w:rPr>
          <w:b/>
          <w:bCs/>
        </w:rPr>
        <w:t>«Особенности болезней эндокринной системы в пожилом и старческом возрасте»</w:t>
      </w:r>
    </w:p>
    <w:p w:rsidR="00D67756" w:rsidRPr="00DD2A13" w:rsidRDefault="00D67756" w:rsidP="0078647D">
      <w:pPr>
        <w:jc w:val="center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80"/>
      </w:tblGrid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Углеводный обмен в организме. Регуляция углеводного обмена. Инсулиновая недостаточность панкреатическая и внепанкреатическая. Патогенез сахарного диабета. Классификация сахарного диабета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Клинические формы и стадии сахарного диабета. Патогенез ведущих симптомов. Особенности клинического течения сахарного диабета у лиц пожилого и старческого возраста. Осложнения сахарного диабета у лиц пожилого и старческого возраста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13.1.3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диагностика. Понятие о компенсированном и декомпенсированном сахарном диабете. Ангиопатии при сахарном диабете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13.1.7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Комы при сахарном диабете: кетоацидотическая, гипогликемическая, гиперосмолярная, лактоцидемическая (диагностика и лечение)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13.1.7.1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Диетотерапия. Лечение. Показания к инсулинотерапии. Виды инсулина. Инсулинорезистентность. Пути преодоления. Осложнения при лечении инсулином. Показания к применению сульфаниламидов и бигуанидов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Первичная профилактика сахарного диабета. Прогноз, реабилитация, диспансеризация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щитовидной железы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Диффузно-токсический зоб. Клинические формы и стадии болезни. Особенности диффузно-токсического зоба у лиц пожилого и старческого возраста. Лабораторные и инструментальные методы исследования. Лечение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Тиреотоксический криз. Поддерживающая терапия. Показания к хирургическому лечению. Профилактика диффузно-токсического зоба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13.2.3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Гипотиреозы. Патогенез. Клиника. Дифференциальная диагностика. Лечение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</w:tr>
      <w:tr w:rsidR="00D67756" w:rsidRPr="0040659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13.3.1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Ожирение. Этиология, патогенез, классификация. Клиника. Дифференциальная диагностика при различных формах ожирения</w:t>
            </w:r>
          </w:p>
        </w:tc>
      </w:tr>
    </w:tbl>
    <w:p w:rsidR="00D67756" w:rsidRPr="00406593" w:rsidRDefault="00D67756" w:rsidP="0078647D">
      <w:pPr>
        <w:jc w:val="center"/>
        <w:rPr>
          <w:b/>
          <w:bCs/>
          <w:color w:val="FF0000"/>
        </w:rPr>
      </w:pPr>
    </w:p>
    <w:p w:rsidR="00D67756" w:rsidRPr="00EF296F" w:rsidRDefault="00D67756" w:rsidP="003A34D2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13:</w:t>
      </w:r>
    </w:p>
    <w:p w:rsidR="006A5CDA" w:rsidRDefault="006A5CDA" w:rsidP="006A5CDA">
      <w:pPr>
        <w:jc w:val="both"/>
      </w:pPr>
      <w:r>
        <w:t xml:space="preserve">1. Плюсы и минусы повышения ИМТ у больных пожилого возраста. Профилактика ожирения. </w:t>
      </w:r>
    </w:p>
    <w:p w:rsidR="006A5CDA" w:rsidRDefault="006A5CDA" w:rsidP="006A5CDA">
      <w:pPr>
        <w:jc w:val="both"/>
      </w:pPr>
      <w:r>
        <w:t>2. Гипогликемии и гипергликемии. Клинические признаки у больных пожилого возраста.</w:t>
      </w:r>
    </w:p>
    <w:p w:rsidR="006A5CDA" w:rsidRPr="00652265" w:rsidRDefault="006A5CDA" w:rsidP="006A5CDA">
      <w:pPr>
        <w:jc w:val="both"/>
      </w:pPr>
      <w:r>
        <w:t xml:space="preserve">3. Роль фитотерапии и санаторно-курортного лечения в лечении патологии эндокринной </w:t>
      </w:r>
      <w:r w:rsidRPr="00652265">
        <w:t>системы у больных пожилого возраста.</w:t>
      </w:r>
    </w:p>
    <w:p w:rsidR="006A5CDA" w:rsidRPr="00652265" w:rsidRDefault="006A5CDA" w:rsidP="006A5CDA">
      <w:pPr>
        <w:autoSpaceDE w:val="0"/>
        <w:autoSpaceDN w:val="0"/>
        <w:adjustRightInd w:val="0"/>
        <w:rPr>
          <w:rFonts w:eastAsia="TimesNewRoman"/>
        </w:rPr>
      </w:pPr>
      <w:r w:rsidRPr="00652265">
        <w:rPr>
          <w:rFonts w:eastAsia="TimesNewRoman"/>
        </w:rPr>
        <w:t>4. Разработка тактики ведения больного в зависимости от клинического варианта</w:t>
      </w:r>
    </w:p>
    <w:p w:rsidR="006A5CDA" w:rsidRPr="00652265" w:rsidRDefault="006A5CDA" w:rsidP="006A5CDA">
      <w:pPr>
        <w:autoSpaceDE w:val="0"/>
        <w:autoSpaceDN w:val="0"/>
        <w:adjustRightInd w:val="0"/>
        <w:rPr>
          <w:rFonts w:eastAsia="TimesNewRoman"/>
        </w:rPr>
      </w:pPr>
      <w:r w:rsidRPr="00652265">
        <w:rPr>
          <w:rFonts w:eastAsia="TimesNewRoman"/>
        </w:rPr>
        <w:t>"диабетической стопы".</w:t>
      </w:r>
    </w:p>
    <w:p w:rsidR="006A5CDA" w:rsidRPr="00652265" w:rsidRDefault="006A5CDA" w:rsidP="006A5CDA">
      <w:pPr>
        <w:jc w:val="both"/>
        <w:rPr>
          <w:rFonts w:eastAsia="TimesNewRoman"/>
        </w:rPr>
      </w:pPr>
      <w:r w:rsidRPr="00652265">
        <w:rPr>
          <w:rFonts w:eastAsia="TimesNewRoman"/>
        </w:rPr>
        <w:t>5.Проводение профилактики и лечения осложнений сахарного диабета.</w:t>
      </w:r>
    </w:p>
    <w:p w:rsidR="00D67756" w:rsidRPr="00820BBF" w:rsidRDefault="00D67756" w:rsidP="006A5CDA">
      <w:pPr>
        <w:rPr>
          <w:b/>
          <w:bCs/>
          <w:color w:val="FF0000"/>
        </w:rPr>
      </w:pPr>
    </w:p>
    <w:p w:rsidR="00D67756" w:rsidRPr="00FF4212" w:rsidRDefault="00D67756" w:rsidP="0078647D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78647D">
      <w:pPr>
        <w:rPr>
          <w:b/>
          <w:bCs/>
        </w:rPr>
      </w:pPr>
    </w:p>
    <w:p w:rsidR="00D67756" w:rsidRDefault="00D67756" w:rsidP="0078647D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13</w:t>
      </w:r>
      <w:r w:rsidRPr="00FF4212">
        <w:rPr>
          <w:b/>
          <w:bCs/>
        </w:rPr>
        <w:t>:</w:t>
      </w:r>
    </w:p>
    <w:p w:rsidR="00D67756" w:rsidRPr="00CB257C" w:rsidRDefault="00D67756" w:rsidP="0078647D">
      <w:pPr>
        <w:rPr>
          <w:b/>
          <w:bCs/>
        </w:rPr>
      </w:pPr>
    </w:p>
    <w:p w:rsidR="00D67756" w:rsidRDefault="00D67756" w:rsidP="0078647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FD324C" w:rsidRDefault="00D67756" w:rsidP="00DD2A13">
      <w:r w:rsidRPr="00FD324C">
        <w:t>1. Гиперандрогенемия в постменопаузе выявляется у женщин при:</w:t>
      </w:r>
    </w:p>
    <w:p w:rsidR="00D67756" w:rsidRPr="00FD324C" w:rsidRDefault="006A5CDA" w:rsidP="006A5CDA">
      <w:r>
        <w:t>А. Н</w:t>
      </w:r>
      <w:r w:rsidR="00D67756" w:rsidRPr="00FD324C">
        <w:t>изкой массе тела</w:t>
      </w:r>
    </w:p>
    <w:p w:rsidR="00D67756" w:rsidRPr="00FD324C" w:rsidRDefault="006A5CDA" w:rsidP="006A5CDA">
      <w:r>
        <w:t>Б. З</w:t>
      </w:r>
      <w:r w:rsidR="00D67756" w:rsidRPr="00FD324C">
        <w:t>аболеваниях надпочечников</w:t>
      </w:r>
    </w:p>
    <w:p w:rsidR="00D67756" w:rsidRPr="00FD324C" w:rsidRDefault="006A5CDA" w:rsidP="006A5CDA">
      <w:r>
        <w:t>В. Инсулинорезистентности</w:t>
      </w:r>
    </w:p>
    <w:p w:rsidR="00D67756" w:rsidRPr="00FD324C" w:rsidRDefault="006A5CDA" w:rsidP="006A5CDA">
      <w:r>
        <w:t>Г. С</w:t>
      </w:r>
      <w:r w:rsidR="00D67756" w:rsidRPr="00FD324C">
        <w:t>ахарном диабете I типа</w:t>
      </w:r>
    </w:p>
    <w:p w:rsidR="00D67756" w:rsidRDefault="006A5CDA" w:rsidP="006A5CDA">
      <w:r>
        <w:t>Д. Р</w:t>
      </w:r>
      <w:r w:rsidR="00D67756" w:rsidRPr="00FD324C">
        <w:t>аке яичников</w:t>
      </w:r>
    </w:p>
    <w:p w:rsidR="006A5CDA" w:rsidRDefault="006A5CDA" w:rsidP="006A5CDA">
      <w:r>
        <w:t>Ответ: В</w:t>
      </w:r>
    </w:p>
    <w:p w:rsidR="00D67756" w:rsidRPr="00FD324C" w:rsidRDefault="00D67756" w:rsidP="00DD2A13">
      <w:r>
        <w:t>2</w:t>
      </w:r>
      <w:r w:rsidRPr="00FD324C">
        <w:t>. Основной причиной сахарного диабета в пожилом возрасте является:</w:t>
      </w:r>
    </w:p>
    <w:p w:rsidR="00D67756" w:rsidRPr="00FD324C" w:rsidRDefault="006A5CDA" w:rsidP="006A5CDA">
      <w:r>
        <w:t>А. Н</w:t>
      </w:r>
      <w:r w:rsidR="00D67756" w:rsidRPr="00FD324C">
        <w:t>аследственная неполноценность панкреатических островков</w:t>
      </w:r>
    </w:p>
    <w:p w:rsidR="00D67756" w:rsidRPr="00FD324C" w:rsidRDefault="006A5CDA" w:rsidP="006A5CDA">
      <w:r>
        <w:t>Б. В</w:t>
      </w:r>
      <w:r w:rsidR="00D67756" w:rsidRPr="00FD324C">
        <w:t>ирусное поражение панкреатических островков</w:t>
      </w:r>
    </w:p>
    <w:p w:rsidR="00D67756" w:rsidRPr="00FD324C" w:rsidRDefault="006A5CDA" w:rsidP="006A5CDA">
      <w:r>
        <w:t>В. Г</w:t>
      </w:r>
      <w:r w:rsidR="00D67756" w:rsidRPr="00FD324C">
        <w:t>ормонально-активные опухоли гипофиза</w:t>
      </w:r>
    </w:p>
    <w:p w:rsidR="00D67756" w:rsidRPr="00FD324C" w:rsidRDefault="006A5CDA" w:rsidP="006A5CDA">
      <w:r>
        <w:t>Г. В</w:t>
      </w:r>
      <w:r w:rsidR="00D67756" w:rsidRPr="00FD324C">
        <w:t>оспалительные заболевания головного мозга</w:t>
      </w:r>
    </w:p>
    <w:p w:rsidR="00D67756" w:rsidRDefault="006A5CDA" w:rsidP="006A5CDA">
      <w:r>
        <w:t>Д. Заболевания поджелудочной железы</w:t>
      </w:r>
    </w:p>
    <w:p w:rsidR="006A5CDA" w:rsidRPr="00FD324C" w:rsidRDefault="006A5CDA" w:rsidP="006A5CDA">
      <w:r>
        <w:t>Ответ: Д</w:t>
      </w:r>
    </w:p>
    <w:p w:rsidR="00D67756" w:rsidRPr="00FD324C" w:rsidRDefault="00D67756" w:rsidP="00DD2A13">
      <w:r>
        <w:t>3</w:t>
      </w:r>
      <w:r w:rsidRPr="00FD324C">
        <w:t>. При оценке компенсации сахарного диабета наиболее информативным показателем является:</w:t>
      </w:r>
    </w:p>
    <w:p w:rsidR="00D67756" w:rsidRPr="00FD324C" w:rsidRDefault="006A5CDA" w:rsidP="006A5CDA">
      <w:r>
        <w:t>А. У</w:t>
      </w:r>
      <w:r w:rsidR="00D67756" w:rsidRPr="00FD324C">
        <w:t>ровень гликемии в течение суток</w:t>
      </w:r>
    </w:p>
    <w:p w:rsidR="00D67756" w:rsidRPr="00FD324C" w:rsidRDefault="006A5CDA" w:rsidP="006A5CDA">
      <w:r>
        <w:lastRenderedPageBreak/>
        <w:t>Б. П</w:t>
      </w:r>
      <w:r w:rsidR="00D67756" w:rsidRPr="00FD324C">
        <w:t>оказатель глюкозурии в течение суток</w:t>
      </w:r>
    </w:p>
    <w:p w:rsidR="00D67756" w:rsidRPr="00FD324C" w:rsidRDefault="006A5CDA" w:rsidP="006A5CDA">
      <w:r>
        <w:t>В. У</w:t>
      </w:r>
      <w:r w:rsidR="00D67756" w:rsidRPr="00FD324C">
        <w:t>ровень гликемии натощак</w:t>
      </w:r>
    </w:p>
    <w:p w:rsidR="00D67756" w:rsidRPr="00FD324C" w:rsidRDefault="006A5CDA" w:rsidP="006A5CDA">
      <w:r>
        <w:t>Г. П</w:t>
      </w:r>
      <w:r w:rsidR="00D67756" w:rsidRPr="00FD324C">
        <w:t>оказатель</w:t>
      </w:r>
      <w:r>
        <w:t xml:space="preserve"> гликозилированного гемоглобина</w:t>
      </w:r>
    </w:p>
    <w:p w:rsidR="00D67756" w:rsidRDefault="006A5CDA" w:rsidP="006A5CDA">
      <w:r>
        <w:t>Д. С</w:t>
      </w:r>
      <w:r w:rsidR="00D67756" w:rsidRPr="00FD324C">
        <w:t>тепень нарушения толерантности к глюкозе</w:t>
      </w:r>
    </w:p>
    <w:p w:rsidR="006A5CDA" w:rsidRPr="00FD324C" w:rsidRDefault="006A5CDA" w:rsidP="006A5CDA">
      <w:r>
        <w:t>Ответ: Г</w:t>
      </w:r>
    </w:p>
    <w:p w:rsidR="00D67756" w:rsidRPr="00FD324C" w:rsidRDefault="00D67756" w:rsidP="00DD2A13">
      <w:r>
        <w:t>4</w:t>
      </w:r>
      <w:r w:rsidRPr="00FD324C">
        <w:t>. Функциональное состояние щитовидной железы оценивается определением уровня:</w:t>
      </w:r>
    </w:p>
    <w:p w:rsidR="00D67756" w:rsidRPr="00FD324C" w:rsidRDefault="006A5CDA" w:rsidP="006A5CDA">
      <w:r>
        <w:t>А. Т</w:t>
      </w:r>
      <w:r w:rsidR="00D67756" w:rsidRPr="00FD324C">
        <w:t>иреоглобулина</w:t>
      </w:r>
    </w:p>
    <w:p w:rsidR="00D67756" w:rsidRPr="00FD324C" w:rsidRDefault="006A5CDA" w:rsidP="006A5CDA">
      <w:r>
        <w:t>Б. К</w:t>
      </w:r>
      <w:r w:rsidR="00D67756" w:rsidRPr="00FD324C">
        <w:t>альцитонина</w:t>
      </w:r>
    </w:p>
    <w:p w:rsidR="00D67756" w:rsidRPr="00FD324C" w:rsidRDefault="006A5CDA" w:rsidP="006A5CDA">
      <w:r>
        <w:t>В. Э</w:t>
      </w:r>
      <w:r w:rsidR="00D67756" w:rsidRPr="00FD324C">
        <w:t>кскреции йода с мочой</w:t>
      </w:r>
    </w:p>
    <w:p w:rsidR="00D67756" w:rsidRPr="00FD324C" w:rsidRDefault="006A5CDA" w:rsidP="006A5CDA">
      <w:r>
        <w:t>Г. Т3, Т4,ТТГ</w:t>
      </w:r>
    </w:p>
    <w:p w:rsidR="00D67756" w:rsidRDefault="006A5CDA" w:rsidP="006A5CDA">
      <w:r>
        <w:t xml:space="preserve">Д. </w:t>
      </w:r>
      <w:r w:rsidR="00D67756" w:rsidRPr="00FD324C">
        <w:t>Н</w:t>
      </w:r>
      <w:r w:rsidR="00D67756" w:rsidRPr="00FD324C">
        <w:rPr>
          <w:lang w:val="en-US"/>
        </w:rPr>
        <w:t>LA</w:t>
      </w:r>
      <w:r w:rsidR="00D67756" w:rsidRPr="00FD324C">
        <w:t>-типирования</w:t>
      </w:r>
    </w:p>
    <w:p w:rsidR="006A5CDA" w:rsidRPr="00FD324C" w:rsidRDefault="006A5CDA" w:rsidP="006A5CDA">
      <w:r>
        <w:t>Ответ: Г</w:t>
      </w:r>
    </w:p>
    <w:p w:rsidR="00D67756" w:rsidRPr="00FD324C" w:rsidRDefault="00D67756" w:rsidP="00DD2A13">
      <w:r>
        <w:t>5</w:t>
      </w:r>
      <w:r w:rsidRPr="00FD324C">
        <w:t>. Клиническими проявлениями гипотиреоза у пожилых являются:</w:t>
      </w:r>
    </w:p>
    <w:p w:rsidR="00D67756" w:rsidRPr="00FD324C" w:rsidRDefault="006A5CDA" w:rsidP="006A5CDA">
      <w:r>
        <w:t>А. Т</w:t>
      </w:r>
      <w:r w:rsidR="00D67756" w:rsidRPr="00FD324C">
        <w:t>ахикардия</w:t>
      </w:r>
    </w:p>
    <w:p w:rsidR="00D67756" w:rsidRPr="00FD324C" w:rsidRDefault="006A5CDA" w:rsidP="006A5CDA">
      <w:r>
        <w:t>Б. Выпадение волос, ломкость ногтей</w:t>
      </w:r>
    </w:p>
    <w:p w:rsidR="00D67756" w:rsidRPr="00FD324C" w:rsidRDefault="006A5CDA" w:rsidP="006A5CDA">
      <w:r>
        <w:t>В. Д</w:t>
      </w:r>
      <w:r w:rsidR="00D67756" w:rsidRPr="00FD324C">
        <w:t>искинезия желчных путей</w:t>
      </w:r>
    </w:p>
    <w:p w:rsidR="00D67756" w:rsidRPr="00FD324C" w:rsidRDefault="006A5CDA" w:rsidP="006A5CDA">
      <w:r>
        <w:t>Г. О</w:t>
      </w:r>
      <w:r w:rsidR="00D67756" w:rsidRPr="00FD324C">
        <w:t>жирение</w:t>
      </w:r>
    </w:p>
    <w:p w:rsidR="00D67756" w:rsidRDefault="006A5CDA" w:rsidP="006A5CDA">
      <w:r>
        <w:t>Д. С</w:t>
      </w:r>
      <w:r w:rsidR="00D67756" w:rsidRPr="00FD324C">
        <w:t>нижение когнитивных функций</w:t>
      </w:r>
    </w:p>
    <w:p w:rsidR="006A5CDA" w:rsidRPr="00FD324C" w:rsidRDefault="006A5CDA" w:rsidP="006A5CDA">
      <w:r>
        <w:t>Ответ: Б</w:t>
      </w:r>
    </w:p>
    <w:p w:rsidR="00D67756" w:rsidRPr="00FD324C" w:rsidRDefault="00D67756" w:rsidP="00DD2A13">
      <w:r>
        <w:t>6</w:t>
      </w:r>
      <w:r w:rsidRPr="00FD324C">
        <w:t>. В большинстве случаев аутоиммунный тиреоидит манифестирует в возрасте:</w:t>
      </w:r>
    </w:p>
    <w:p w:rsidR="00D67756" w:rsidRPr="00FD324C" w:rsidRDefault="006A5CDA" w:rsidP="006A5CDA">
      <w:r>
        <w:t>А. Д</w:t>
      </w:r>
      <w:r w:rsidR="00D67756" w:rsidRPr="00FD324C">
        <w:t>о 18 лет</w:t>
      </w:r>
    </w:p>
    <w:p w:rsidR="00D67756" w:rsidRPr="00FD324C" w:rsidRDefault="006A5CDA" w:rsidP="006A5CDA">
      <w:r>
        <w:t>Б. О</w:t>
      </w:r>
      <w:r w:rsidR="00D67756" w:rsidRPr="00FD324C">
        <w:t>т 18 до 30 лет</w:t>
      </w:r>
    </w:p>
    <w:p w:rsidR="00D67756" w:rsidRPr="00FD324C" w:rsidRDefault="006A5CDA" w:rsidP="006A5CDA">
      <w:r>
        <w:t>В. От 30 до 60 лет</w:t>
      </w:r>
    </w:p>
    <w:p w:rsidR="00D67756" w:rsidRPr="00FD324C" w:rsidRDefault="006A5CDA" w:rsidP="006A5CDA">
      <w:r>
        <w:t>Г. О</w:t>
      </w:r>
      <w:r w:rsidR="00D67756" w:rsidRPr="00FD324C">
        <w:t>т 60 до 80 лет</w:t>
      </w:r>
    </w:p>
    <w:p w:rsidR="00D67756" w:rsidRDefault="006A5CDA" w:rsidP="006A5CDA">
      <w:r>
        <w:t>Д. С</w:t>
      </w:r>
      <w:r w:rsidR="00D67756" w:rsidRPr="00FD324C">
        <w:t>тарше 80 лет</w:t>
      </w:r>
    </w:p>
    <w:p w:rsidR="006A5CDA" w:rsidRPr="00FD324C" w:rsidRDefault="006A5CDA" w:rsidP="006A5CDA">
      <w:r>
        <w:t>Ответ: В</w:t>
      </w:r>
    </w:p>
    <w:p w:rsidR="00D67756" w:rsidRPr="00FD324C" w:rsidRDefault="00D67756" w:rsidP="00DD2A13">
      <w:r>
        <w:t>7</w:t>
      </w:r>
      <w:r w:rsidRPr="00FD324C">
        <w:t xml:space="preserve">. Первым клиническим проявлением рака щитовидной железы является: </w:t>
      </w:r>
    </w:p>
    <w:p w:rsidR="00D67756" w:rsidRPr="00FD324C" w:rsidRDefault="006A5CDA" w:rsidP="006A5CDA">
      <w:r>
        <w:t>А. Узловой эутиреодный зоб</w:t>
      </w:r>
    </w:p>
    <w:p w:rsidR="00D67756" w:rsidRPr="00FD324C" w:rsidRDefault="006A5CDA" w:rsidP="006A5CDA">
      <w:r>
        <w:t>Б. П</w:t>
      </w:r>
      <w:r w:rsidR="00D67756" w:rsidRPr="00FD324C">
        <w:t>арез возвратного нерва</w:t>
      </w:r>
    </w:p>
    <w:p w:rsidR="00D67756" w:rsidRPr="00FD324C" w:rsidRDefault="006A5CDA" w:rsidP="006A5CDA">
      <w:r>
        <w:t>В. У</w:t>
      </w:r>
      <w:r w:rsidR="00D67756" w:rsidRPr="00FD324C">
        <w:t>величение шейных лимфоузлов</w:t>
      </w:r>
    </w:p>
    <w:p w:rsidR="00D67756" w:rsidRPr="00FD324C" w:rsidRDefault="006A5CDA" w:rsidP="006A5CDA">
      <w:r>
        <w:t>Г. Д</w:t>
      </w:r>
      <w:r w:rsidR="00D67756" w:rsidRPr="00FD324C">
        <w:t>иффузное увеличение щитовидной железы</w:t>
      </w:r>
    </w:p>
    <w:p w:rsidR="00D67756" w:rsidRDefault="006A5CDA" w:rsidP="006A5CDA">
      <w:r>
        <w:t>Д. У</w:t>
      </w:r>
      <w:r w:rsidR="00D67756" w:rsidRPr="00FD324C">
        <w:t>зловой гипотиреоидный зоб</w:t>
      </w:r>
    </w:p>
    <w:p w:rsidR="006A5CDA" w:rsidRPr="00FD324C" w:rsidRDefault="006A5CDA" w:rsidP="006A5CDA">
      <w:r>
        <w:t>Ответ: А</w:t>
      </w:r>
    </w:p>
    <w:p w:rsidR="00D67756" w:rsidRPr="00FD324C" w:rsidRDefault="00D67756" w:rsidP="00DD2A13">
      <w:r>
        <w:t>8</w:t>
      </w:r>
      <w:r w:rsidRPr="00FD324C">
        <w:t>. Причиной, приводящей к гиперальдостеронизму является:</w:t>
      </w:r>
    </w:p>
    <w:p w:rsidR="00D67756" w:rsidRPr="00FD324C" w:rsidRDefault="006A5CDA" w:rsidP="006A5CDA">
      <w:r>
        <w:t>А. И</w:t>
      </w:r>
      <w:r w:rsidR="00D67756" w:rsidRPr="00FD324C">
        <w:t>збыточная продукция альдостерона</w:t>
      </w:r>
    </w:p>
    <w:p w:rsidR="00D67756" w:rsidRPr="00FD324C" w:rsidRDefault="006A5CDA" w:rsidP="006A5CDA">
      <w:r>
        <w:t>Б. Г</w:t>
      </w:r>
      <w:r w:rsidR="00D67756" w:rsidRPr="00FD324C">
        <w:t>иперкалиурия</w:t>
      </w:r>
    </w:p>
    <w:p w:rsidR="00D67756" w:rsidRPr="00FD324C" w:rsidRDefault="006A5CDA" w:rsidP="006A5CDA">
      <w:r>
        <w:t>В. Гипокалиемия</w:t>
      </w:r>
    </w:p>
    <w:p w:rsidR="00D67756" w:rsidRPr="00FD324C" w:rsidRDefault="006A5CDA" w:rsidP="006A5CDA">
      <w:r>
        <w:t>Г. Г</w:t>
      </w:r>
      <w:r w:rsidR="00D67756" w:rsidRPr="00FD324C">
        <w:t>ипохлоремический алкалоз</w:t>
      </w:r>
    </w:p>
    <w:p w:rsidR="00D67756" w:rsidRDefault="006A5CDA" w:rsidP="006A5CDA">
      <w:r>
        <w:t>Д. Н</w:t>
      </w:r>
      <w:r w:rsidR="00D67756" w:rsidRPr="00FD324C">
        <w:t>едостаток ТТГ</w:t>
      </w:r>
    </w:p>
    <w:p w:rsidR="006A5CDA" w:rsidRPr="00FD324C" w:rsidRDefault="006A5CDA" w:rsidP="006A5CDA">
      <w:r>
        <w:t>Ответ: В</w:t>
      </w:r>
    </w:p>
    <w:p w:rsidR="00D67756" w:rsidRPr="00FD324C" w:rsidRDefault="00D67756" w:rsidP="00DD2A13">
      <w:r w:rsidRPr="00FD324C">
        <w:t>9. Клинические проявления феохромоцитомы обусловлены:</w:t>
      </w:r>
    </w:p>
    <w:p w:rsidR="00D67756" w:rsidRPr="00FD324C" w:rsidRDefault="006A5CDA" w:rsidP="006A5CDA">
      <w:r>
        <w:t>А. И</w:t>
      </w:r>
      <w:r w:rsidR="00D67756" w:rsidRPr="00FD324C">
        <w:t>збы</w:t>
      </w:r>
      <w:r>
        <w:t>точной продукцией катехоламинов</w:t>
      </w:r>
    </w:p>
    <w:p w:rsidR="00D67756" w:rsidRPr="00FD324C" w:rsidRDefault="006A5CDA" w:rsidP="006A5CDA">
      <w:r>
        <w:t>Б. Д</w:t>
      </w:r>
      <w:r w:rsidR="00D67756" w:rsidRPr="00FD324C">
        <w:t>ефицитом альдостерона</w:t>
      </w:r>
    </w:p>
    <w:p w:rsidR="00D67756" w:rsidRPr="00FD324C" w:rsidRDefault="006A5CDA" w:rsidP="006A5CDA">
      <w:r>
        <w:t>В. Н</w:t>
      </w:r>
      <w:r w:rsidR="00D67756" w:rsidRPr="00FD324C">
        <w:t>едостаточной секрецией гормонов надпочечников</w:t>
      </w:r>
    </w:p>
    <w:p w:rsidR="00D67756" w:rsidRPr="00FD324C" w:rsidRDefault="006A5CDA" w:rsidP="006A5CDA">
      <w:r>
        <w:t>Г. Г</w:t>
      </w:r>
      <w:r w:rsidR="00D67756" w:rsidRPr="00FD324C">
        <w:t>люконеогенезом</w:t>
      </w:r>
    </w:p>
    <w:p w:rsidR="00D67756" w:rsidRDefault="006A5CDA" w:rsidP="006A5CDA">
      <w:r>
        <w:t>Д. Н</w:t>
      </w:r>
      <w:r w:rsidR="00D67756" w:rsidRPr="00FD324C">
        <w:t>едостатком альдостерона</w:t>
      </w:r>
    </w:p>
    <w:p w:rsidR="006A5CDA" w:rsidRPr="00FD324C" w:rsidRDefault="006A5CDA" w:rsidP="006A5CDA">
      <w:r>
        <w:t>Ответ: А</w:t>
      </w:r>
    </w:p>
    <w:p w:rsidR="00D67756" w:rsidRPr="00FD324C" w:rsidRDefault="00D67756" w:rsidP="00DD2A13">
      <w:r w:rsidRPr="00FD324C">
        <w:t>1</w:t>
      </w:r>
      <w:r>
        <w:t>0</w:t>
      </w:r>
      <w:r w:rsidRPr="00FD324C">
        <w:t>. У мужчин с увеличением возраста снижается уровень:</w:t>
      </w:r>
    </w:p>
    <w:p w:rsidR="00D67756" w:rsidRPr="00FD324C" w:rsidRDefault="006A5CDA" w:rsidP="006A5CDA">
      <w:r>
        <w:t>А. Б</w:t>
      </w:r>
      <w:r w:rsidR="00D67756" w:rsidRPr="00FD324C">
        <w:t>иол</w:t>
      </w:r>
      <w:r>
        <w:t>огически активного тестостерона</w:t>
      </w:r>
    </w:p>
    <w:p w:rsidR="00D67756" w:rsidRPr="00FD324C" w:rsidRDefault="006A5CDA" w:rsidP="006A5CDA">
      <w:r>
        <w:t>Б. О</w:t>
      </w:r>
      <w:r w:rsidR="00D67756" w:rsidRPr="00FD324C">
        <w:t>бщего тестостерона</w:t>
      </w:r>
    </w:p>
    <w:p w:rsidR="00D67756" w:rsidRPr="00FD324C" w:rsidRDefault="006A5CDA" w:rsidP="006A5CDA">
      <w:r>
        <w:t>В. А</w:t>
      </w:r>
      <w:r w:rsidR="00D67756" w:rsidRPr="00FD324C">
        <w:t>ндростендиона</w:t>
      </w:r>
    </w:p>
    <w:p w:rsidR="00D67756" w:rsidRPr="00FD324C" w:rsidRDefault="006A5CDA" w:rsidP="006A5CDA">
      <w:r>
        <w:t>Г. А</w:t>
      </w:r>
      <w:r w:rsidR="00D67756" w:rsidRPr="00FD324C">
        <w:t>льдостерона</w:t>
      </w:r>
    </w:p>
    <w:p w:rsidR="00D67756" w:rsidRDefault="006A5CDA" w:rsidP="006A5CDA">
      <w:r>
        <w:lastRenderedPageBreak/>
        <w:t>Д. И</w:t>
      </w:r>
      <w:r w:rsidR="00D67756" w:rsidRPr="00FD324C">
        <w:t>нсулина</w:t>
      </w:r>
    </w:p>
    <w:p w:rsidR="006A5CDA" w:rsidRPr="00FD324C" w:rsidRDefault="006A5CDA" w:rsidP="006A5CDA">
      <w:r>
        <w:t>Ответ: А</w:t>
      </w:r>
    </w:p>
    <w:p w:rsidR="00D67756" w:rsidRPr="00FD324C" w:rsidRDefault="00D67756" w:rsidP="00DD2A13"/>
    <w:p w:rsidR="00D67756" w:rsidRDefault="00D67756" w:rsidP="0078647D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13</w:t>
      </w:r>
    </w:p>
    <w:p w:rsidR="00D67756" w:rsidRPr="00B662FA" w:rsidRDefault="00D67756" w:rsidP="00EF5941">
      <w:pPr>
        <w:numPr>
          <w:ilvl w:val="1"/>
          <w:numId w:val="99"/>
        </w:numPr>
        <w:tabs>
          <w:tab w:val="clear" w:pos="1440"/>
          <w:tab w:val="num" w:pos="0"/>
          <w:tab w:val="left" w:pos="360"/>
        </w:tabs>
        <w:ind w:hanging="1440"/>
        <w:jc w:val="both"/>
        <w:rPr>
          <w:rFonts w:eastAsia="TimesNewRoman"/>
        </w:rPr>
      </w:pPr>
      <w:r w:rsidRPr="00B662FA">
        <w:rPr>
          <w:rFonts w:eastAsia="TimesNewRoman"/>
        </w:rPr>
        <w:t>Балаболкин М.И. Диабетология. - М., Медицина, 2000.</w:t>
      </w:r>
    </w:p>
    <w:p w:rsidR="00D67756" w:rsidRPr="00B662FA" w:rsidRDefault="00D67756" w:rsidP="00EF5941">
      <w:pPr>
        <w:numPr>
          <w:ilvl w:val="1"/>
          <w:numId w:val="99"/>
        </w:numPr>
        <w:tabs>
          <w:tab w:val="clear" w:pos="1440"/>
          <w:tab w:val="num" w:pos="0"/>
          <w:tab w:val="left" w:pos="360"/>
        </w:tabs>
        <w:ind w:hanging="1440"/>
        <w:jc w:val="both"/>
        <w:rPr>
          <w:rFonts w:eastAsia="TimesNewRoman"/>
        </w:rPr>
      </w:pPr>
      <w:r w:rsidRPr="00B662FA">
        <w:rPr>
          <w:rFonts w:eastAsia="TimesNewRoman"/>
        </w:rPr>
        <w:t>Благосклонная Я.В., Бабенко А.Ю., Шляхто Е.В. – Эндокринология – учебник для</w:t>
      </w:r>
    </w:p>
    <w:p w:rsidR="00D67756" w:rsidRDefault="00D67756" w:rsidP="00DA6B5E">
      <w:pPr>
        <w:tabs>
          <w:tab w:val="left" w:pos="360"/>
        </w:tabs>
        <w:jc w:val="both"/>
        <w:rPr>
          <w:rFonts w:eastAsia="TimesNewRoman"/>
        </w:rPr>
      </w:pPr>
      <w:r w:rsidRPr="00B662FA">
        <w:rPr>
          <w:rFonts w:eastAsia="TimesNewRoman"/>
        </w:rPr>
        <w:t>медицинских ВУЗов. – СПб, Спецлит, 2011</w:t>
      </w:r>
    </w:p>
    <w:p w:rsidR="00D67756" w:rsidRDefault="00D67756" w:rsidP="00DA6B5E">
      <w:pPr>
        <w:tabs>
          <w:tab w:val="left" w:pos="360"/>
        </w:tabs>
        <w:jc w:val="both"/>
        <w:rPr>
          <w:rFonts w:eastAsia="TimesNewRoman"/>
        </w:rPr>
      </w:pPr>
      <w:r>
        <w:rPr>
          <w:rFonts w:eastAsia="TimesNewRoman"/>
        </w:rPr>
        <w:t>3. Кузьмина О.А. Неотложные состояния в эндокринологии. Белгород:БелГУ, 2005 г</w:t>
      </w:r>
    </w:p>
    <w:p w:rsidR="00D67756" w:rsidRPr="00B662FA" w:rsidRDefault="00D67756" w:rsidP="00DA6B5E">
      <w:pPr>
        <w:tabs>
          <w:tab w:val="left" w:pos="360"/>
        </w:tabs>
        <w:jc w:val="both"/>
        <w:rPr>
          <w:rFonts w:eastAsia="TimesNewRoman"/>
        </w:rPr>
      </w:pPr>
      <w:r>
        <w:rPr>
          <w:rFonts w:eastAsia="TimesNewRoman"/>
        </w:rPr>
        <w:t>4. Лебедева В.М. Диабет. СПб: Высь, 2005</w:t>
      </w:r>
    </w:p>
    <w:p w:rsidR="00D67756" w:rsidRDefault="00D67756" w:rsidP="00DA6B5E">
      <w:pPr>
        <w:rPr>
          <w:b/>
          <w:bCs/>
        </w:rPr>
      </w:pPr>
    </w:p>
    <w:p w:rsidR="00D67756" w:rsidRDefault="00D67756" w:rsidP="0078647D">
      <w:pPr>
        <w:jc w:val="center"/>
        <w:rPr>
          <w:b/>
          <w:bCs/>
        </w:rPr>
      </w:pPr>
    </w:p>
    <w:p w:rsidR="00D67756" w:rsidRPr="001D79F6" w:rsidRDefault="00B000CF" w:rsidP="003820AF">
      <w:pPr>
        <w:ind w:left="284"/>
        <w:jc w:val="center"/>
      </w:pPr>
      <w:r>
        <w:rPr>
          <w:b/>
          <w:bCs/>
        </w:rPr>
        <w:t xml:space="preserve">ПРИМЕРНАЯ </w:t>
      </w:r>
      <w:r w:rsidR="00D67756" w:rsidRPr="001D79F6">
        <w:rPr>
          <w:b/>
          <w:bCs/>
        </w:rPr>
        <w:t>РАБ</w:t>
      </w:r>
      <w:r w:rsidR="00D67756">
        <w:rPr>
          <w:b/>
          <w:bCs/>
        </w:rPr>
        <w:t>ОЧАЯ ПРОГРАММА УЧЕБНОГО МОДУЛЯ 14</w:t>
      </w:r>
      <w:r w:rsidR="00D67756" w:rsidRPr="001D79F6">
        <w:rPr>
          <w:b/>
          <w:bCs/>
        </w:rPr>
        <w:t>.</w:t>
      </w:r>
    </w:p>
    <w:p w:rsidR="00D67756" w:rsidRPr="00DD2A13" w:rsidRDefault="00D67756" w:rsidP="003820AF">
      <w:pPr>
        <w:jc w:val="center"/>
        <w:rPr>
          <w:b/>
          <w:bCs/>
        </w:rPr>
      </w:pPr>
      <w:r w:rsidRPr="00DD2A13">
        <w:rPr>
          <w:b/>
          <w:bCs/>
        </w:rPr>
        <w:t>«Особенности болезней нервной системы в пожилом и старческом возрасте»</w:t>
      </w:r>
      <w:r w:rsidR="00B000CF">
        <w:rPr>
          <w:b/>
          <w:bCs/>
        </w:rPr>
        <w:t xml:space="preserve"> (А/01.8)</w:t>
      </w:r>
    </w:p>
    <w:p w:rsidR="00D67756" w:rsidRPr="00EF296F" w:rsidRDefault="00D67756" w:rsidP="003820AF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B000CF" w:rsidRPr="001D79F6" w:rsidRDefault="00B000CF" w:rsidP="00B000CF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особенностей болезней нервной системы в пожилом и старческом возрасте (УК 1, ПК-5, ПК-6)  </w:t>
      </w:r>
    </w:p>
    <w:p w:rsidR="00D67756" w:rsidRDefault="00D67756" w:rsidP="003820AF">
      <w:pPr>
        <w:rPr>
          <w:b/>
          <w:bCs/>
        </w:rPr>
      </w:pPr>
    </w:p>
    <w:p w:rsidR="00D67756" w:rsidRPr="001D79F6" w:rsidRDefault="00D67756" w:rsidP="003820AF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3820AF">
      <w:pPr>
        <w:jc w:val="both"/>
        <w:rPr>
          <w:u w:val="single"/>
        </w:rPr>
      </w:pPr>
    </w:p>
    <w:p w:rsidR="00D67756" w:rsidRDefault="00D67756" w:rsidP="003820AF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14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3820AF">
      <w:pPr>
        <w:jc w:val="both"/>
      </w:pPr>
    </w:p>
    <w:p w:rsidR="00D67756" w:rsidRPr="00261A55" w:rsidRDefault="00D67756" w:rsidP="00261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A55">
        <w:rPr>
          <w:rFonts w:ascii="Times New Roman" w:hAnsi="Times New Roman" w:cs="Times New Roman"/>
          <w:sz w:val="24"/>
          <w:szCs w:val="24"/>
        </w:rPr>
        <w:t>- общие принципы, методы клинической диагностики заболеваний нервной системы у лиц пожилого и старческого возраста;</w:t>
      </w:r>
    </w:p>
    <w:p w:rsidR="00D67756" w:rsidRPr="00261A55" w:rsidRDefault="00D67756" w:rsidP="00261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A55">
        <w:rPr>
          <w:rFonts w:ascii="Times New Roman" w:hAnsi="Times New Roman" w:cs="Times New Roman"/>
          <w:sz w:val="24"/>
          <w:szCs w:val="24"/>
        </w:rPr>
        <w:t>- клинические проявления острого нарушения мозгового кровообращения.</w:t>
      </w:r>
    </w:p>
    <w:p w:rsidR="00D67756" w:rsidRDefault="00D67756" w:rsidP="003820AF">
      <w:pPr>
        <w:jc w:val="both"/>
      </w:pPr>
    </w:p>
    <w:p w:rsidR="00D67756" w:rsidRDefault="00D67756" w:rsidP="003820AF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14 </w:t>
      </w:r>
      <w:r w:rsidRPr="00EF296F">
        <w:rPr>
          <w:u w:val="single"/>
        </w:rPr>
        <w:t>обучающийся должен уметь:</w:t>
      </w:r>
    </w:p>
    <w:p w:rsidR="00D67756" w:rsidRDefault="00D67756" w:rsidP="003820AF">
      <w:pPr>
        <w:jc w:val="both"/>
        <w:rPr>
          <w:u w:val="single"/>
        </w:rPr>
      </w:pP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собирать жалобы и анамнез заболевания и жизни больного по </w:t>
      </w:r>
      <w:r>
        <w:rPr>
          <w:rFonts w:ascii="Times New Roman" w:hAnsi="Times New Roman" w:cs="Times New Roman"/>
          <w:sz w:val="24"/>
          <w:szCs w:val="24"/>
        </w:rPr>
        <w:t>нервн</w:t>
      </w:r>
      <w:r w:rsidRPr="00720436">
        <w:rPr>
          <w:rFonts w:ascii="Times New Roman" w:hAnsi="Times New Roman" w:cs="Times New Roman"/>
          <w:sz w:val="24"/>
          <w:szCs w:val="24"/>
        </w:rPr>
        <w:t>ой системе;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полное физикальное обследование пациента (осмотр, пальпация, перкуссия);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определять функциональное состояние </w:t>
      </w:r>
      <w:r>
        <w:rPr>
          <w:rFonts w:ascii="Times New Roman" w:hAnsi="Times New Roman" w:cs="Times New Roman"/>
          <w:sz w:val="24"/>
          <w:szCs w:val="24"/>
        </w:rPr>
        <w:t>нервн</w:t>
      </w:r>
      <w:r w:rsidRPr="00720436">
        <w:rPr>
          <w:rFonts w:ascii="Times New Roman" w:hAnsi="Times New Roman" w:cs="Times New Roman"/>
          <w:sz w:val="24"/>
          <w:szCs w:val="24"/>
        </w:rPr>
        <w:t>ой системы клинически и с помощью дополнительных лабораторно-инструментальных методов исследования;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Pr="00720436" w:rsidRDefault="00D67756" w:rsidP="001D5132">
      <w:pPr>
        <w:jc w:val="both"/>
        <w:rPr>
          <w:u w:val="single"/>
        </w:rPr>
      </w:pPr>
      <w:r w:rsidRPr="00720436">
        <w:t>- составлять план проведения лечения</w:t>
      </w:r>
    </w:p>
    <w:p w:rsidR="00D67756" w:rsidRPr="00720436" w:rsidRDefault="00D67756" w:rsidP="001D5132">
      <w:pPr>
        <w:jc w:val="both"/>
        <w:rPr>
          <w:u w:val="single"/>
        </w:rPr>
      </w:pPr>
    </w:p>
    <w:p w:rsidR="00D67756" w:rsidRDefault="00D67756" w:rsidP="003820AF">
      <w:pPr>
        <w:jc w:val="both"/>
        <w:rPr>
          <w:u w:val="single"/>
        </w:rPr>
      </w:pPr>
    </w:p>
    <w:p w:rsidR="00D67756" w:rsidRDefault="00D67756" w:rsidP="003820AF">
      <w:pPr>
        <w:jc w:val="both"/>
        <w:rPr>
          <w:u w:val="single"/>
        </w:rPr>
      </w:pPr>
    </w:p>
    <w:p w:rsidR="00D67756" w:rsidRPr="00DD2A13" w:rsidRDefault="00D67756" w:rsidP="003820AF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14 </w:t>
      </w:r>
      <w:r w:rsidRPr="00DD2A13">
        <w:rPr>
          <w:b/>
          <w:bCs/>
        </w:rPr>
        <w:t>«Особенности болезней нервной системы в пожилом и старческом возрасте»</w:t>
      </w:r>
    </w:p>
    <w:p w:rsidR="00D67756" w:rsidRDefault="00D67756" w:rsidP="003820AF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80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Общие симптомы поражения нервной системы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Головная боль у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Мигрень. Клиника: классическая мигрень, простая мигрень с групповыми атаками, рефлекторно-висцеральные формы мигрени (абдоминальная мигрень), мигреневый статус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14.1.3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Ситуационная головная боль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14.1.4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Рвота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14.1.5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Расстройства сна и бодрствования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14.1.6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Нарушения сознания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Болезни периферической нервной системы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14.2.1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Невропатии и невриты. Вертебральные поражения нервной системы (далее - ВПНС)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Этиология, патогенез остеохондроза. Классификация ВПНС. Клиника вертебральных поражений нервной системы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14.2.3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Клиника вертебральных синдромов: цервикалгия - боль в области шеи; дорсалгия - боль в области спины; люмбаго, люмбалгия; сакралгия, кокцигалгия (компрессионные, рефлекторные, другие механизмы вертебрального синдрома)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Острое и хроническое нарушение мозгового кровообращения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14.3.1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Острое нарушение мозгового кровообращения. Ишемический инсульт. Геморрагический инсульт. Клиника кровоизлияния в полушария головного мозга, в мозжечок. Клиника субарахноидального кровоизлияния. Расстройство витальных функций при кровоизлиянии в мозг. Лечение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14.3.2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Реабилитация больных, перенесших инсульт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14.3.3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Хроническая недостаточность мозгового кровообращения. Энцефалопатия. Роль атеросклероза экстра- и интракраниального отдела магистральных артерий, артериальной гипертонии и гипотонии, патологии сердца, васкулитов, наследственного фактора, биохимических изменений крови в патогенезе клинического проявления хронической недостаточности мозгового кровообращения. Лечение</w:t>
            </w:r>
          </w:p>
        </w:tc>
      </w:tr>
    </w:tbl>
    <w:p w:rsidR="00D67756" w:rsidRDefault="00D67756" w:rsidP="003820AF">
      <w:pPr>
        <w:jc w:val="center"/>
        <w:rPr>
          <w:b/>
          <w:bCs/>
          <w:color w:val="FF0000"/>
        </w:rPr>
      </w:pPr>
    </w:p>
    <w:p w:rsidR="00D67756" w:rsidRPr="00EF296F" w:rsidRDefault="00D67756" w:rsidP="00044F3A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14:</w:t>
      </w:r>
    </w:p>
    <w:p w:rsidR="00796FC0" w:rsidRDefault="00796FC0" w:rsidP="00796FC0">
      <w:r>
        <w:rPr>
          <w:bCs/>
        </w:rPr>
        <w:t>1.</w:t>
      </w:r>
      <w:r w:rsidRPr="00796FC0">
        <w:rPr>
          <w:bCs/>
        </w:rPr>
        <w:t>Дифференциальная диагно</w:t>
      </w:r>
      <w:r>
        <w:rPr>
          <w:bCs/>
        </w:rPr>
        <w:t>с</w:t>
      </w:r>
      <w:r w:rsidRPr="00796FC0">
        <w:rPr>
          <w:bCs/>
        </w:rPr>
        <w:t>тика</w:t>
      </w:r>
      <w:r w:rsidRPr="00796FC0">
        <w:t xml:space="preserve"> </w:t>
      </w:r>
      <w:r>
        <w:t>г</w:t>
      </w:r>
      <w:r w:rsidRPr="006D0569">
        <w:t>оловн</w:t>
      </w:r>
      <w:r>
        <w:t>ой</w:t>
      </w:r>
      <w:r w:rsidRPr="006D0569">
        <w:t xml:space="preserve"> бол</w:t>
      </w:r>
      <w:r>
        <w:t>и</w:t>
      </w:r>
      <w:r w:rsidRPr="006D0569">
        <w:t xml:space="preserve"> у лиц пожилого и старческого возраста</w:t>
      </w:r>
    </w:p>
    <w:p w:rsidR="00D67756" w:rsidRDefault="00796FC0" w:rsidP="00796FC0">
      <w:r>
        <w:t>2.</w:t>
      </w:r>
      <w:r>
        <w:rPr>
          <w:bCs/>
        </w:rPr>
        <w:t xml:space="preserve"> </w:t>
      </w:r>
      <w:r w:rsidRPr="00796FC0">
        <w:rPr>
          <w:bCs/>
        </w:rPr>
        <w:t xml:space="preserve"> </w:t>
      </w:r>
      <w:r>
        <w:rPr>
          <w:bCs/>
        </w:rPr>
        <w:t>Профилактика и лечение р</w:t>
      </w:r>
      <w:r w:rsidRPr="006D0569">
        <w:t>асстройства сна</w:t>
      </w:r>
      <w:r>
        <w:t xml:space="preserve"> у лиц пожилого и старческого возраста</w:t>
      </w:r>
    </w:p>
    <w:p w:rsidR="00796FC0" w:rsidRDefault="00796FC0" w:rsidP="00796FC0">
      <w:r>
        <w:t xml:space="preserve">3. Лечение остеохондроза </w:t>
      </w:r>
    </w:p>
    <w:p w:rsidR="00796FC0" w:rsidRDefault="00796FC0" w:rsidP="00796FC0">
      <w:r>
        <w:t xml:space="preserve">4. </w:t>
      </w:r>
      <w:r w:rsidRPr="006D0569">
        <w:t>Реабилитация больных, перенесших инсульт</w:t>
      </w:r>
    </w:p>
    <w:p w:rsidR="00796FC0" w:rsidRDefault="00796FC0" w:rsidP="00796FC0">
      <w:r>
        <w:t>5.</w:t>
      </w:r>
      <w:r w:rsidRPr="00796FC0">
        <w:t xml:space="preserve"> </w:t>
      </w:r>
      <w:r w:rsidRPr="006D0569">
        <w:t>Хроническая недостаточность мозгового кровообращения</w:t>
      </w:r>
    </w:p>
    <w:p w:rsidR="00D97BA2" w:rsidRDefault="00D97BA2" w:rsidP="00796FC0">
      <w:r>
        <w:t>6. Кардиоцеребральный синдром</w:t>
      </w:r>
    </w:p>
    <w:p w:rsidR="00D97BA2" w:rsidRDefault="00D97BA2" w:rsidP="00796FC0">
      <w:r>
        <w:t>7. Диабетическая полинейропатия</w:t>
      </w:r>
    </w:p>
    <w:p w:rsidR="00796FC0" w:rsidRPr="00796FC0" w:rsidRDefault="00796FC0" w:rsidP="00796FC0">
      <w:pPr>
        <w:rPr>
          <w:bCs/>
        </w:rPr>
      </w:pPr>
      <w:r>
        <w:t xml:space="preserve"> </w:t>
      </w:r>
    </w:p>
    <w:p w:rsidR="00D67756" w:rsidRPr="00FF4212" w:rsidRDefault="00D67756" w:rsidP="003820AF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3820AF">
      <w:pPr>
        <w:rPr>
          <w:b/>
          <w:bCs/>
        </w:rPr>
      </w:pPr>
    </w:p>
    <w:p w:rsidR="00D67756" w:rsidRDefault="00D67756" w:rsidP="003820AF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14</w:t>
      </w:r>
      <w:r w:rsidRPr="00FF4212">
        <w:rPr>
          <w:b/>
          <w:bCs/>
        </w:rPr>
        <w:t>:</w:t>
      </w:r>
    </w:p>
    <w:p w:rsidR="00D67756" w:rsidRPr="00CB257C" w:rsidRDefault="00D67756" w:rsidP="003820AF">
      <w:pPr>
        <w:rPr>
          <w:b/>
          <w:bCs/>
        </w:rPr>
      </w:pPr>
    </w:p>
    <w:p w:rsidR="00D67756" w:rsidRDefault="00D67756" w:rsidP="003820A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Pr="00FD324C" w:rsidRDefault="00D67756" w:rsidP="00DD2A13">
      <w:r w:rsidRPr="00FD324C">
        <w:t>1. Поражение конского хвоста спинного мозга сопровождается:</w:t>
      </w:r>
    </w:p>
    <w:p w:rsidR="00D67756" w:rsidRPr="00FD324C" w:rsidRDefault="00D97BA2" w:rsidP="00D97BA2">
      <w:r>
        <w:t>А. В</w:t>
      </w:r>
      <w:r w:rsidR="00D67756" w:rsidRPr="00FD324C">
        <w:t>ялым парезом ног и нарушением чувствительности по корешковому типу</w:t>
      </w:r>
    </w:p>
    <w:p w:rsidR="00D67756" w:rsidRPr="00FD324C" w:rsidRDefault="00D97BA2" w:rsidP="00D97BA2">
      <w:r>
        <w:t>Б. С</w:t>
      </w:r>
      <w:r w:rsidR="00D67756" w:rsidRPr="00FD324C">
        <w:t>пастическим парезом ног и тазовыми расстройствами</w:t>
      </w:r>
    </w:p>
    <w:p w:rsidR="00D67756" w:rsidRPr="00FD324C" w:rsidRDefault="00D97BA2" w:rsidP="00D97BA2">
      <w:r>
        <w:t>В. Н</w:t>
      </w:r>
      <w:r w:rsidR="00D67756" w:rsidRPr="00FD324C">
        <w:t>арушением глубокой чувствительности дистальн</w:t>
      </w:r>
      <w:r>
        <w:t>ых отделов ног и задержкой мочи</w:t>
      </w:r>
    </w:p>
    <w:p w:rsidR="00D67756" w:rsidRDefault="00D97BA2" w:rsidP="00D97BA2">
      <w:r>
        <w:t>Г. С</w:t>
      </w:r>
      <w:r w:rsidR="00D67756" w:rsidRPr="00FD324C">
        <w:t>пастическим парезом ног без расстройства чувствительности и нарушением функции тазовых органов</w:t>
      </w:r>
    </w:p>
    <w:p w:rsidR="00D97BA2" w:rsidRPr="00FD324C" w:rsidRDefault="00D97BA2" w:rsidP="00D97BA2">
      <w:r>
        <w:t>Ответ: В</w:t>
      </w:r>
    </w:p>
    <w:p w:rsidR="00D67756" w:rsidRPr="00FD324C" w:rsidRDefault="00D67756" w:rsidP="00DD2A13">
      <w:r>
        <w:t>2</w:t>
      </w:r>
      <w:r w:rsidRPr="00FD324C">
        <w:t>. Решающее значение в диагностике менингита имеет:</w:t>
      </w:r>
    </w:p>
    <w:p w:rsidR="00D67756" w:rsidRPr="00FD324C" w:rsidRDefault="00D97BA2" w:rsidP="00D97BA2">
      <w:r>
        <w:t>А. О</w:t>
      </w:r>
      <w:r w:rsidR="00D67756" w:rsidRPr="00FD324C">
        <w:t>строе начало заболевания с повышением температуры</w:t>
      </w:r>
    </w:p>
    <w:p w:rsidR="00D67756" w:rsidRPr="00FD324C" w:rsidRDefault="00D97BA2" w:rsidP="00D97BA2">
      <w:r>
        <w:t>Б. О</w:t>
      </w:r>
      <w:r w:rsidR="00D67756" w:rsidRPr="00FD324C">
        <w:t>строе начало заболевания с менингиальным синдромом</w:t>
      </w:r>
    </w:p>
    <w:p w:rsidR="00D67756" w:rsidRPr="00FD324C" w:rsidRDefault="00D97BA2" w:rsidP="00D97BA2">
      <w:r>
        <w:t>В. И</w:t>
      </w:r>
      <w:r w:rsidR="00D67756" w:rsidRPr="00FD324C">
        <w:t>з</w:t>
      </w:r>
      <w:r>
        <w:t>менение спинномозговой жидкости</w:t>
      </w:r>
    </w:p>
    <w:p w:rsidR="00D67756" w:rsidRPr="00FD324C" w:rsidRDefault="00D97BA2" w:rsidP="00D97BA2">
      <w:r>
        <w:t>Г. П</w:t>
      </w:r>
      <w:r w:rsidR="00D67756" w:rsidRPr="00FD324C">
        <w:t>рисоединение синдрома инфекционно-токсического шока</w:t>
      </w:r>
    </w:p>
    <w:p w:rsidR="00D67756" w:rsidRDefault="00D97BA2" w:rsidP="00D97BA2">
      <w:r>
        <w:t>Д. П</w:t>
      </w:r>
      <w:r w:rsidR="00D67756" w:rsidRPr="00FD324C">
        <w:t>ризнаки застоя в глазном дне</w:t>
      </w:r>
    </w:p>
    <w:p w:rsidR="00D97BA2" w:rsidRPr="00FD324C" w:rsidRDefault="00D97BA2" w:rsidP="00D97BA2">
      <w:r>
        <w:t>Ответ: В</w:t>
      </w:r>
    </w:p>
    <w:p w:rsidR="00D67756" w:rsidRPr="00FD324C" w:rsidRDefault="00D67756" w:rsidP="00DD2A13">
      <w:r>
        <w:t>3</w:t>
      </w:r>
      <w:r w:rsidRPr="00FD324C">
        <w:t>. Окклюзия нижнего сегмента брюшной аорты отличается от ишемии нижнего спинального бассейна:</w:t>
      </w:r>
    </w:p>
    <w:p w:rsidR="00D67756" w:rsidRPr="00FD324C" w:rsidRDefault="00D97BA2" w:rsidP="00D97BA2">
      <w:r>
        <w:t>А.Н</w:t>
      </w:r>
      <w:r w:rsidR="00D67756" w:rsidRPr="00FD324C">
        <w:t>ижней параплегией</w:t>
      </w:r>
    </w:p>
    <w:p w:rsidR="00D67756" w:rsidRPr="00FD324C" w:rsidRDefault="00D97BA2" w:rsidP="00D97BA2">
      <w:r>
        <w:t>Б. Р</w:t>
      </w:r>
      <w:r w:rsidR="00D67756" w:rsidRPr="00FD324C">
        <w:t>асстройством функции тазовых органов</w:t>
      </w:r>
    </w:p>
    <w:p w:rsidR="00D67756" w:rsidRPr="00FD324C" w:rsidRDefault="00D97BA2" w:rsidP="00D97BA2">
      <w:r>
        <w:t>В. П</w:t>
      </w:r>
      <w:r w:rsidR="00D67756" w:rsidRPr="00FD324C">
        <w:t>роводниковыми нарушениями чувствительности</w:t>
      </w:r>
    </w:p>
    <w:p w:rsidR="00D67756" w:rsidRPr="00FD324C" w:rsidRDefault="00D97BA2" w:rsidP="00D97BA2">
      <w:r>
        <w:t>Г. О</w:t>
      </w:r>
      <w:r w:rsidR="00D67756" w:rsidRPr="00FD324C">
        <w:t>т</w:t>
      </w:r>
      <w:r>
        <w:t>сутствием пульсации артерий ног</w:t>
      </w:r>
    </w:p>
    <w:p w:rsidR="00D67756" w:rsidRDefault="00D97BA2" w:rsidP="00D97BA2">
      <w:r>
        <w:t>Д. Н</w:t>
      </w:r>
      <w:r w:rsidR="00D67756" w:rsidRPr="00FD324C">
        <w:t>ижним парапарезом</w:t>
      </w:r>
    </w:p>
    <w:p w:rsidR="00D97BA2" w:rsidRPr="00FD324C" w:rsidRDefault="00D97BA2" w:rsidP="00D97BA2">
      <w:r>
        <w:t>Ответ: Г</w:t>
      </w:r>
    </w:p>
    <w:p w:rsidR="00D67756" w:rsidRPr="00FD324C" w:rsidRDefault="00D67756" w:rsidP="00DD2A13">
      <w:r>
        <w:t>4</w:t>
      </w:r>
      <w:r w:rsidRPr="00FD324C">
        <w:t>. Методом ранней диагностики ишемического инсульта является:</w:t>
      </w:r>
    </w:p>
    <w:p w:rsidR="00D67756" w:rsidRPr="00FD324C" w:rsidRDefault="00D97BA2" w:rsidP="00D97BA2">
      <w:r>
        <w:t>А.К</w:t>
      </w:r>
      <w:r w:rsidR="00D67756" w:rsidRPr="00FD324C">
        <w:t>лассическая электроэнцефалография</w:t>
      </w:r>
    </w:p>
    <w:p w:rsidR="00D67756" w:rsidRPr="00FD324C" w:rsidRDefault="00D97BA2" w:rsidP="00D97BA2">
      <w:r>
        <w:t>Б. Р</w:t>
      </w:r>
      <w:r w:rsidR="00D67756" w:rsidRPr="00FD324C">
        <w:t>еоэнцефалография</w:t>
      </w:r>
    </w:p>
    <w:p w:rsidR="00D67756" w:rsidRPr="00FD324C" w:rsidRDefault="00D97BA2" w:rsidP="00D97BA2">
      <w:r>
        <w:t>В. К</w:t>
      </w:r>
      <w:r w:rsidR="00D67756" w:rsidRPr="00FD324C">
        <w:t>омпьютерная томография</w:t>
      </w:r>
    </w:p>
    <w:p w:rsidR="00D67756" w:rsidRPr="00FD324C" w:rsidRDefault="00D97BA2" w:rsidP="00D97BA2">
      <w:r>
        <w:t>Г. Э</w:t>
      </w:r>
      <w:r w:rsidR="00D67756" w:rsidRPr="00FD324C">
        <w:t>миссион</w:t>
      </w:r>
      <w:r>
        <w:t>но-позитронная томография мозга</w:t>
      </w:r>
    </w:p>
    <w:p w:rsidR="00D67756" w:rsidRDefault="00D97BA2" w:rsidP="00D97BA2">
      <w:r>
        <w:t>Д. М</w:t>
      </w:r>
      <w:r w:rsidR="00D67756" w:rsidRPr="00FD324C">
        <w:t>агнитно-резонансная томография</w:t>
      </w:r>
    </w:p>
    <w:p w:rsidR="00D97BA2" w:rsidRPr="00FD324C" w:rsidRDefault="00D97BA2" w:rsidP="00D97BA2">
      <w:r>
        <w:t>Ответ: Г</w:t>
      </w:r>
    </w:p>
    <w:p w:rsidR="00D67756" w:rsidRPr="00FD324C" w:rsidRDefault="00D67756" w:rsidP="00DD2A13">
      <w:r>
        <w:t>5</w:t>
      </w:r>
      <w:r w:rsidRPr="00FD324C">
        <w:t>. Решающее влияние на прогноз преходящего нарушения мозгового кровообращения оказывает:</w:t>
      </w:r>
    </w:p>
    <w:p w:rsidR="00D67756" w:rsidRPr="00FD324C" w:rsidRDefault="00D97BA2" w:rsidP="00D97BA2">
      <w:r>
        <w:t>А. А</w:t>
      </w:r>
      <w:r w:rsidR="00D67756" w:rsidRPr="00FD324C">
        <w:t>декватный уровень артериального давления</w:t>
      </w:r>
    </w:p>
    <w:p w:rsidR="00D67756" w:rsidRPr="00FD324C" w:rsidRDefault="00D97BA2" w:rsidP="00D97BA2">
      <w:r>
        <w:t>Б. С</w:t>
      </w:r>
      <w:r w:rsidR="00D67756" w:rsidRPr="00FD324C">
        <w:t>остояние вязкости и текучести крови</w:t>
      </w:r>
    </w:p>
    <w:p w:rsidR="00D67756" w:rsidRPr="00FD324C" w:rsidRDefault="00D97BA2" w:rsidP="00D97BA2">
      <w:r>
        <w:t>В. С</w:t>
      </w:r>
      <w:r w:rsidR="00D67756" w:rsidRPr="00FD324C">
        <w:t>остояние свертывающей системы крови</w:t>
      </w:r>
    </w:p>
    <w:p w:rsidR="00D67756" w:rsidRPr="00FD324C" w:rsidRDefault="00D97BA2" w:rsidP="00D97BA2">
      <w:r>
        <w:t>Г. О</w:t>
      </w:r>
      <w:r w:rsidR="00D67756" w:rsidRPr="00FD324C">
        <w:t xml:space="preserve">хранная </w:t>
      </w:r>
      <w:r>
        <w:t>проходимость приводящих артерий</w:t>
      </w:r>
    </w:p>
    <w:p w:rsidR="00D67756" w:rsidRDefault="00D97BA2" w:rsidP="00D97BA2">
      <w:r>
        <w:t>Д. П</w:t>
      </w:r>
      <w:r w:rsidR="00D67756" w:rsidRPr="00FD324C">
        <w:t>родолжительность эпизодов преходящей ишемии</w:t>
      </w:r>
    </w:p>
    <w:p w:rsidR="00D97BA2" w:rsidRPr="00FD324C" w:rsidRDefault="00D97BA2" w:rsidP="00D97BA2">
      <w:r>
        <w:t>Ответ: Г</w:t>
      </w:r>
    </w:p>
    <w:p w:rsidR="00D67756" w:rsidRPr="00FD324C" w:rsidRDefault="00D67756" w:rsidP="00DD2A13">
      <w:r>
        <w:t>6</w:t>
      </w:r>
      <w:r w:rsidRPr="00FD324C">
        <w:t>. При шейном остеохондрозе чаще поражается артерия:</w:t>
      </w:r>
    </w:p>
    <w:p w:rsidR="00D67756" w:rsidRPr="00FD324C" w:rsidRDefault="00D97BA2" w:rsidP="00D97BA2">
      <w:r>
        <w:t>А.О</w:t>
      </w:r>
      <w:r w:rsidR="00D67756" w:rsidRPr="00FD324C">
        <w:t>сновная</w:t>
      </w:r>
    </w:p>
    <w:p w:rsidR="00D67756" w:rsidRPr="00FD324C" w:rsidRDefault="00D97BA2" w:rsidP="00D97BA2">
      <w:r>
        <w:t>Б. П</w:t>
      </w:r>
      <w:r w:rsidR="00D67756" w:rsidRPr="00FD324C">
        <w:t>озвоночная</w:t>
      </w:r>
    </w:p>
    <w:p w:rsidR="00D67756" w:rsidRPr="00FD324C" w:rsidRDefault="00D97BA2" w:rsidP="00D97BA2">
      <w:r>
        <w:t>В. В</w:t>
      </w:r>
      <w:r w:rsidR="00D67756" w:rsidRPr="00FD324C">
        <w:t>нутренняя сонная</w:t>
      </w:r>
    </w:p>
    <w:p w:rsidR="00D67756" w:rsidRPr="00FD324C" w:rsidRDefault="00D97BA2" w:rsidP="00D97BA2">
      <w:r>
        <w:t xml:space="preserve">Г. Наружная сонная </w:t>
      </w:r>
    </w:p>
    <w:p w:rsidR="00D67756" w:rsidRDefault="00D97BA2" w:rsidP="00D97BA2">
      <w:r>
        <w:t>Д. З</w:t>
      </w:r>
      <w:r w:rsidR="00D67756" w:rsidRPr="00FD324C">
        <w:t>атылочная</w:t>
      </w:r>
    </w:p>
    <w:p w:rsidR="00D97BA2" w:rsidRPr="00FD324C" w:rsidRDefault="00D97BA2" w:rsidP="00D97BA2">
      <w:r>
        <w:t>Ответ: Г</w:t>
      </w:r>
    </w:p>
    <w:p w:rsidR="00D67756" w:rsidRPr="00FD324C" w:rsidRDefault="00D67756" w:rsidP="00DD2A13">
      <w:r>
        <w:t>7</w:t>
      </w:r>
      <w:r w:rsidRPr="00FD324C">
        <w:t>. Главной причиной церебральной ишемии при остром инфаркте миокарда с нарушением ритма (кардиоцеребральный синдром) является:</w:t>
      </w:r>
    </w:p>
    <w:p w:rsidR="00D67756" w:rsidRPr="00FD324C" w:rsidRDefault="00D97BA2" w:rsidP="00D97BA2">
      <w:r>
        <w:t>А. П</w:t>
      </w:r>
      <w:r w:rsidR="00D67756" w:rsidRPr="00FD324C">
        <w:t>овышение вязкости крови</w:t>
      </w:r>
    </w:p>
    <w:p w:rsidR="00D67756" w:rsidRPr="00FD324C" w:rsidRDefault="00D97BA2" w:rsidP="00D97BA2">
      <w:r>
        <w:t>Б. П</w:t>
      </w:r>
      <w:r w:rsidR="00D67756" w:rsidRPr="00FD324C">
        <w:t>овышение активности свертывающей системы</w:t>
      </w:r>
    </w:p>
    <w:p w:rsidR="00D67756" w:rsidRPr="00FD324C" w:rsidRDefault="00D97BA2" w:rsidP="00D97BA2">
      <w:r>
        <w:lastRenderedPageBreak/>
        <w:t>В. У</w:t>
      </w:r>
      <w:r w:rsidR="00D67756" w:rsidRPr="00FD324C">
        <w:t>худшение реологических свойств крови</w:t>
      </w:r>
    </w:p>
    <w:p w:rsidR="00D67756" w:rsidRPr="00FD324C" w:rsidRDefault="00D97BA2" w:rsidP="00D97BA2">
      <w:r>
        <w:t>Г. С</w:t>
      </w:r>
      <w:r w:rsidR="00D67756" w:rsidRPr="00FD324C">
        <w:t>нижение системного перфузионного давления*</w:t>
      </w:r>
    </w:p>
    <w:p w:rsidR="00D67756" w:rsidRDefault="00D97BA2" w:rsidP="00D97BA2">
      <w:r>
        <w:t>Д. П</w:t>
      </w:r>
      <w:r w:rsidR="00D67756" w:rsidRPr="00FD324C">
        <w:t>овышение агрегации форменных элементов крови</w:t>
      </w:r>
    </w:p>
    <w:p w:rsidR="00D97BA2" w:rsidRPr="00FD324C" w:rsidRDefault="00D97BA2" w:rsidP="00D97BA2">
      <w:r>
        <w:t>Ответ: Г</w:t>
      </w:r>
    </w:p>
    <w:p w:rsidR="00D67756" w:rsidRPr="00FD324C" w:rsidRDefault="00D67756" w:rsidP="00DD2A13">
      <w:r>
        <w:t>8</w:t>
      </w:r>
      <w:r w:rsidRPr="00FD324C">
        <w:t>. Диабетическая полинейропатия развивается в результате:</w:t>
      </w:r>
    </w:p>
    <w:p w:rsidR="00D67756" w:rsidRPr="00FD324C" w:rsidRDefault="00D97BA2" w:rsidP="00D97BA2">
      <w:r>
        <w:t>А. П</w:t>
      </w:r>
      <w:r w:rsidR="00D67756" w:rsidRPr="00FD324C">
        <w:t>оражени</w:t>
      </w:r>
      <w:r>
        <w:t>я сосудов периферических нервов</w:t>
      </w:r>
    </w:p>
    <w:p w:rsidR="00D67756" w:rsidRPr="00FD324C" w:rsidRDefault="00D97BA2" w:rsidP="00D97BA2">
      <w:r>
        <w:t>Б. Н</w:t>
      </w:r>
      <w:r w:rsidR="00D67756" w:rsidRPr="00FD324C">
        <w:t>арушения метаболизма гормонов</w:t>
      </w:r>
    </w:p>
    <w:p w:rsidR="00D67756" w:rsidRPr="00FD324C" w:rsidRDefault="00D97BA2" w:rsidP="00D97BA2">
      <w:r>
        <w:t>В. Т</w:t>
      </w:r>
      <w:r w:rsidR="00D67756" w:rsidRPr="00FD324C">
        <w:t>оксического повреждения миелина периферических нервов</w:t>
      </w:r>
    </w:p>
    <w:p w:rsidR="00D67756" w:rsidRPr="00FD324C" w:rsidRDefault="00D97BA2" w:rsidP="00D97BA2">
      <w:r>
        <w:t>Г. Н</w:t>
      </w:r>
      <w:r w:rsidR="00D67756" w:rsidRPr="00FD324C">
        <w:t>едостатка витамина А</w:t>
      </w:r>
    </w:p>
    <w:p w:rsidR="00D67756" w:rsidRDefault="00D97BA2" w:rsidP="00D97BA2">
      <w:r>
        <w:t>Д. Н</w:t>
      </w:r>
      <w:r w:rsidR="00D67756" w:rsidRPr="00FD324C">
        <w:t>едостатка витамина С</w:t>
      </w:r>
    </w:p>
    <w:p w:rsidR="00D97BA2" w:rsidRPr="00FD324C" w:rsidRDefault="00D97BA2" w:rsidP="00D97BA2">
      <w:r>
        <w:t>Ответ: А</w:t>
      </w:r>
    </w:p>
    <w:p w:rsidR="00D67756" w:rsidRPr="00FD324C" w:rsidRDefault="00D67756" w:rsidP="00DD2A13">
      <w:r>
        <w:t>9</w:t>
      </w:r>
      <w:r w:rsidRPr="00FD324C">
        <w:t>. Для ишемии в верхнем сосудистом бассейне спинного мозга характерно:</w:t>
      </w:r>
    </w:p>
    <w:p w:rsidR="00D67756" w:rsidRPr="00FD324C" w:rsidRDefault="00D97BA2" w:rsidP="00D97BA2">
      <w:r>
        <w:t>А. С</w:t>
      </w:r>
      <w:r w:rsidR="00D67756" w:rsidRPr="00FD324C">
        <w:t>индром внутричерепной гипертензии</w:t>
      </w:r>
    </w:p>
    <w:p w:rsidR="00D67756" w:rsidRPr="00FD324C" w:rsidRDefault="00D97BA2" w:rsidP="00D97BA2">
      <w:r>
        <w:t>Б. В</w:t>
      </w:r>
      <w:r w:rsidR="00D67756" w:rsidRPr="00FD324C">
        <w:t>ялый пар</w:t>
      </w:r>
      <w:r>
        <w:t>ез рук и спастический парез ног</w:t>
      </w:r>
    </w:p>
    <w:p w:rsidR="00D67756" w:rsidRPr="00FD324C" w:rsidRDefault="00D97BA2" w:rsidP="00D97BA2">
      <w:r>
        <w:t>В. С</w:t>
      </w:r>
      <w:r w:rsidR="00D67756" w:rsidRPr="00FD324C">
        <w:t>индром паралитического ишиаза реологического состояния крови</w:t>
      </w:r>
    </w:p>
    <w:p w:rsidR="00D67756" w:rsidRPr="00FD324C" w:rsidRDefault="00D97BA2" w:rsidP="00D97BA2">
      <w:r>
        <w:t>Г. Н</w:t>
      </w:r>
      <w:r w:rsidR="00D67756" w:rsidRPr="00FD324C">
        <w:t>едержание мочи</w:t>
      </w:r>
    </w:p>
    <w:p w:rsidR="00D67756" w:rsidRDefault="00D97BA2" w:rsidP="00D97BA2">
      <w:r>
        <w:t>Д. Н</w:t>
      </w:r>
      <w:r w:rsidR="00D67756" w:rsidRPr="00FD324C">
        <w:t>едержание кала</w:t>
      </w:r>
    </w:p>
    <w:p w:rsidR="00D97BA2" w:rsidRPr="00FD324C" w:rsidRDefault="00D97BA2" w:rsidP="00D97BA2">
      <w:r>
        <w:t>Ответ: Б</w:t>
      </w:r>
    </w:p>
    <w:p w:rsidR="00D67756" w:rsidRPr="00FD324C" w:rsidRDefault="00D67756" w:rsidP="00DD2A13">
      <w:pPr>
        <w:jc w:val="both"/>
      </w:pPr>
      <w:r>
        <w:t>1</w:t>
      </w:r>
      <w:r w:rsidRPr="00FD324C">
        <w:t>0. Для наблюдения за динамикой ангиоспазма у больного со спонтанным субарахноидальным кровоизлиянием целесообразно использовать:</w:t>
      </w:r>
    </w:p>
    <w:p w:rsidR="00D67756" w:rsidRPr="00FD324C" w:rsidRDefault="00D97BA2" w:rsidP="00D97BA2">
      <w:r>
        <w:t>А. А</w:t>
      </w:r>
      <w:r w:rsidR="00D67756" w:rsidRPr="00FD324C">
        <w:t>нгиографию</w:t>
      </w:r>
    </w:p>
    <w:p w:rsidR="00D67756" w:rsidRPr="00FD324C" w:rsidRDefault="00D97BA2" w:rsidP="00D97BA2">
      <w:r>
        <w:t>Б. Р</w:t>
      </w:r>
      <w:r w:rsidR="00D67756" w:rsidRPr="00FD324C">
        <w:t>еоэнцефалографию</w:t>
      </w:r>
    </w:p>
    <w:p w:rsidR="00D67756" w:rsidRPr="00FD324C" w:rsidRDefault="00D97BA2" w:rsidP="00D97BA2">
      <w:r>
        <w:t>В. К</w:t>
      </w:r>
      <w:r w:rsidR="00D67756" w:rsidRPr="00FD324C">
        <w:t>омпьютерную томографию</w:t>
      </w:r>
    </w:p>
    <w:p w:rsidR="00D67756" w:rsidRPr="00FD324C" w:rsidRDefault="00D97BA2" w:rsidP="00D97BA2">
      <w:r>
        <w:t>Г. Т</w:t>
      </w:r>
      <w:r w:rsidR="00D67756" w:rsidRPr="00FD324C">
        <w:t>ранскраниальную ультразвуковую доплерогр</w:t>
      </w:r>
      <w:r>
        <w:t>афию</w:t>
      </w:r>
    </w:p>
    <w:p w:rsidR="00D67756" w:rsidRPr="00FD324C" w:rsidRDefault="00D97BA2" w:rsidP="00D97BA2">
      <w:r>
        <w:t>Д. Э</w:t>
      </w:r>
      <w:r w:rsidR="00D67756" w:rsidRPr="00FD324C">
        <w:t>лектроэнцефалографию</w:t>
      </w:r>
    </w:p>
    <w:p w:rsidR="00D67756" w:rsidRPr="00FD324C" w:rsidRDefault="00D97BA2" w:rsidP="00DD2A13">
      <w:r>
        <w:t>Ответ: Г</w:t>
      </w:r>
    </w:p>
    <w:p w:rsidR="00D67756" w:rsidRPr="00FD324C" w:rsidRDefault="00D67756" w:rsidP="00DD2A13"/>
    <w:p w:rsidR="00D67756" w:rsidRDefault="00D67756" w:rsidP="003820AF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14</w:t>
      </w:r>
    </w:p>
    <w:p w:rsidR="00D67756" w:rsidRDefault="00D67756" w:rsidP="00DA6B5E">
      <w:pPr>
        <w:rPr>
          <w:b/>
          <w:bCs/>
        </w:rPr>
      </w:pPr>
    </w:p>
    <w:p w:rsidR="008C6CAA" w:rsidRDefault="008C6CAA" w:rsidP="008C6CA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1.Голубев В.Л. Избранные лекции по неврологии, Эйдос Медиа, 2006. </w:t>
      </w:r>
    </w:p>
    <w:p w:rsidR="008C6CAA" w:rsidRDefault="008C6CAA" w:rsidP="008C6CA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2.Гусев Е.И., Никифоров А.С. Неврологические симптомы, синдромы и болезни. Москва: «ГЭОТАР-Медиа», 2006. – 1184с. </w:t>
      </w:r>
    </w:p>
    <w:p w:rsidR="008C6CAA" w:rsidRDefault="008C6CAA" w:rsidP="008C6CA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3.Мументалер М. Дифференциальный диагноз в неврологии. Руководство по оценке, классификации и дифференциальной диагностике неврологических симптомов. М., 2010. </w:t>
      </w:r>
    </w:p>
    <w:p w:rsidR="008C6CAA" w:rsidRDefault="008C6CAA" w:rsidP="008C6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4.Попелянский Я.Ю. Болезни периферической нервной системы. Руководство для врачей, 2005. </w:t>
      </w:r>
    </w:p>
    <w:p w:rsidR="008C6CAA" w:rsidRDefault="008C6CAA" w:rsidP="008C6CA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5.Суслина З.А. Сосудистые заболевания головного мозга: Эпидемиология. Осно-вы профилактики. Практическое пособие, 2006. </w:t>
      </w:r>
    </w:p>
    <w:p w:rsidR="008C6CAA" w:rsidRDefault="008C6CAA" w:rsidP="008C6CA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6.Рассел С.М. Диагностика повреждения периферических нервов.- Практическое пособие, 2009. </w:t>
      </w:r>
    </w:p>
    <w:p w:rsidR="008C6CAA" w:rsidRDefault="008C6CAA" w:rsidP="008C6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7.Штульман Д.Р., Левин О.С. Неврология. Справочник практического врача, 2008. </w:t>
      </w:r>
    </w:p>
    <w:p w:rsidR="008C6CAA" w:rsidRDefault="008C6CAA" w:rsidP="008C6CA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8.Голубев В.Л., Вейн А.М. Неврологические синдромы. Руководство для врачей, 2002. </w:t>
      </w:r>
    </w:p>
    <w:p w:rsidR="008C6CAA" w:rsidRDefault="008C6CAA" w:rsidP="008C6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9.Скоромец А.А., Скоромец А.П., Скоромец Т.А. Топическая диагностика забо-леваний нервной системы. Спб, Политехника, 2004. – 399с. </w:t>
      </w:r>
    </w:p>
    <w:p w:rsidR="00D67756" w:rsidRDefault="00D67756" w:rsidP="008C6CAA">
      <w:pPr>
        <w:rPr>
          <w:b/>
          <w:bCs/>
        </w:rPr>
      </w:pPr>
    </w:p>
    <w:p w:rsidR="00D67756" w:rsidRDefault="00D67756" w:rsidP="003820AF">
      <w:pPr>
        <w:jc w:val="center"/>
        <w:rPr>
          <w:b/>
          <w:bCs/>
        </w:rPr>
      </w:pPr>
    </w:p>
    <w:p w:rsidR="00D67756" w:rsidRDefault="00D67756" w:rsidP="003820AF">
      <w:pPr>
        <w:jc w:val="center"/>
        <w:rPr>
          <w:b/>
          <w:bCs/>
        </w:rPr>
      </w:pPr>
    </w:p>
    <w:p w:rsidR="00D67756" w:rsidRPr="001D79F6" w:rsidRDefault="00D67756" w:rsidP="003820AF">
      <w:pPr>
        <w:ind w:left="284"/>
        <w:jc w:val="center"/>
      </w:pPr>
      <w:r w:rsidRPr="001D79F6">
        <w:rPr>
          <w:b/>
          <w:bCs/>
        </w:rPr>
        <w:t>РАБ</w:t>
      </w:r>
      <w:r>
        <w:rPr>
          <w:b/>
          <w:bCs/>
        </w:rPr>
        <w:t>ОЧАЯ ПРОГРАММА УЧЕБНОГО МОДУЛЯ 15</w:t>
      </w:r>
      <w:r w:rsidRPr="001D79F6">
        <w:rPr>
          <w:b/>
          <w:bCs/>
        </w:rPr>
        <w:t>.</w:t>
      </w:r>
    </w:p>
    <w:p w:rsidR="00D67756" w:rsidRDefault="00D67756" w:rsidP="003820AF">
      <w:pPr>
        <w:jc w:val="center"/>
        <w:rPr>
          <w:b/>
          <w:bCs/>
        </w:rPr>
      </w:pPr>
      <w:r w:rsidRPr="00DC58C6">
        <w:rPr>
          <w:b/>
          <w:bCs/>
        </w:rPr>
        <w:t>«Особенности глазных болезней в пожилом и старческом возрасте»</w:t>
      </w:r>
      <w:r w:rsidR="00B000CF">
        <w:rPr>
          <w:b/>
          <w:bCs/>
        </w:rPr>
        <w:t xml:space="preserve"> (А/01.8)</w:t>
      </w:r>
    </w:p>
    <w:p w:rsidR="00B000CF" w:rsidRPr="001D79F6" w:rsidRDefault="00B000CF" w:rsidP="00B000CF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особенностей глазных болезней в пожилом и старческом возрасте (УК 1, ПК-5, ПК-6)  </w:t>
      </w:r>
    </w:p>
    <w:p w:rsidR="00B000CF" w:rsidRPr="00DC58C6" w:rsidRDefault="00B000CF" w:rsidP="00B000CF">
      <w:pPr>
        <w:jc w:val="both"/>
        <w:rPr>
          <w:b/>
          <w:bCs/>
        </w:rPr>
      </w:pPr>
    </w:p>
    <w:p w:rsidR="00D67756" w:rsidRPr="00EF296F" w:rsidRDefault="00D67756" w:rsidP="003820AF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D67756" w:rsidRDefault="00D67756" w:rsidP="003820AF">
      <w:pPr>
        <w:rPr>
          <w:b/>
          <w:bCs/>
        </w:rPr>
      </w:pPr>
    </w:p>
    <w:p w:rsidR="00D67756" w:rsidRPr="001D79F6" w:rsidRDefault="00D67756" w:rsidP="003820AF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3820AF">
      <w:pPr>
        <w:jc w:val="both"/>
        <w:rPr>
          <w:u w:val="single"/>
        </w:rPr>
      </w:pPr>
    </w:p>
    <w:p w:rsidR="00D67756" w:rsidRDefault="00D67756" w:rsidP="003820AF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15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3820AF">
      <w:pPr>
        <w:jc w:val="both"/>
      </w:pPr>
    </w:p>
    <w:p w:rsidR="00D67756" w:rsidRDefault="00D67756" w:rsidP="003820AF">
      <w:pPr>
        <w:jc w:val="both"/>
      </w:pPr>
      <w:r w:rsidRPr="004E2165">
        <w:t>- особенности глазных болезней в пожилом и старческом возрасте</w:t>
      </w:r>
    </w:p>
    <w:p w:rsidR="00D67756" w:rsidRPr="004E2165" w:rsidRDefault="00D67756" w:rsidP="003820AF">
      <w:pPr>
        <w:jc w:val="both"/>
      </w:pPr>
    </w:p>
    <w:p w:rsidR="00D67756" w:rsidRDefault="00D67756" w:rsidP="003820AF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15 </w:t>
      </w:r>
      <w:r w:rsidRPr="00EF296F">
        <w:rPr>
          <w:u w:val="single"/>
        </w:rPr>
        <w:t>обучающийся должен уметь:</w:t>
      </w:r>
    </w:p>
    <w:p w:rsidR="00D67756" w:rsidRDefault="00D67756" w:rsidP="003820AF">
      <w:pPr>
        <w:jc w:val="both"/>
        <w:rPr>
          <w:u w:val="single"/>
        </w:rPr>
      </w:pP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собирать жалобы и анамнез жизни больного по </w:t>
      </w:r>
      <w:r>
        <w:rPr>
          <w:rFonts w:ascii="Times New Roman" w:hAnsi="Times New Roman" w:cs="Times New Roman"/>
          <w:sz w:val="24"/>
          <w:szCs w:val="24"/>
        </w:rPr>
        <w:t>заболеваниям органов зрения</w:t>
      </w:r>
      <w:r w:rsidRPr="00720436">
        <w:rPr>
          <w:rFonts w:ascii="Times New Roman" w:hAnsi="Times New Roman" w:cs="Times New Roman"/>
          <w:sz w:val="24"/>
          <w:szCs w:val="24"/>
        </w:rPr>
        <w:t>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физикальное обследование пациента;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определять функциональное состояние </w:t>
      </w:r>
      <w:r>
        <w:rPr>
          <w:rFonts w:ascii="Times New Roman" w:hAnsi="Times New Roman" w:cs="Times New Roman"/>
          <w:sz w:val="24"/>
          <w:szCs w:val="24"/>
        </w:rPr>
        <w:t>органов зрения</w:t>
      </w:r>
      <w:r w:rsidRPr="00720436">
        <w:rPr>
          <w:rFonts w:ascii="Times New Roman" w:hAnsi="Times New Roman" w:cs="Times New Roman"/>
          <w:sz w:val="24"/>
          <w:szCs w:val="24"/>
        </w:rPr>
        <w:t xml:space="preserve"> клинически и с помощью дополнительных лабораторно-инструментальных методов исследования;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1D5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Pr="00720436" w:rsidRDefault="00D67756" w:rsidP="001D5132">
      <w:pPr>
        <w:jc w:val="both"/>
        <w:rPr>
          <w:u w:val="single"/>
        </w:rPr>
      </w:pPr>
      <w:r w:rsidRPr="00720436">
        <w:t>- составлять план проведения лечения</w:t>
      </w:r>
    </w:p>
    <w:p w:rsidR="00D67756" w:rsidRDefault="00D67756" w:rsidP="003820AF">
      <w:pPr>
        <w:jc w:val="both"/>
        <w:rPr>
          <w:u w:val="single"/>
        </w:rPr>
      </w:pPr>
    </w:p>
    <w:p w:rsidR="00D67756" w:rsidRDefault="00D67756" w:rsidP="003820AF">
      <w:pPr>
        <w:jc w:val="both"/>
        <w:rPr>
          <w:u w:val="single"/>
        </w:rPr>
      </w:pPr>
    </w:p>
    <w:p w:rsidR="00D67756" w:rsidRPr="00EF5941" w:rsidRDefault="00D67756" w:rsidP="003820AF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15 </w:t>
      </w:r>
      <w:r w:rsidRPr="00EF5941">
        <w:rPr>
          <w:b/>
          <w:bCs/>
        </w:rPr>
        <w:t>«Особенности глазных болезней в пожилом и старческом возрасте»</w:t>
      </w:r>
    </w:p>
    <w:p w:rsidR="00D67756" w:rsidRDefault="00D67756" w:rsidP="003820AF">
      <w:pPr>
        <w:jc w:val="center"/>
        <w:rPr>
          <w:b/>
          <w:bCs/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280"/>
      </w:tblGrid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Гериатрическая офтальмология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15.1.1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Клинические симптомы и синдромы заболеваний роговицы, хрусталика, глаукомы у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15.1.2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Заболевания роговицы у лиц пожилого и старческого возраста. Осложнения и исходы заболеваний роговицы. Язвы роговицы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15.1.3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Экзогенные кератиты у лиц пожилого и старческого возраста. Классификация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15.1.4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Заболевания хрусталика у лиц пожилого и старческого возраста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15.1.5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Старческие катаракты (начальная, незрелая, зрелая, перезрелая). Лечебная тактика врача-гериатра при проведении больных с катарактой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15.1.6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Глаукома. Классификация и клиника глауком. Ранняя диагностика глаукомы. Лечение глаукомы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15.1.7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Неотложные мероприятия врачебной помощи при остром приступе глаукомы. Плановое медикаментозное лечение глаукомы, краткая характеристика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15.1.8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офтальмологии (острый приступ глаукомы, травмы, </w:t>
            </w: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раны, ожоги, отморожения)</w:t>
            </w:r>
          </w:p>
        </w:tc>
      </w:tr>
      <w:tr w:rsidR="00D6775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Внебольничная диагностика и врачебная помощь при неотложных состояниях в офтальмологии</w:t>
            </w:r>
          </w:p>
        </w:tc>
      </w:tr>
    </w:tbl>
    <w:p w:rsidR="00D67756" w:rsidRDefault="00D67756" w:rsidP="003820AF">
      <w:pPr>
        <w:pStyle w:val="ConsPlusNormal"/>
        <w:jc w:val="both"/>
        <w:rPr>
          <w:rFonts w:cs="Times New Roman"/>
        </w:rPr>
      </w:pPr>
    </w:p>
    <w:p w:rsidR="00D67756" w:rsidRPr="00EF296F" w:rsidRDefault="00D67756" w:rsidP="00044F3A">
      <w:pPr>
        <w:rPr>
          <w:b/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15:</w:t>
      </w:r>
    </w:p>
    <w:p w:rsidR="00D67756" w:rsidRDefault="00367ACD" w:rsidP="00367ACD">
      <w:r>
        <w:rPr>
          <w:bCs/>
        </w:rPr>
        <w:t>1.</w:t>
      </w:r>
      <w:r w:rsidRPr="00367ACD">
        <w:t xml:space="preserve"> </w:t>
      </w:r>
      <w:r w:rsidRPr="006D0569">
        <w:t>Клинические симптомы и синдромы заболеваний</w:t>
      </w:r>
      <w:r>
        <w:t xml:space="preserve"> глаз у лиц пожилого и старческого возраста</w:t>
      </w:r>
    </w:p>
    <w:p w:rsidR="00367ACD" w:rsidRPr="00367ACD" w:rsidRDefault="00367ACD" w:rsidP="00367ACD">
      <w:pPr>
        <w:rPr>
          <w:bCs/>
        </w:rPr>
      </w:pPr>
      <w:r>
        <w:rPr>
          <w:bCs/>
        </w:rPr>
        <w:t>2.</w:t>
      </w:r>
      <w:r w:rsidRPr="00367ACD">
        <w:t xml:space="preserve"> </w:t>
      </w:r>
      <w:r w:rsidRPr="006D0569">
        <w:t>Лечебная тактика врача-гериатра при ведении больных с катарактой</w:t>
      </w:r>
    </w:p>
    <w:p w:rsidR="00D67756" w:rsidRDefault="00367ACD" w:rsidP="00367ACD">
      <w:r>
        <w:rPr>
          <w:bCs/>
        </w:rPr>
        <w:t>3.</w:t>
      </w:r>
      <w:r w:rsidRPr="00367ACD">
        <w:t xml:space="preserve"> </w:t>
      </w:r>
      <w:r w:rsidRPr="006D0569">
        <w:t>Ранняя диагностика глаукомы</w:t>
      </w:r>
    </w:p>
    <w:p w:rsidR="00367ACD" w:rsidRDefault="00367ACD" w:rsidP="00367ACD">
      <w:r>
        <w:t>4.</w:t>
      </w:r>
      <w:r w:rsidRPr="00367ACD">
        <w:t xml:space="preserve"> </w:t>
      </w:r>
      <w:r w:rsidRPr="006D0569">
        <w:t>Неотложные состояния в офтальмологии</w:t>
      </w:r>
    </w:p>
    <w:p w:rsidR="00367ACD" w:rsidRDefault="00367ACD" w:rsidP="00367ACD">
      <w:r>
        <w:t>5. Поражение глаз при сахарном диабете</w:t>
      </w:r>
    </w:p>
    <w:p w:rsidR="00367ACD" w:rsidRPr="00367ACD" w:rsidRDefault="00367ACD" w:rsidP="00367ACD">
      <w:pPr>
        <w:rPr>
          <w:bCs/>
        </w:rPr>
      </w:pPr>
    </w:p>
    <w:p w:rsidR="00D67756" w:rsidRPr="00FF4212" w:rsidRDefault="00D67756" w:rsidP="003820AF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3820AF">
      <w:pPr>
        <w:rPr>
          <w:b/>
          <w:bCs/>
        </w:rPr>
      </w:pPr>
    </w:p>
    <w:p w:rsidR="00D67756" w:rsidRDefault="00D67756" w:rsidP="003820AF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15</w:t>
      </w:r>
      <w:r w:rsidRPr="00FF4212">
        <w:rPr>
          <w:b/>
          <w:bCs/>
        </w:rPr>
        <w:t>:</w:t>
      </w:r>
    </w:p>
    <w:p w:rsidR="00D67756" w:rsidRDefault="00D67756" w:rsidP="00995165">
      <w:pPr>
        <w:spacing w:line="360" w:lineRule="auto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3632E3" w:rsidRPr="00803E00" w:rsidRDefault="00DA13A6" w:rsidP="003632E3">
      <w:pPr>
        <w:pStyle w:val="Default"/>
      </w:pPr>
      <w:r>
        <w:rPr>
          <w:bCs/>
          <w:sz w:val="28"/>
          <w:szCs w:val="28"/>
        </w:rPr>
        <w:t>1.</w:t>
      </w:r>
      <w:r w:rsidR="003632E3" w:rsidRPr="003632E3">
        <w:t xml:space="preserve"> </w:t>
      </w:r>
      <w:r w:rsidR="003632E3" w:rsidRPr="00803E00">
        <w:t xml:space="preserve">Триада симптомов, характерных для глаукомы: </w:t>
      </w:r>
    </w:p>
    <w:p w:rsidR="003632E3" w:rsidRPr="00803E00" w:rsidRDefault="003632E3" w:rsidP="003632E3">
      <w:pPr>
        <w:pStyle w:val="Default"/>
      </w:pPr>
      <w:r>
        <w:t>А.</w:t>
      </w:r>
      <w:r w:rsidRPr="00803E00">
        <w:t xml:space="preserve"> </w:t>
      </w:r>
      <w:r>
        <w:t>П</w:t>
      </w:r>
      <w:r w:rsidRPr="00803E00">
        <w:t>овышение сопротивляемости оттоку водянистой влаги, изменение полей зрения, сдвиг сос</w:t>
      </w:r>
      <w:r>
        <w:t xml:space="preserve">удистого пучка к носу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>Б. Н</w:t>
      </w:r>
      <w:r w:rsidRPr="00803E00">
        <w:t xml:space="preserve">еустойчивость внутриглазного давления, гетерохромия, </w:t>
      </w:r>
      <w:r>
        <w:t xml:space="preserve">осложненная катаракта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>В. П</w:t>
      </w:r>
      <w:r w:rsidRPr="00803E00">
        <w:t>овышение уровня внутриглазного давления, перикорнеальная ин</w:t>
      </w:r>
      <w:r>
        <w:t xml:space="preserve">ъекция, отек роговицы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>Г. И</w:t>
      </w:r>
      <w:r w:rsidRPr="00803E00">
        <w:t>зменение поля зрения, побледнение дисков зрительных нервов, ангиоре</w:t>
      </w:r>
      <w:r>
        <w:t xml:space="preserve">тиносклероз </w:t>
      </w:r>
    </w:p>
    <w:p w:rsidR="003632E3" w:rsidRDefault="003632E3" w:rsidP="003632E3">
      <w:r>
        <w:t>Д. А</w:t>
      </w:r>
      <w:r w:rsidRPr="00803E00">
        <w:t>низокория, преципитаты, повышение вн</w:t>
      </w:r>
      <w:r>
        <w:t>утриглазного давления</w:t>
      </w:r>
    </w:p>
    <w:p w:rsidR="003632E3" w:rsidRPr="00803E00" w:rsidRDefault="003632E3" w:rsidP="003632E3">
      <w:r>
        <w:t>Ответ: А</w:t>
      </w:r>
    </w:p>
    <w:p w:rsidR="003632E3" w:rsidRPr="00803E00" w:rsidRDefault="003632E3" w:rsidP="003632E3">
      <w:pPr>
        <w:pStyle w:val="Default"/>
      </w:pPr>
      <w:r>
        <w:rPr>
          <w:bCs/>
          <w:sz w:val="28"/>
          <w:szCs w:val="28"/>
        </w:rPr>
        <w:t>2.</w:t>
      </w:r>
      <w:r w:rsidRPr="003632E3">
        <w:t xml:space="preserve"> </w:t>
      </w:r>
      <w:r w:rsidRPr="00803E00">
        <w:t xml:space="preserve">Стадия глаукомы оценивается по показателю: </w:t>
      </w:r>
    </w:p>
    <w:p w:rsidR="003632E3" w:rsidRPr="00803E00" w:rsidRDefault="003632E3" w:rsidP="003632E3">
      <w:pPr>
        <w:pStyle w:val="Default"/>
      </w:pPr>
      <w:r>
        <w:t>А.</w:t>
      </w:r>
      <w:r w:rsidRPr="00803E00">
        <w:t xml:space="preserve"> </w:t>
      </w:r>
      <w:r>
        <w:t xml:space="preserve">Остроты зрения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 xml:space="preserve">Б. Состоянию поля зрения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>В.</w:t>
      </w:r>
      <w:r w:rsidRPr="00803E00">
        <w:t xml:space="preserve"> </w:t>
      </w:r>
      <w:r>
        <w:t>Коэффициенту Беккера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>Г.</w:t>
      </w:r>
      <w:r w:rsidRPr="00803E00">
        <w:t xml:space="preserve"> </w:t>
      </w:r>
      <w:r>
        <w:t>П</w:t>
      </w:r>
      <w:r w:rsidRPr="00803E00">
        <w:t>о вел</w:t>
      </w:r>
      <w:r>
        <w:t xml:space="preserve">ичине легкости оттока </w:t>
      </w:r>
      <w:r w:rsidRPr="00803E00">
        <w:t xml:space="preserve"> </w:t>
      </w:r>
    </w:p>
    <w:p w:rsidR="003632E3" w:rsidRPr="00803E00" w:rsidRDefault="003632E3" w:rsidP="003632E3">
      <w:r>
        <w:t>Ответ: Б</w:t>
      </w:r>
    </w:p>
    <w:p w:rsidR="003632E3" w:rsidRPr="00803E00" w:rsidRDefault="003632E3" w:rsidP="003632E3">
      <w:pPr>
        <w:pStyle w:val="Default"/>
      </w:pPr>
      <w:r>
        <w:rPr>
          <w:bCs/>
          <w:sz w:val="28"/>
          <w:szCs w:val="28"/>
        </w:rPr>
        <w:t>3.</w:t>
      </w:r>
      <w:r w:rsidRPr="003632E3">
        <w:t xml:space="preserve"> </w:t>
      </w:r>
      <w:r w:rsidRPr="00803E00">
        <w:t xml:space="preserve">Верхняя граница нормы внутриглазного давления при измерении тонометром Маклакова: </w:t>
      </w:r>
    </w:p>
    <w:p w:rsidR="003632E3" w:rsidRPr="00803E00" w:rsidRDefault="003632E3" w:rsidP="003632E3">
      <w:pPr>
        <w:pStyle w:val="Default"/>
      </w:pPr>
      <w:r>
        <w:t xml:space="preserve">А. 20 мм рт. ст. </w:t>
      </w:r>
    </w:p>
    <w:p w:rsidR="003632E3" w:rsidRPr="00803E00" w:rsidRDefault="003632E3" w:rsidP="003632E3">
      <w:pPr>
        <w:pStyle w:val="Default"/>
      </w:pPr>
      <w:r>
        <w:t xml:space="preserve">Б. 24 мм рт. ст.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 xml:space="preserve">В. 26 мм рт. ст.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 xml:space="preserve">Г.27 мм рт. ст. </w:t>
      </w:r>
      <w:r w:rsidRPr="00803E00">
        <w:t xml:space="preserve"> </w:t>
      </w:r>
    </w:p>
    <w:p w:rsidR="003632E3" w:rsidRDefault="003632E3" w:rsidP="003632E3">
      <w:r>
        <w:t xml:space="preserve">Д. 32 мм рт. ст. </w:t>
      </w:r>
    </w:p>
    <w:p w:rsidR="003632E3" w:rsidRPr="00803E00" w:rsidRDefault="003632E3" w:rsidP="003632E3">
      <w:r>
        <w:t>Ответ: В</w:t>
      </w:r>
    </w:p>
    <w:p w:rsidR="003632E3" w:rsidRPr="00803E00" w:rsidRDefault="003632E3" w:rsidP="003632E3">
      <w:pPr>
        <w:pStyle w:val="Default"/>
      </w:pPr>
      <w:r>
        <w:rPr>
          <w:bCs/>
          <w:sz w:val="28"/>
          <w:szCs w:val="28"/>
        </w:rPr>
        <w:t>4.</w:t>
      </w:r>
      <w:r w:rsidRPr="003632E3">
        <w:t xml:space="preserve"> </w:t>
      </w:r>
      <w:r w:rsidRPr="00803E00">
        <w:t xml:space="preserve">Верхняя граница истинного внутриглазного давления: </w:t>
      </w:r>
    </w:p>
    <w:p w:rsidR="003632E3" w:rsidRPr="00803E00" w:rsidRDefault="003632E3" w:rsidP="003632E3">
      <w:pPr>
        <w:pStyle w:val="Default"/>
      </w:pPr>
      <w:r>
        <w:t xml:space="preserve">А. 19 мм рт. ст.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 xml:space="preserve">Б. 21 мм рт. ст.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 xml:space="preserve">В. 25 мм рт. ст. </w:t>
      </w:r>
      <w:r w:rsidRPr="00803E00">
        <w:t xml:space="preserve"> </w:t>
      </w:r>
    </w:p>
    <w:p w:rsidR="003632E3" w:rsidRPr="00803E00" w:rsidRDefault="003632E3" w:rsidP="003632E3">
      <w:pPr>
        <w:pStyle w:val="Default"/>
      </w:pPr>
      <w:r>
        <w:t xml:space="preserve">Г. 17 мм рт. ст. </w:t>
      </w:r>
    </w:p>
    <w:p w:rsidR="003632E3" w:rsidRDefault="003632E3" w:rsidP="003632E3">
      <w:r>
        <w:t>Д.</w:t>
      </w:r>
      <w:r w:rsidRPr="00803E00">
        <w:t xml:space="preserve"> 15 мм рт.</w:t>
      </w:r>
      <w:r>
        <w:t xml:space="preserve"> ст. </w:t>
      </w:r>
    </w:p>
    <w:p w:rsidR="003632E3" w:rsidRDefault="003632E3" w:rsidP="003632E3">
      <w:r>
        <w:t>Ответ: Б</w:t>
      </w:r>
    </w:p>
    <w:p w:rsidR="00F878C0" w:rsidRPr="00803E00" w:rsidRDefault="00F878C0" w:rsidP="00F878C0">
      <w:pPr>
        <w:pStyle w:val="Default"/>
      </w:pPr>
      <w:r>
        <w:t>5.</w:t>
      </w:r>
      <w:r w:rsidRPr="00F878C0">
        <w:t xml:space="preserve"> </w:t>
      </w:r>
      <w:r w:rsidRPr="00803E00">
        <w:t xml:space="preserve">Назначение тимолола больным глаукомой противопоказано при: </w:t>
      </w:r>
    </w:p>
    <w:p w:rsidR="00F878C0" w:rsidRDefault="00F878C0" w:rsidP="00F878C0">
      <w:pPr>
        <w:pStyle w:val="Default"/>
      </w:pPr>
      <w:r>
        <w:t>А.Г</w:t>
      </w:r>
      <w:r w:rsidRPr="00803E00">
        <w:t xml:space="preserve">епатите </w:t>
      </w:r>
    </w:p>
    <w:p w:rsidR="00F878C0" w:rsidRPr="00803E00" w:rsidRDefault="00F878C0" w:rsidP="00F878C0">
      <w:pPr>
        <w:pStyle w:val="Default"/>
      </w:pPr>
      <w:r>
        <w:t>Б.</w:t>
      </w:r>
      <w:r w:rsidRPr="00803E00">
        <w:t xml:space="preserve"> </w:t>
      </w:r>
      <w:r>
        <w:t>Ц</w:t>
      </w:r>
      <w:r w:rsidRPr="00803E00">
        <w:t xml:space="preserve">истите </w:t>
      </w:r>
    </w:p>
    <w:p w:rsidR="00F878C0" w:rsidRPr="00803E00" w:rsidRDefault="00F878C0" w:rsidP="00F878C0">
      <w:pPr>
        <w:pStyle w:val="Default"/>
      </w:pPr>
      <w:r>
        <w:lastRenderedPageBreak/>
        <w:t>В.</w:t>
      </w:r>
      <w:r w:rsidRPr="00803E00">
        <w:t xml:space="preserve"> </w:t>
      </w:r>
      <w:r>
        <w:t>М</w:t>
      </w:r>
      <w:r w:rsidRPr="00803E00">
        <w:t xml:space="preserve">очекаменной болезни </w:t>
      </w:r>
    </w:p>
    <w:p w:rsidR="00F878C0" w:rsidRPr="00803E00" w:rsidRDefault="00F878C0" w:rsidP="00F878C0">
      <w:pPr>
        <w:pStyle w:val="Default"/>
      </w:pPr>
      <w:r>
        <w:t>Г.</w:t>
      </w:r>
      <w:r w:rsidRPr="00803E00">
        <w:t xml:space="preserve"> </w:t>
      </w:r>
      <w:r>
        <w:t xml:space="preserve">Аденоме простаты </w:t>
      </w:r>
      <w:r w:rsidRPr="00803E00">
        <w:t xml:space="preserve"> </w:t>
      </w:r>
    </w:p>
    <w:p w:rsidR="00F878C0" w:rsidRDefault="00F878C0" w:rsidP="00F878C0">
      <w:r>
        <w:t>Д.</w:t>
      </w:r>
      <w:r w:rsidRPr="00803E00">
        <w:t xml:space="preserve"> </w:t>
      </w:r>
      <w:r>
        <w:t xml:space="preserve">Бронхиальной астме </w:t>
      </w:r>
    </w:p>
    <w:p w:rsidR="00F878C0" w:rsidRDefault="00F878C0" w:rsidP="00F878C0">
      <w:r>
        <w:t>Ответ: Д</w:t>
      </w:r>
    </w:p>
    <w:p w:rsidR="00F878C0" w:rsidRDefault="00F878C0" w:rsidP="00F878C0">
      <w:pPr>
        <w:pStyle w:val="Default"/>
      </w:pPr>
      <w:r>
        <w:t>6.</w:t>
      </w:r>
      <w:r w:rsidRPr="00F878C0">
        <w:t xml:space="preserve"> </w:t>
      </w:r>
      <w:r w:rsidRPr="00803E00">
        <w:t xml:space="preserve">Сочетание признаков - светобоязнь, слезотечение, блефароспазм, боль в глазу — характерно для: </w:t>
      </w:r>
    </w:p>
    <w:p w:rsidR="00F878C0" w:rsidRDefault="00F878C0" w:rsidP="00F878C0">
      <w:pPr>
        <w:pStyle w:val="Default"/>
      </w:pPr>
      <w:r>
        <w:t>А.</w:t>
      </w:r>
      <w:r w:rsidRPr="00803E00">
        <w:t xml:space="preserve"> </w:t>
      </w:r>
      <w:r>
        <w:t>К</w:t>
      </w:r>
      <w:r w:rsidRPr="00803E00">
        <w:t xml:space="preserve">атаракты </w:t>
      </w:r>
    </w:p>
    <w:p w:rsidR="00F878C0" w:rsidRDefault="00F878C0" w:rsidP="00F878C0">
      <w:pPr>
        <w:pStyle w:val="Default"/>
      </w:pPr>
      <w:r>
        <w:t>Б.</w:t>
      </w:r>
      <w:r w:rsidRPr="00803E00">
        <w:t xml:space="preserve"> </w:t>
      </w:r>
      <w:r>
        <w:t>К</w:t>
      </w:r>
      <w:r w:rsidRPr="00803E00">
        <w:t xml:space="preserve">ератита </w:t>
      </w:r>
    </w:p>
    <w:p w:rsidR="00F878C0" w:rsidRDefault="00F878C0" w:rsidP="00F878C0">
      <w:pPr>
        <w:pStyle w:val="Default"/>
      </w:pPr>
      <w:r>
        <w:t>В.</w:t>
      </w:r>
      <w:r w:rsidRPr="00803E00">
        <w:t xml:space="preserve"> </w:t>
      </w:r>
      <w:r>
        <w:t>О</w:t>
      </w:r>
      <w:r w:rsidRPr="00803E00">
        <w:t xml:space="preserve">тслойки сетчатки </w:t>
      </w:r>
    </w:p>
    <w:p w:rsidR="00F878C0" w:rsidRPr="00803E00" w:rsidRDefault="00F878C0" w:rsidP="00F878C0">
      <w:pPr>
        <w:pStyle w:val="Default"/>
      </w:pPr>
      <w:r>
        <w:t>Г.</w:t>
      </w:r>
      <w:r w:rsidRPr="00803E00">
        <w:t xml:space="preserve"> </w:t>
      </w:r>
      <w:r>
        <w:t>А</w:t>
      </w:r>
      <w:r w:rsidRPr="00803E00">
        <w:t xml:space="preserve">трофии зрительного нерва </w:t>
      </w:r>
    </w:p>
    <w:p w:rsidR="00F878C0" w:rsidRDefault="00F878C0" w:rsidP="00F878C0">
      <w:r>
        <w:t>Д.</w:t>
      </w:r>
      <w:r w:rsidRPr="00803E00">
        <w:t xml:space="preserve"> </w:t>
      </w:r>
      <w:r>
        <w:t>Т</w:t>
      </w:r>
      <w:r w:rsidRPr="00803E00">
        <w:t xml:space="preserve">ромбоза центральной вены сетчатки </w:t>
      </w:r>
    </w:p>
    <w:p w:rsidR="00F878C0" w:rsidRDefault="00F878C0" w:rsidP="00F878C0">
      <w:r>
        <w:t>Ответ: Б</w:t>
      </w:r>
    </w:p>
    <w:p w:rsidR="00F878C0" w:rsidRDefault="00320F5F" w:rsidP="00F878C0">
      <w:pPr>
        <w:pStyle w:val="af4"/>
        <w:spacing w:before="0" w:beforeAutospacing="0" w:after="0" w:afterAutospacing="0"/>
      </w:pPr>
      <w:r>
        <w:t>7</w:t>
      </w:r>
      <w:r w:rsidR="00F878C0">
        <w:t>.</w:t>
      </w:r>
      <w:r w:rsidR="00F878C0" w:rsidRPr="00803E00">
        <w:t>Старческий заворот развивается при:</w:t>
      </w:r>
    </w:p>
    <w:p w:rsidR="00F878C0" w:rsidRDefault="00F878C0" w:rsidP="00F878C0">
      <w:pPr>
        <w:pStyle w:val="af4"/>
        <w:spacing w:before="0" w:beforeAutospacing="0" w:after="0" w:afterAutospacing="0"/>
      </w:pPr>
      <w:r>
        <w:t>А. Понижении тургора кожи век</w:t>
      </w:r>
    </w:p>
    <w:p w:rsidR="00F878C0" w:rsidRDefault="00F878C0" w:rsidP="00320F5F">
      <w:pPr>
        <w:pStyle w:val="af4"/>
        <w:spacing w:before="0" w:beforeAutospacing="0" w:after="0" w:afterAutospacing="0"/>
      </w:pPr>
      <w:r>
        <w:t>Б. Энофтальме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В. Конъюнктивите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Г. Халазтоне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Ответ: А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8.Старческая роговичная дуга: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А. Имеется у ¾ пациентов в возрасте старше 50 лет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Б. Бывает иногда и у 30 – 40-летних пациентов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В. ограничивается эпителием роговицы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Г. Не доходит до лимба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Д. Все перечисленное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Ответ: Д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10.Факторами риска при возникновении увеита являются: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А. Генетическое предрасположение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Б. Нарушение гематоофтальмического барьера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В. Наличие синдромных заболеваний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Г. Все перечисленное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Ответ: Г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11.Острые нарушения артериального кровообращения в сетчатке характеризуются: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А. Резким снижением зрения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Б. Сужением сосудов сетчатки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В. Отеком сетчатки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Г. всем перечисленным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>Д. Только А и В</w:t>
      </w:r>
    </w:p>
    <w:p w:rsidR="00320F5F" w:rsidRDefault="00320F5F" w:rsidP="00320F5F">
      <w:pPr>
        <w:pStyle w:val="af4"/>
        <w:spacing w:before="0" w:beforeAutospacing="0" w:after="0" w:afterAutospacing="0"/>
      </w:pPr>
      <w:r>
        <w:t xml:space="preserve">Ответ: </w:t>
      </w:r>
      <w:r w:rsidR="00497BAA">
        <w:t>Г</w:t>
      </w:r>
    </w:p>
    <w:p w:rsidR="00497BAA" w:rsidRDefault="00497BAA" w:rsidP="00320F5F">
      <w:pPr>
        <w:pStyle w:val="af4"/>
        <w:spacing w:before="0" w:beforeAutospacing="0" w:after="0" w:afterAutospacing="0"/>
      </w:pPr>
      <w:r>
        <w:t>12. Риск возникновения отслойки сетчатки повышен у:</w:t>
      </w:r>
    </w:p>
    <w:p w:rsidR="00497BAA" w:rsidRDefault="00497BAA" w:rsidP="00320F5F">
      <w:pPr>
        <w:pStyle w:val="af4"/>
        <w:spacing w:before="0" w:beforeAutospacing="0" w:after="0" w:afterAutospacing="0"/>
      </w:pPr>
      <w:r>
        <w:t>А. Близоруких людей</w:t>
      </w:r>
    </w:p>
    <w:p w:rsidR="00497BAA" w:rsidRDefault="00497BAA" w:rsidP="00320F5F">
      <w:pPr>
        <w:pStyle w:val="af4"/>
        <w:spacing w:before="0" w:beforeAutospacing="0" w:after="0" w:afterAutospacing="0"/>
      </w:pPr>
      <w:r>
        <w:t>Б. Больных после интракапсулярной экстракции катаракты</w:t>
      </w:r>
    </w:p>
    <w:p w:rsidR="00497BAA" w:rsidRDefault="00497BAA" w:rsidP="00320F5F">
      <w:pPr>
        <w:pStyle w:val="af4"/>
        <w:spacing w:before="0" w:beforeAutospacing="0" w:after="0" w:afterAutospacing="0"/>
      </w:pPr>
      <w:r>
        <w:t>В. Больных после контузии глазного яблока</w:t>
      </w:r>
    </w:p>
    <w:p w:rsidR="00497BAA" w:rsidRDefault="00497BAA" w:rsidP="00320F5F">
      <w:pPr>
        <w:pStyle w:val="af4"/>
        <w:spacing w:before="0" w:beforeAutospacing="0" w:after="0" w:afterAutospacing="0"/>
      </w:pPr>
      <w:r>
        <w:t>Г. При всех перечисленных факторах одинаково часто</w:t>
      </w:r>
    </w:p>
    <w:p w:rsidR="00497BAA" w:rsidRDefault="00497BAA" w:rsidP="00320F5F">
      <w:pPr>
        <w:pStyle w:val="af4"/>
        <w:spacing w:before="0" w:beforeAutospacing="0" w:after="0" w:afterAutospacing="0"/>
      </w:pPr>
      <w:r>
        <w:t>Ответ: Г</w:t>
      </w:r>
    </w:p>
    <w:p w:rsidR="00497BAA" w:rsidRDefault="00497BAA" w:rsidP="00497BAA">
      <w:pPr>
        <w:pStyle w:val="af4"/>
        <w:numPr>
          <w:ilvl w:val="0"/>
          <w:numId w:val="101"/>
        </w:numPr>
        <w:spacing w:before="0" w:beforeAutospacing="0" w:after="0" w:afterAutospacing="0"/>
      </w:pPr>
      <w:r>
        <w:t>При отслойке сетчатке больные обращаются с жалобами на: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t>А. Появление плавающих помутнений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t>Б. Появление «вспышек» в глазу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t>В. Появление «завесы» перед глазом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t>Г. Все перечисленное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t>Ответ: Г</w:t>
      </w:r>
    </w:p>
    <w:p w:rsidR="00497BAA" w:rsidRDefault="00497BAA" w:rsidP="00497BAA">
      <w:pPr>
        <w:pStyle w:val="af4"/>
        <w:numPr>
          <w:ilvl w:val="0"/>
          <w:numId w:val="101"/>
        </w:numPr>
        <w:spacing w:before="0" w:beforeAutospacing="0" w:after="0" w:afterAutospacing="0"/>
      </w:pPr>
      <w:r>
        <w:t>Основным методом лечения катаракты является: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t>А. Консервативный метод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lastRenderedPageBreak/>
        <w:t>Б. Оперативное лечение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t>В. лечение не требуется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t>Г. Лазерное лечение</w:t>
      </w:r>
    </w:p>
    <w:p w:rsidR="00497BAA" w:rsidRDefault="00497BAA" w:rsidP="00497BAA">
      <w:pPr>
        <w:pStyle w:val="af4"/>
        <w:spacing w:before="0" w:beforeAutospacing="0" w:after="0" w:afterAutospacing="0"/>
      </w:pPr>
      <w:r>
        <w:t>Ответ: Б</w:t>
      </w:r>
    </w:p>
    <w:p w:rsidR="00D67756" w:rsidRDefault="00D67756" w:rsidP="003820AF">
      <w:pPr>
        <w:jc w:val="center"/>
        <w:rPr>
          <w:b/>
          <w:bCs/>
        </w:rPr>
      </w:pPr>
    </w:p>
    <w:p w:rsidR="00D67756" w:rsidRDefault="00D67756" w:rsidP="003820AF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15</w:t>
      </w:r>
    </w:p>
    <w:p w:rsidR="005706A4" w:rsidRDefault="005706A4" w:rsidP="005706A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Глазные болезни: Учебник/Под ред. В.Г. Копаевой.- М.: Медицина, 2002.- 560 с.: ил. </w:t>
      </w:r>
    </w:p>
    <w:p w:rsidR="005706A4" w:rsidRDefault="005706A4" w:rsidP="005706A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Сомов Е.Е. Клиническая офтальмология / Е.Е. Сомов – М.: МЕДпресс- информ, 2005.- 392с., ил.; </w:t>
      </w:r>
    </w:p>
    <w:p w:rsidR="005706A4" w:rsidRDefault="005706A4" w:rsidP="005706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Офтальмология: Учебник / Под ред. Е.И. Сидоренко.- М.: ГЭОТАР-МЕД, 2003.- 408с.: ил.- (Серия «XXI век»). </w:t>
      </w:r>
    </w:p>
    <w:p w:rsidR="005706A4" w:rsidRDefault="005706A4" w:rsidP="005706A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Аветисов Э.С. Современные методы диагностики и лечения заболеваний слезных органов. – М.: Медицина, 2005 </w:t>
      </w:r>
    </w:p>
    <w:p w:rsidR="005706A4" w:rsidRDefault="005706A4" w:rsidP="005706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Морозов В.И., Яковлев А.А., Фармакотерапия глазных болезней.-М.: Медицина, 2004. </w:t>
      </w:r>
    </w:p>
    <w:p w:rsidR="00D67756" w:rsidRDefault="00D67756" w:rsidP="008C6CAA">
      <w:pPr>
        <w:spacing w:line="360" w:lineRule="auto"/>
        <w:rPr>
          <w:b/>
          <w:bCs/>
          <w:sz w:val="28"/>
          <w:szCs w:val="28"/>
        </w:rPr>
      </w:pPr>
    </w:p>
    <w:p w:rsidR="00D67756" w:rsidRDefault="00D67756" w:rsidP="003820A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D67756" w:rsidRPr="001D79F6" w:rsidRDefault="00B000CF" w:rsidP="003820AF">
      <w:pPr>
        <w:ind w:left="284"/>
        <w:jc w:val="center"/>
      </w:pPr>
      <w:r>
        <w:rPr>
          <w:b/>
          <w:bCs/>
        </w:rPr>
        <w:t xml:space="preserve">ПРИМЕРНАЯ </w:t>
      </w:r>
      <w:r w:rsidR="00D67756" w:rsidRPr="001D79F6">
        <w:rPr>
          <w:b/>
          <w:bCs/>
        </w:rPr>
        <w:t>РАБ</w:t>
      </w:r>
      <w:r w:rsidR="00D67756">
        <w:rPr>
          <w:b/>
          <w:bCs/>
        </w:rPr>
        <w:t>ОЧАЯ ПРОГРАММА УЧЕБНОГО МОДУЛЯ 16</w:t>
      </w:r>
      <w:r w:rsidR="00D67756" w:rsidRPr="001D79F6">
        <w:rPr>
          <w:b/>
          <w:bCs/>
        </w:rPr>
        <w:t>.</w:t>
      </w:r>
    </w:p>
    <w:p w:rsidR="00D67756" w:rsidRPr="00EF5941" w:rsidRDefault="00D67756" w:rsidP="003820AF">
      <w:pPr>
        <w:jc w:val="center"/>
        <w:rPr>
          <w:b/>
          <w:bCs/>
        </w:rPr>
      </w:pPr>
      <w:r w:rsidRPr="00EF5941">
        <w:rPr>
          <w:b/>
          <w:bCs/>
        </w:rPr>
        <w:t>«Особенности болезней ЛОР-органов в пожилом и старческом возрасте»</w:t>
      </w:r>
      <w:r w:rsidR="00B000CF">
        <w:rPr>
          <w:b/>
          <w:bCs/>
        </w:rPr>
        <w:t xml:space="preserve"> (А/01.8)</w:t>
      </w:r>
    </w:p>
    <w:p w:rsidR="00D67756" w:rsidRPr="00EF296F" w:rsidRDefault="00D67756" w:rsidP="003820AF">
      <w:pPr>
        <w:rPr>
          <w:b/>
          <w:bCs/>
        </w:rPr>
      </w:pPr>
      <w:r w:rsidRPr="00EF296F">
        <w:rPr>
          <w:b/>
          <w:bCs/>
        </w:rPr>
        <w:t xml:space="preserve">Трудоемкость освоения: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акад.</w:t>
      </w:r>
      <w:r>
        <w:rPr>
          <w:b/>
          <w:bCs/>
        </w:rPr>
        <w:t xml:space="preserve"> </w:t>
      </w:r>
      <w:r w:rsidRPr="00EF296F">
        <w:rPr>
          <w:b/>
          <w:bCs/>
        </w:rPr>
        <w:t xml:space="preserve">часа или </w:t>
      </w:r>
      <w:r w:rsidR="00B000CF">
        <w:rPr>
          <w:b/>
          <w:bCs/>
        </w:rPr>
        <w:t>12</w:t>
      </w:r>
      <w:r w:rsidRPr="00EF296F">
        <w:rPr>
          <w:b/>
          <w:bCs/>
        </w:rPr>
        <w:t xml:space="preserve"> зач.</w:t>
      </w:r>
      <w:r>
        <w:rPr>
          <w:b/>
          <w:bCs/>
        </w:rPr>
        <w:t xml:space="preserve"> </w:t>
      </w:r>
      <w:r w:rsidRPr="00EF296F">
        <w:rPr>
          <w:b/>
          <w:bCs/>
        </w:rPr>
        <w:t>ед.</w:t>
      </w:r>
    </w:p>
    <w:p w:rsidR="00B000CF" w:rsidRPr="001D79F6" w:rsidRDefault="00B000CF" w:rsidP="00B000CF">
      <w:pPr>
        <w:ind w:firstLine="708"/>
        <w:jc w:val="both"/>
        <w:rPr>
          <w:b/>
          <w:bCs/>
        </w:rPr>
      </w:pPr>
      <w:r>
        <w:t xml:space="preserve">Цель изучения модуля: формирование профессиональных компетенций врача-специалиста, овладение в полном объеме особенностей болезней лор-органов в пожилом и старческом возрасте (УК 1, ПК-5, ПК-6)  </w:t>
      </w:r>
    </w:p>
    <w:p w:rsidR="00D67756" w:rsidRDefault="00D67756" w:rsidP="003820AF">
      <w:pPr>
        <w:rPr>
          <w:b/>
          <w:bCs/>
        </w:rPr>
      </w:pPr>
    </w:p>
    <w:p w:rsidR="00D67756" w:rsidRPr="001D79F6" w:rsidRDefault="00D67756" w:rsidP="003820AF">
      <w:pPr>
        <w:jc w:val="both"/>
        <w:rPr>
          <w:b/>
          <w:bCs/>
        </w:rPr>
      </w:pPr>
      <w:r w:rsidRPr="001D79F6">
        <w:rPr>
          <w:b/>
          <w:bCs/>
        </w:rPr>
        <w:t xml:space="preserve">Перечень </w:t>
      </w:r>
      <w:r w:rsidRPr="001D79F6">
        <w:t xml:space="preserve">знаний, умений </w:t>
      </w:r>
      <w:r w:rsidRPr="007B7FF0">
        <w:t>врача</w:t>
      </w:r>
      <w:r>
        <w:t>-гериатра</w:t>
      </w:r>
      <w:r w:rsidRPr="001D79F6">
        <w:t xml:space="preserve">, </w:t>
      </w:r>
      <w:r w:rsidRPr="001D79F6">
        <w:rPr>
          <w:b/>
          <w:bCs/>
        </w:rPr>
        <w:t xml:space="preserve"> </w:t>
      </w:r>
      <w:r w:rsidRPr="001D79F6">
        <w:t xml:space="preserve">обеспечивающих формирование профессиональных компетенций </w:t>
      </w:r>
    </w:p>
    <w:p w:rsidR="00D67756" w:rsidRDefault="00D67756" w:rsidP="003820AF">
      <w:pPr>
        <w:jc w:val="both"/>
        <w:rPr>
          <w:u w:val="single"/>
        </w:rPr>
      </w:pPr>
    </w:p>
    <w:p w:rsidR="00D67756" w:rsidRDefault="00D67756" w:rsidP="003820AF">
      <w:pPr>
        <w:jc w:val="both"/>
      </w:pPr>
      <w:r w:rsidRPr="00EF296F">
        <w:rPr>
          <w:u w:val="single"/>
        </w:rPr>
        <w:t xml:space="preserve">По окончанию изучения учебного модуля </w:t>
      </w:r>
      <w:r>
        <w:rPr>
          <w:u w:val="single"/>
        </w:rPr>
        <w:t xml:space="preserve">16 </w:t>
      </w:r>
      <w:r w:rsidRPr="00EF296F">
        <w:rPr>
          <w:u w:val="single"/>
        </w:rPr>
        <w:t>обучающийся должен знать</w:t>
      </w:r>
      <w:r w:rsidRPr="00EF296F">
        <w:t>:</w:t>
      </w:r>
    </w:p>
    <w:p w:rsidR="00D67756" w:rsidRDefault="00D67756" w:rsidP="003820AF">
      <w:pPr>
        <w:jc w:val="both"/>
      </w:pPr>
    </w:p>
    <w:p w:rsidR="00D67756" w:rsidRPr="004E2165" w:rsidRDefault="00D67756" w:rsidP="003820AF">
      <w:pPr>
        <w:jc w:val="both"/>
      </w:pPr>
      <w:r w:rsidRPr="004E2165">
        <w:t>- особенности болезней ЛОР-органов в пожилом и старческом возрасте</w:t>
      </w:r>
    </w:p>
    <w:p w:rsidR="00D67756" w:rsidRDefault="00D67756" w:rsidP="003820AF">
      <w:pPr>
        <w:jc w:val="both"/>
        <w:rPr>
          <w:u w:val="single"/>
        </w:rPr>
      </w:pPr>
      <w:r w:rsidRPr="00EF296F">
        <w:rPr>
          <w:u w:val="single"/>
        </w:rPr>
        <w:t>По оконч</w:t>
      </w:r>
      <w:r>
        <w:rPr>
          <w:u w:val="single"/>
        </w:rPr>
        <w:t>а</w:t>
      </w:r>
      <w:r w:rsidRPr="00EF296F">
        <w:rPr>
          <w:u w:val="single"/>
        </w:rPr>
        <w:t xml:space="preserve">нию изучения учебного модуля </w:t>
      </w:r>
      <w:r>
        <w:rPr>
          <w:u w:val="single"/>
        </w:rPr>
        <w:t xml:space="preserve">16 </w:t>
      </w:r>
      <w:r w:rsidRPr="00EF296F">
        <w:rPr>
          <w:u w:val="single"/>
        </w:rPr>
        <w:t>обучающийся должен уметь:</w:t>
      </w:r>
    </w:p>
    <w:p w:rsidR="00D67756" w:rsidRDefault="00D67756" w:rsidP="003820AF">
      <w:pPr>
        <w:jc w:val="both"/>
        <w:rPr>
          <w:u w:val="single"/>
        </w:rPr>
      </w:pPr>
    </w:p>
    <w:p w:rsidR="00D67756" w:rsidRPr="00720436" w:rsidRDefault="00D67756" w:rsidP="00A547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собирать жалобы и анамнез жизни больного по </w:t>
      </w:r>
      <w:r>
        <w:rPr>
          <w:rFonts w:ascii="Times New Roman" w:hAnsi="Times New Roman" w:cs="Times New Roman"/>
          <w:sz w:val="24"/>
          <w:szCs w:val="24"/>
        </w:rPr>
        <w:t>заболеваниям ЛОР-органов</w:t>
      </w:r>
      <w:r w:rsidRPr="00720436">
        <w:rPr>
          <w:rFonts w:ascii="Times New Roman" w:hAnsi="Times New Roman" w:cs="Times New Roman"/>
          <w:sz w:val="24"/>
          <w:szCs w:val="24"/>
        </w:rPr>
        <w:t>;</w:t>
      </w:r>
    </w:p>
    <w:p w:rsidR="00D67756" w:rsidRPr="00720436" w:rsidRDefault="00D67756" w:rsidP="00A547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полное физикальное обследование пациента;</w:t>
      </w:r>
    </w:p>
    <w:p w:rsidR="00D67756" w:rsidRPr="00720436" w:rsidRDefault="00D67756" w:rsidP="00A547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предварительный диагноз и составить план лабораторного и инструментального обследования;</w:t>
      </w:r>
    </w:p>
    <w:p w:rsidR="00D67756" w:rsidRPr="00720436" w:rsidRDefault="00D67756" w:rsidP="00A547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интерпретировать результаты обследования;</w:t>
      </w:r>
    </w:p>
    <w:p w:rsidR="00D67756" w:rsidRPr="00720436" w:rsidRDefault="00D67756" w:rsidP="00A547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 xml:space="preserve">- определять функциональное состояние </w:t>
      </w:r>
      <w:r>
        <w:rPr>
          <w:rFonts w:ascii="Times New Roman" w:hAnsi="Times New Roman" w:cs="Times New Roman"/>
          <w:sz w:val="24"/>
          <w:szCs w:val="24"/>
        </w:rPr>
        <w:t>ЛОР-органов</w:t>
      </w:r>
      <w:r w:rsidRPr="00720436">
        <w:rPr>
          <w:rFonts w:ascii="Times New Roman" w:hAnsi="Times New Roman" w:cs="Times New Roman"/>
          <w:sz w:val="24"/>
          <w:szCs w:val="24"/>
        </w:rPr>
        <w:t xml:space="preserve"> клинически и с помощью дополнительных лабораторно-инструментальных методов исследования;</w:t>
      </w:r>
    </w:p>
    <w:p w:rsidR="00D67756" w:rsidRPr="00720436" w:rsidRDefault="00D67756" w:rsidP="00A547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проводить дифференциальный диагноз;</w:t>
      </w:r>
    </w:p>
    <w:p w:rsidR="00D67756" w:rsidRPr="00720436" w:rsidRDefault="00D67756" w:rsidP="00A547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сформулировать окончательный диагноз в соответствии с современными руководствами по диагностике и лечению заболеваний и МКБ;</w:t>
      </w:r>
    </w:p>
    <w:p w:rsidR="00D67756" w:rsidRPr="00720436" w:rsidRDefault="00D67756" w:rsidP="00A547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436">
        <w:rPr>
          <w:rFonts w:ascii="Times New Roman" w:hAnsi="Times New Roman" w:cs="Times New Roman"/>
          <w:sz w:val="24"/>
          <w:szCs w:val="24"/>
        </w:rPr>
        <w:t>- оценивать тяжесть состояния больного, учитывая атипичность клинической картины и полиморбидность, характерную для пожилых пациентов;</w:t>
      </w:r>
    </w:p>
    <w:p w:rsidR="00D67756" w:rsidRPr="00720436" w:rsidRDefault="00D67756" w:rsidP="00A54706">
      <w:pPr>
        <w:jc w:val="both"/>
        <w:rPr>
          <w:u w:val="single"/>
        </w:rPr>
      </w:pPr>
      <w:r w:rsidRPr="00720436">
        <w:t>- составлять план проведения лечения</w:t>
      </w:r>
    </w:p>
    <w:p w:rsidR="00D67756" w:rsidRPr="00720436" w:rsidRDefault="00D67756" w:rsidP="00A54706">
      <w:pPr>
        <w:jc w:val="both"/>
        <w:rPr>
          <w:u w:val="single"/>
        </w:rPr>
      </w:pPr>
    </w:p>
    <w:p w:rsidR="00D67756" w:rsidRDefault="00D67756" w:rsidP="003820AF">
      <w:pPr>
        <w:jc w:val="both"/>
        <w:rPr>
          <w:u w:val="single"/>
        </w:rPr>
      </w:pPr>
    </w:p>
    <w:p w:rsidR="00D67756" w:rsidRPr="00EF5941" w:rsidRDefault="00D67756" w:rsidP="003820AF">
      <w:pPr>
        <w:jc w:val="center"/>
        <w:rPr>
          <w:b/>
          <w:bCs/>
        </w:rPr>
      </w:pPr>
      <w:r w:rsidRPr="001D79F6">
        <w:rPr>
          <w:b/>
          <w:bCs/>
        </w:rPr>
        <w:t xml:space="preserve">Содержание учебного модуля </w:t>
      </w:r>
      <w:r>
        <w:rPr>
          <w:b/>
          <w:bCs/>
        </w:rPr>
        <w:t xml:space="preserve">16 </w:t>
      </w:r>
      <w:r w:rsidRPr="00EF5941">
        <w:rPr>
          <w:b/>
          <w:bCs/>
        </w:rPr>
        <w:t>«Особенности болезней ЛОР-органов в пожилом и старческом возрасте»</w:t>
      </w:r>
    </w:p>
    <w:p w:rsidR="00D67756" w:rsidRDefault="00D67756" w:rsidP="003820AF">
      <w:pPr>
        <w:jc w:val="center"/>
        <w:rPr>
          <w:b/>
          <w:bCs/>
          <w:color w:val="FF0000"/>
        </w:rPr>
      </w:pPr>
    </w:p>
    <w:tbl>
      <w:tblPr>
        <w:tblW w:w="9499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8179"/>
      </w:tblGrid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подэлементов</w:t>
            </w:r>
          </w:p>
        </w:tc>
      </w:tr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уха, носа и его придаточных пазух</w:t>
            </w:r>
          </w:p>
        </w:tc>
      </w:tr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уха</w:t>
            </w:r>
          </w:p>
        </w:tc>
      </w:tr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Острый ограниченный наружный отит (фурункул наружного слухового прохода)</w:t>
            </w:r>
          </w:p>
        </w:tc>
      </w:tr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16.1.1.2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Серная пробка, клиническая диагностика, лечение</w:t>
            </w:r>
          </w:p>
        </w:tc>
      </w:tr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16.1.1.3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Острый средний отит</w:t>
            </w:r>
          </w:p>
        </w:tc>
      </w:tr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16.1.1.4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Мастоидиты</w:t>
            </w:r>
          </w:p>
        </w:tc>
      </w:tr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16.1.1.5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Хронические гнойные отиты</w:t>
            </w:r>
          </w:p>
        </w:tc>
      </w:tr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16.1.1.6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Хронический евстахиит (тубоотит)</w:t>
            </w:r>
          </w:p>
        </w:tc>
      </w:tr>
      <w:tr w:rsidR="00D67756" w:rsidRPr="00A5470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16.1.1.7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6D0569" w:rsidRDefault="00D67756" w:rsidP="007204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69">
              <w:rPr>
                <w:rFonts w:ascii="Times New Roman" w:hAnsi="Times New Roman" w:cs="Times New Roman"/>
                <w:sz w:val="24"/>
                <w:szCs w:val="24"/>
              </w:rPr>
              <w:t>Физиотерапия при воспалительных заболеваниях уха</w:t>
            </w:r>
          </w:p>
        </w:tc>
      </w:tr>
    </w:tbl>
    <w:p w:rsidR="00D67756" w:rsidRPr="00A54706" w:rsidRDefault="00D67756" w:rsidP="00044F3A">
      <w:pPr>
        <w:rPr>
          <w:b/>
          <w:bCs/>
        </w:rPr>
      </w:pPr>
    </w:p>
    <w:p w:rsidR="00D67756" w:rsidRDefault="00D67756" w:rsidP="00044F3A">
      <w:pPr>
        <w:rPr>
          <w:b/>
          <w:bCs/>
        </w:rPr>
      </w:pPr>
    </w:p>
    <w:p w:rsidR="00D67756" w:rsidRPr="00DF018D" w:rsidRDefault="00D67756" w:rsidP="00044F3A">
      <w:pPr>
        <w:rPr>
          <w:bCs/>
        </w:rPr>
      </w:pPr>
      <w:r w:rsidRPr="00EF296F">
        <w:rPr>
          <w:b/>
          <w:bCs/>
        </w:rPr>
        <w:t xml:space="preserve">Тематика самостоятельной работы по учебному модулю </w:t>
      </w:r>
      <w:r>
        <w:rPr>
          <w:b/>
          <w:bCs/>
        </w:rPr>
        <w:t>16:</w:t>
      </w:r>
    </w:p>
    <w:p w:rsidR="00D67756" w:rsidRDefault="00DF018D" w:rsidP="00DF018D">
      <w:r>
        <w:rPr>
          <w:bCs/>
        </w:rPr>
        <w:t>1. Диагностика в</w:t>
      </w:r>
      <w:r w:rsidRPr="006D0569">
        <w:t>оспалительны</w:t>
      </w:r>
      <w:r>
        <w:t>х</w:t>
      </w:r>
      <w:r w:rsidRPr="006D0569">
        <w:t xml:space="preserve"> заболевани</w:t>
      </w:r>
      <w:r>
        <w:t>й</w:t>
      </w:r>
      <w:r w:rsidRPr="006D0569">
        <w:t xml:space="preserve"> уха, носа и его придаточных пазух</w:t>
      </w:r>
    </w:p>
    <w:p w:rsidR="00DF018D" w:rsidRDefault="00DF018D" w:rsidP="00DF018D">
      <w:r>
        <w:t>2.</w:t>
      </w:r>
      <w:r w:rsidR="00D71EDB">
        <w:t xml:space="preserve"> Диагностика </w:t>
      </w:r>
      <w:r w:rsidR="00D71EDB" w:rsidRPr="006D0569">
        <w:t>фурункул</w:t>
      </w:r>
      <w:r w:rsidR="00D71EDB">
        <w:t>а наружного слухового прохода</w:t>
      </w:r>
    </w:p>
    <w:p w:rsidR="00D71EDB" w:rsidRDefault="00D71EDB" w:rsidP="00DF018D">
      <w:r>
        <w:t>3. Диагностика и лечение при серной пробке</w:t>
      </w:r>
    </w:p>
    <w:p w:rsidR="00D71EDB" w:rsidRDefault="00D71EDB" w:rsidP="00DF018D">
      <w:r>
        <w:t>4. Основные симптомы при мастоидите</w:t>
      </w:r>
    </w:p>
    <w:p w:rsidR="00D71EDB" w:rsidRDefault="00D71EDB" w:rsidP="00DF018D">
      <w:r>
        <w:t>5. Основные проявления туботита</w:t>
      </w:r>
    </w:p>
    <w:p w:rsidR="00D71EDB" w:rsidRPr="00D71EDB" w:rsidRDefault="00D71EDB" w:rsidP="00D71EDB">
      <w:pPr>
        <w:rPr>
          <w:bCs/>
        </w:rPr>
      </w:pPr>
      <w:r>
        <w:t xml:space="preserve">6. Физиотерапевтические методы при лечении </w:t>
      </w:r>
      <w:r w:rsidRPr="00D71EDB">
        <w:rPr>
          <w:bCs/>
        </w:rPr>
        <w:t>болезней ЛОР-органов</w:t>
      </w:r>
    </w:p>
    <w:p w:rsidR="00D71EDB" w:rsidRPr="00DF018D" w:rsidRDefault="00D71EDB" w:rsidP="00DF018D">
      <w:pPr>
        <w:rPr>
          <w:bCs/>
        </w:rPr>
      </w:pPr>
      <w:r>
        <w:t xml:space="preserve">   </w:t>
      </w:r>
    </w:p>
    <w:p w:rsidR="00D67756" w:rsidRPr="00FF4212" w:rsidRDefault="00D67756" w:rsidP="003820AF">
      <w:pPr>
        <w:jc w:val="both"/>
      </w:pPr>
      <w:r w:rsidRPr="00FF4212">
        <w:rPr>
          <w:b/>
          <w:bCs/>
        </w:rPr>
        <w:t xml:space="preserve">Формы и методы контроля знаний слушателей (по модулю): </w:t>
      </w:r>
      <w:r w:rsidRPr="00FF4212">
        <w:t>рубежный контроль, компьютерное тестирование.</w:t>
      </w:r>
    </w:p>
    <w:p w:rsidR="00D67756" w:rsidRPr="00EF296F" w:rsidRDefault="00D67756" w:rsidP="003820AF">
      <w:pPr>
        <w:rPr>
          <w:b/>
          <w:bCs/>
        </w:rPr>
      </w:pPr>
    </w:p>
    <w:p w:rsidR="00D67756" w:rsidRDefault="00D67756" w:rsidP="003820AF">
      <w:pPr>
        <w:jc w:val="both"/>
        <w:rPr>
          <w:b/>
          <w:bCs/>
        </w:rPr>
      </w:pPr>
      <w:r w:rsidRPr="00FF4212">
        <w:rPr>
          <w:b/>
          <w:bCs/>
        </w:rPr>
        <w:t>Примеры оценочных материалов по резуль</w:t>
      </w:r>
      <w:r>
        <w:rPr>
          <w:b/>
          <w:bCs/>
        </w:rPr>
        <w:t>татам освоения учебного модуля 16</w:t>
      </w:r>
      <w:r w:rsidRPr="00FF4212">
        <w:rPr>
          <w:b/>
          <w:bCs/>
        </w:rPr>
        <w:t>:</w:t>
      </w:r>
    </w:p>
    <w:p w:rsidR="00D67756" w:rsidRPr="00CB257C" w:rsidRDefault="00D67756" w:rsidP="003820AF">
      <w:pPr>
        <w:rPr>
          <w:b/>
          <w:bCs/>
        </w:rPr>
      </w:pPr>
    </w:p>
    <w:p w:rsidR="00D67756" w:rsidRDefault="00D67756" w:rsidP="003820A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F4212">
        <w:rPr>
          <w:b/>
          <w:bCs/>
        </w:rPr>
        <w:t>Инструкция: выберите правильный ответ по схеме:</w:t>
      </w:r>
      <w:r w:rsidRPr="00713F4B">
        <w:rPr>
          <w:b/>
          <w:bCs/>
          <w:sz w:val="28"/>
          <w:szCs w:val="28"/>
        </w:rPr>
        <w:t xml:space="preserve"> </w:t>
      </w:r>
    </w:p>
    <w:p w:rsidR="00D67756" w:rsidRDefault="001821B2" w:rsidP="001821B2">
      <w:pPr>
        <w:rPr>
          <w:bCs/>
        </w:rPr>
      </w:pPr>
      <w:r>
        <w:rPr>
          <w:bCs/>
        </w:rPr>
        <w:t>1.Чему равен дифференциальный порог силы звука в норме:</w:t>
      </w:r>
    </w:p>
    <w:p w:rsidR="001821B2" w:rsidRDefault="001821B2" w:rsidP="001821B2">
      <w:pPr>
        <w:rPr>
          <w:bCs/>
        </w:rPr>
      </w:pPr>
      <w:r>
        <w:rPr>
          <w:bCs/>
        </w:rPr>
        <w:t>А. 0,8 – 1,5 Дб</w:t>
      </w:r>
    </w:p>
    <w:p w:rsidR="001821B2" w:rsidRDefault="001821B2" w:rsidP="001821B2">
      <w:pPr>
        <w:rPr>
          <w:bCs/>
        </w:rPr>
      </w:pPr>
      <w:r>
        <w:rPr>
          <w:bCs/>
        </w:rPr>
        <w:t>Б. 2 – 3 Дб</w:t>
      </w:r>
    </w:p>
    <w:p w:rsidR="001821B2" w:rsidRDefault="001821B2" w:rsidP="001821B2">
      <w:pPr>
        <w:rPr>
          <w:bCs/>
        </w:rPr>
      </w:pPr>
      <w:r>
        <w:rPr>
          <w:bCs/>
        </w:rPr>
        <w:t>В. 0,1 – 0,5 Дб</w:t>
      </w:r>
    </w:p>
    <w:p w:rsidR="001821B2" w:rsidRDefault="001821B2" w:rsidP="001821B2">
      <w:pPr>
        <w:rPr>
          <w:bCs/>
        </w:rPr>
      </w:pPr>
      <w:r>
        <w:rPr>
          <w:bCs/>
        </w:rPr>
        <w:t>Г. 5 – 6 Дб</w:t>
      </w:r>
    </w:p>
    <w:p w:rsidR="001821B2" w:rsidRDefault="001821B2" w:rsidP="001821B2">
      <w:pPr>
        <w:rPr>
          <w:bCs/>
        </w:rPr>
      </w:pPr>
      <w:r>
        <w:rPr>
          <w:bCs/>
        </w:rPr>
        <w:t>Ответ: А</w:t>
      </w:r>
    </w:p>
    <w:p w:rsidR="001821B2" w:rsidRDefault="001821B2" w:rsidP="001821B2">
      <w:pPr>
        <w:rPr>
          <w:bCs/>
        </w:rPr>
      </w:pPr>
      <w:r>
        <w:rPr>
          <w:bCs/>
        </w:rPr>
        <w:t>2.Патологический процесс при отосклерозе локализуется:</w:t>
      </w:r>
    </w:p>
    <w:p w:rsidR="001821B2" w:rsidRDefault="001821B2" w:rsidP="001821B2">
      <w:pPr>
        <w:rPr>
          <w:bCs/>
        </w:rPr>
      </w:pPr>
      <w:r>
        <w:rPr>
          <w:bCs/>
        </w:rPr>
        <w:t>А. В сосцевидном отростке</w:t>
      </w:r>
    </w:p>
    <w:p w:rsidR="001821B2" w:rsidRDefault="001821B2" w:rsidP="001821B2">
      <w:pPr>
        <w:rPr>
          <w:bCs/>
        </w:rPr>
      </w:pPr>
      <w:r>
        <w:rPr>
          <w:bCs/>
        </w:rPr>
        <w:t>Б. В горизонтальном полукружном канале</w:t>
      </w:r>
    </w:p>
    <w:p w:rsidR="001821B2" w:rsidRDefault="001821B2" w:rsidP="001821B2">
      <w:pPr>
        <w:rPr>
          <w:bCs/>
        </w:rPr>
      </w:pPr>
      <w:r>
        <w:rPr>
          <w:bCs/>
        </w:rPr>
        <w:t>В. В области овального окна улитки</w:t>
      </w:r>
    </w:p>
    <w:p w:rsidR="001821B2" w:rsidRDefault="001821B2" w:rsidP="001821B2">
      <w:pPr>
        <w:rPr>
          <w:bCs/>
        </w:rPr>
      </w:pPr>
      <w:r>
        <w:rPr>
          <w:bCs/>
        </w:rPr>
        <w:t>Г. В области круглого окна улитки</w:t>
      </w:r>
    </w:p>
    <w:p w:rsidR="001821B2" w:rsidRDefault="001821B2" w:rsidP="001821B2">
      <w:pPr>
        <w:rPr>
          <w:bCs/>
        </w:rPr>
      </w:pPr>
      <w:r>
        <w:rPr>
          <w:bCs/>
        </w:rPr>
        <w:t>Ответ: В</w:t>
      </w:r>
    </w:p>
    <w:p w:rsidR="001821B2" w:rsidRDefault="001821B2" w:rsidP="001821B2">
      <w:pPr>
        <w:rPr>
          <w:bCs/>
        </w:rPr>
      </w:pPr>
      <w:r>
        <w:rPr>
          <w:bCs/>
        </w:rPr>
        <w:t>3.Среди злокачественных новообразований гортани лидирует:</w:t>
      </w:r>
    </w:p>
    <w:p w:rsidR="001821B2" w:rsidRDefault="001821B2" w:rsidP="001821B2">
      <w:pPr>
        <w:rPr>
          <w:bCs/>
        </w:rPr>
      </w:pPr>
      <w:r>
        <w:rPr>
          <w:bCs/>
        </w:rPr>
        <w:t>А. Рак</w:t>
      </w:r>
    </w:p>
    <w:p w:rsidR="001821B2" w:rsidRDefault="001821B2" w:rsidP="001821B2">
      <w:pPr>
        <w:rPr>
          <w:bCs/>
        </w:rPr>
      </w:pPr>
      <w:r>
        <w:rPr>
          <w:bCs/>
        </w:rPr>
        <w:t>Б. Лимфома</w:t>
      </w:r>
    </w:p>
    <w:p w:rsidR="001821B2" w:rsidRDefault="001821B2" w:rsidP="001821B2">
      <w:pPr>
        <w:rPr>
          <w:bCs/>
        </w:rPr>
      </w:pPr>
      <w:r>
        <w:rPr>
          <w:bCs/>
        </w:rPr>
        <w:t>В. Саркома</w:t>
      </w:r>
    </w:p>
    <w:p w:rsidR="001821B2" w:rsidRDefault="001821B2" w:rsidP="001821B2">
      <w:pPr>
        <w:rPr>
          <w:bCs/>
        </w:rPr>
      </w:pPr>
      <w:r>
        <w:rPr>
          <w:bCs/>
        </w:rPr>
        <w:t>Г. Хондросаркома</w:t>
      </w:r>
    </w:p>
    <w:p w:rsidR="001821B2" w:rsidRDefault="001821B2" w:rsidP="001821B2">
      <w:pPr>
        <w:rPr>
          <w:bCs/>
        </w:rPr>
      </w:pPr>
      <w:r>
        <w:rPr>
          <w:bCs/>
        </w:rPr>
        <w:t>Ответ: А</w:t>
      </w:r>
    </w:p>
    <w:p w:rsidR="009744F6" w:rsidRDefault="001821B2" w:rsidP="001821B2">
      <w:pPr>
        <w:rPr>
          <w:bCs/>
        </w:rPr>
      </w:pPr>
      <w:r>
        <w:rPr>
          <w:bCs/>
        </w:rPr>
        <w:t>4.</w:t>
      </w:r>
      <w:r w:rsidR="009744F6">
        <w:rPr>
          <w:bCs/>
        </w:rPr>
        <w:t>При лечении острого ринита рекомендуется применять:</w:t>
      </w:r>
    </w:p>
    <w:p w:rsidR="009744F6" w:rsidRDefault="009744F6" w:rsidP="001821B2">
      <w:pPr>
        <w:rPr>
          <w:bCs/>
        </w:rPr>
      </w:pPr>
      <w:r>
        <w:rPr>
          <w:bCs/>
        </w:rPr>
        <w:lastRenderedPageBreak/>
        <w:t>А. Сосудосуживающие капли в носовые ходы</w:t>
      </w:r>
    </w:p>
    <w:p w:rsidR="009744F6" w:rsidRDefault="009744F6" w:rsidP="001821B2">
      <w:pPr>
        <w:rPr>
          <w:bCs/>
        </w:rPr>
      </w:pPr>
      <w:r>
        <w:rPr>
          <w:bCs/>
        </w:rPr>
        <w:t>Б. Антибиотикотерапию</w:t>
      </w:r>
    </w:p>
    <w:p w:rsidR="009744F6" w:rsidRDefault="009744F6" w:rsidP="001821B2">
      <w:pPr>
        <w:rPr>
          <w:bCs/>
        </w:rPr>
      </w:pPr>
      <w:r>
        <w:rPr>
          <w:bCs/>
        </w:rPr>
        <w:t>В. Физиотерапевтическое лечение</w:t>
      </w:r>
    </w:p>
    <w:p w:rsidR="009744F6" w:rsidRDefault="009744F6" w:rsidP="001821B2">
      <w:pPr>
        <w:rPr>
          <w:bCs/>
        </w:rPr>
      </w:pPr>
      <w:r>
        <w:rPr>
          <w:bCs/>
        </w:rPr>
        <w:t>Г. Мазь сунорэф в носовые ходы</w:t>
      </w:r>
    </w:p>
    <w:p w:rsidR="009744F6" w:rsidRDefault="009744F6" w:rsidP="001821B2">
      <w:pPr>
        <w:rPr>
          <w:bCs/>
        </w:rPr>
      </w:pPr>
      <w:r>
        <w:rPr>
          <w:bCs/>
        </w:rPr>
        <w:t>Ответ: А, В, Г</w:t>
      </w:r>
    </w:p>
    <w:p w:rsidR="009744F6" w:rsidRDefault="009744F6" w:rsidP="001821B2">
      <w:pPr>
        <w:rPr>
          <w:bCs/>
        </w:rPr>
      </w:pPr>
      <w:r>
        <w:rPr>
          <w:bCs/>
        </w:rPr>
        <w:t>5.В диагностике рака гортани основное значение имеет:</w:t>
      </w:r>
    </w:p>
    <w:p w:rsidR="009744F6" w:rsidRDefault="009744F6" w:rsidP="001821B2">
      <w:pPr>
        <w:rPr>
          <w:bCs/>
        </w:rPr>
      </w:pPr>
      <w:r>
        <w:rPr>
          <w:bCs/>
        </w:rPr>
        <w:t>А. Ларингоскопическое обследование гортани</w:t>
      </w:r>
    </w:p>
    <w:p w:rsidR="009744F6" w:rsidRDefault="009744F6" w:rsidP="001821B2">
      <w:pPr>
        <w:rPr>
          <w:bCs/>
        </w:rPr>
      </w:pPr>
      <w:r>
        <w:rPr>
          <w:bCs/>
        </w:rPr>
        <w:t>Б. Томография гортани</w:t>
      </w:r>
    </w:p>
    <w:p w:rsidR="009744F6" w:rsidRDefault="009744F6" w:rsidP="001821B2">
      <w:pPr>
        <w:rPr>
          <w:bCs/>
        </w:rPr>
      </w:pPr>
      <w:r>
        <w:rPr>
          <w:bCs/>
        </w:rPr>
        <w:t>В. Стробоскопия гортани</w:t>
      </w:r>
    </w:p>
    <w:p w:rsidR="009744F6" w:rsidRDefault="009744F6" w:rsidP="001821B2">
      <w:pPr>
        <w:rPr>
          <w:bCs/>
        </w:rPr>
      </w:pPr>
      <w:r>
        <w:rPr>
          <w:bCs/>
        </w:rPr>
        <w:t>Г. Биопсия гортани</w:t>
      </w:r>
    </w:p>
    <w:p w:rsidR="009744F6" w:rsidRDefault="009744F6" w:rsidP="001821B2">
      <w:pPr>
        <w:rPr>
          <w:bCs/>
        </w:rPr>
      </w:pPr>
      <w:r>
        <w:rPr>
          <w:bCs/>
        </w:rPr>
        <w:t>Ответ: Г</w:t>
      </w:r>
    </w:p>
    <w:p w:rsidR="009744F6" w:rsidRDefault="009744F6" w:rsidP="001821B2">
      <w:pPr>
        <w:rPr>
          <w:bCs/>
        </w:rPr>
      </w:pPr>
      <w:r>
        <w:rPr>
          <w:bCs/>
        </w:rPr>
        <w:t>6.При поражении раком гортани из каких этажей гортани раньше всего возникают метас тазы:</w:t>
      </w:r>
    </w:p>
    <w:p w:rsidR="009744F6" w:rsidRDefault="009744F6" w:rsidP="001821B2">
      <w:pPr>
        <w:rPr>
          <w:bCs/>
        </w:rPr>
      </w:pPr>
      <w:r>
        <w:rPr>
          <w:bCs/>
        </w:rPr>
        <w:t>А. Верхнего</w:t>
      </w:r>
    </w:p>
    <w:p w:rsidR="009744F6" w:rsidRDefault="009744F6" w:rsidP="001821B2">
      <w:pPr>
        <w:rPr>
          <w:bCs/>
        </w:rPr>
      </w:pPr>
      <w:r>
        <w:rPr>
          <w:bCs/>
        </w:rPr>
        <w:t>Б. Среднегшо</w:t>
      </w:r>
    </w:p>
    <w:p w:rsidR="009744F6" w:rsidRDefault="009744F6" w:rsidP="001821B2">
      <w:pPr>
        <w:rPr>
          <w:bCs/>
        </w:rPr>
      </w:pPr>
      <w:r>
        <w:rPr>
          <w:bCs/>
        </w:rPr>
        <w:t>В. Нижнего</w:t>
      </w:r>
    </w:p>
    <w:p w:rsidR="009744F6" w:rsidRDefault="009744F6" w:rsidP="001821B2">
      <w:pPr>
        <w:rPr>
          <w:bCs/>
        </w:rPr>
      </w:pPr>
      <w:r>
        <w:rPr>
          <w:bCs/>
        </w:rPr>
        <w:t>Г. Всех</w:t>
      </w:r>
    </w:p>
    <w:p w:rsidR="009744F6" w:rsidRDefault="009744F6" w:rsidP="001821B2">
      <w:pPr>
        <w:rPr>
          <w:bCs/>
        </w:rPr>
      </w:pPr>
      <w:r>
        <w:rPr>
          <w:bCs/>
        </w:rPr>
        <w:t>Ответ: А</w:t>
      </w:r>
    </w:p>
    <w:p w:rsidR="009744F6" w:rsidRDefault="009744F6" w:rsidP="001821B2">
      <w:pPr>
        <w:rPr>
          <w:bCs/>
        </w:rPr>
      </w:pPr>
      <w:r>
        <w:rPr>
          <w:bCs/>
        </w:rPr>
        <w:t>7.Ухо человека воспринимает звуки на частотах от :</w:t>
      </w:r>
    </w:p>
    <w:p w:rsidR="009744F6" w:rsidRDefault="009744F6" w:rsidP="001821B2">
      <w:pPr>
        <w:rPr>
          <w:bCs/>
        </w:rPr>
      </w:pPr>
      <w:r>
        <w:rPr>
          <w:bCs/>
        </w:rPr>
        <w:t>А. 6 – 16000 Гц</w:t>
      </w:r>
    </w:p>
    <w:p w:rsidR="009744F6" w:rsidRDefault="009744F6" w:rsidP="001821B2">
      <w:pPr>
        <w:rPr>
          <w:bCs/>
        </w:rPr>
      </w:pPr>
      <w:r>
        <w:rPr>
          <w:bCs/>
        </w:rPr>
        <w:t>Б. 20 – 16000 Гц</w:t>
      </w:r>
    </w:p>
    <w:p w:rsidR="009744F6" w:rsidRDefault="009744F6" w:rsidP="001821B2">
      <w:pPr>
        <w:rPr>
          <w:bCs/>
        </w:rPr>
      </w:pPr>
      <w:r>
        <w:rPr>
          <w:bCs/>
        </w:rPr>
        <w:t>В. 6 – 18000 Гц</w:t>
      </w:r>
    </w:p>
    <w:p w:rsidR="009744F6" w:rsidRDefault="009744F6" w:rsidP="001821B2">
      <w:pPr>
        <w:rPr>
          <w:bCs/>
        </w:rPr>
      </w:pPr>
      <w:r>
        <w:rPr>
          <w:bCs/>
        </w:rPr>
        <w:t>Г. 16 – 20000 Гц</w:t>
      </w:r>
    </w:p>
    <w:p w:rsidR="009744F6" w:rsidRDefault="009744F6" w:rsidP="001821B2">
      <w:pPr>
        <w:rPr>
          <w:bCs/>
        </w:rPr>
      </w:pPr>
      <w:r>
        <w:rPr>
          <w:bCs/>
        </w:rPr>
        <w:t>Ответ: Б</w:t>
      </w:r>
    </w:p>
    <w:p w:rsidR="009744F6" w:rsidRDefault="009744F6" w:rsidP="001821B2">
      <w:pPr>
        <w:rPr>
          <w:bCs/>
        </w:rPr>
      </w:pPr>
      <w:r>
        <w:rPr>
          <w:bCs/>
        </w:rPr>
        <w:t>8.Клинические формы отосклероза:</w:t>
      </w:r>
    </w:p>
    <w:p w:rsidR="009744F6" w:rsidRDefault="009744F6" w:rsidP="001821B2">
      <w:pPr>
        <w:rPr>
          <w:bCs/>
        </w:rPr>
      </w:pPr>
      <w:r>
        <w:rPr>
          <w:bCs/>
        </w:rPr>
        <w:t>А. Острый, хронический</w:t>
      </w:r>
    </w:p>
    <w:p w:rsidR="009744F6" w:rsidRDefault="009744F6" w:rsidP="001821B2">
      <w:pPr>
        <w:rPr>
          <w:bCs/>
        </w:rPr>
      </w:pPr>
      <w:r>
        <w:rPr>
          <w:bCs/>
        </w:rPr>
        <w:t>Б. Тимпанальная, кохлеарная</w:t>
      </w:r>
    </w:p>
    <w:p w:rsidR="009744F6" w:rsidRDefault="009744F6" w:rsidP="001821B2">
      <w:pPr>
        <w:rPr>
          <w:bCs/>
        </w:rPr>
      </w:pPr>
      <w:r>
        <w:rPr>
          <w:bCs/>
        </w:rPr>
        <w:t>В. Геморрагическая, некротическая, гнилостная</w:t>
      </w:r>
    </w:p>
    <w:p w:rsidR="009744F6" w:rsidRDefault="009744F6" w:rsidP="001821B2">
      <w:pPr>
        <w:rPr>
          <w:bCs/>
        </w:rPr>
      </w:pPr>
      <w:r>
        <w:rPr>
          <w:bCs/>
        </w:rPr>
        <w:t>Ответ: В</w:t>
      </w:r>
    </w:p>
    <w:p w:rsidR="009744F6" w:rsidRDefault="009744F6" w:rsidP="009744F6">
      <w:pPr>
        <w:rPr>
          <w:bCs/>
        </w:rPr>
      </w:pPr>
      <w:r>
        <w:rPr>
          <w:bCs/>
        </w:rPr>
        <w:t>9.Сенсоневральная тугоухость в зависимости от уровня поражения может быть:</w:t>
      </w:r>
    </w:p>
    <w:p w:rsidR="009744F6" w:rsidRDefault="009744F6" w:rsidP="009744F6">
      <w:pPr>
        <w:rPr>
          <w:bCs/>
        </w:rPr>
      </w:pPr>
      <w:r>
        <w:rPr>
          <w:bCs/>
        </w:rPr>
        <w:t>А. Центральная, периферическая</w:t>
      </w:r>
    </w:p>
    <w:p w:rsidR="009744F6" w:rsidRDefault="009744F6" w:rsidP="009744F6">
      <w:pPr>
        <w:rPr>
          <w:bCs/>
        </w:rPr>
      </w:pPr>
      <w:r>
        <w:rPr>
          <w:bCs/>
        </w:rPr>
        <w:t>Б. Кохлеарная, ретрокохлеарная</w:t>
      </w:r>
    </w:p>
    <w:p w:rsidR="009744F6" w:rsidRDefault="009744F6" w:rsidP="009744F6">
      <w:pPr>
        <w:rPr>
          <w:bCs/>
        </w:rPr>
      </w:pPr>
      <w:r>
        <w:rPr>
          <w:bCs/>
        </w:rPr>
        <w:t xml:space="preserve">В. </w:t>
      </w:r>
      <w:r w:rsidR="00FD12CC">
        <w:rPr>
          <w:bCs/>
        </w:rPr>
        <w:t>Смешанная, центральная, периферическая</w:t>
      </w:r>
    </w:p>
    <w:p w:rsidR="00FD12CC" w:rsidRDefault="00FD12CC" w:rsidP="009744F6">
      <w:pPr>
        <w:rPr>
          <w:bCs/>
        </w:rPr>
      </w:pPr>
      <w:r>
        <w:rPr>
          <w:bCs/>
        </w:rPr>
        <w:t>Г. Все перечисленное</w:t>
      </w:r>
    </w:p>
    <w:p w:rsidR="00FD12CC" w:rsidRDefault="00FD12CC" w:rsidP="009744F6">
      <w:pPr>
        <w:rPr>
          <w:bCs/>
        </w:rPr>
      </w:pPr>
      <w:r>
        <w:rPr>
          <w:bCs/>
        </w:rPr>
        <w:t>Ответ: Г</w:t>
      </w:r>
    </w:p>
    <w:p w:rsidR="00FD12CC" w:rsidRDefault="00FD12CC" w:rsidP="009744F6">
      <w:pPr>
        <w:rPr>
          <w:bCs/>
        </w:rPr>
      </w:pPr>
      <w:r>
        <w:rPr>
          <w:bCs/>
        </w:rPr>
        <w:t>10.Методика вымывания серной пробки заключается в:</w:t>
      </w:r>
    </w:p>
    <w:p w:rsidR="00FD12CC" w:rsidRDefault="00FD12CC" w:rsidP="009744F6">
      <w:pPr>
        <w:rPr>
          <w:bCs/>
        </w:rPr>
      </w:pPr>
      <w:r>
        <w:rPr>
          <w:bCs/>
        </w:rPr>
        <w:t>А. Направлении струи жидкости вдоль задней стенки слухового прохода, предварительно ушную раковину оттягивают кзади и кверху</w:t>
      </w:r>
    </w:p>
    <w:p w:rsidR="00FD12CC" w:rsidRDefault="00FD12CC" w:rsidP="009744F6">
      <w:pPr>
        <w:rPr>
          <w:bCs/>
        </w:rPr>
      </w:pPr>
      <w:r>
        <w:rPr>
          <w:bCs/>
        </w:rPr>
        <w:t>Б. Струя жидкости направляется по нижней стенке слухового прохода, ушную раковину оттягивают книзу</w:t>
      </w:r>
    </w:p>
    <w:p w:rsidR="00FD12CC" w:rsidRDefault="00FD12CC" w:rsidP="00FD12CC">
      <w:pPr>
        <w:rPr>
          <w:bCs/>
        </w:rPr>
      </w:pPr>
      <w:r>
        <w:rPr>
          <w:bCs/>
        </w:rPr>
        <w:t>В. Струя жидкости направляется по передней стенке слухового прохода, ушную раковину оттягивают книзу</w:t>
      </w:r>
    </w:p>
    <w:p w:rsidR="00FD12CC" w:rsidRDefault="00FD12CC" w:rsidP="00FD12CC">
      <w:pPr>
        <w:rPr>
          <w:bCs/>
        </w:rPr>
      </w:pPr>
      <w:r>
        <w:rPr>
          <w:bCs/>
        </w:rPr>
        <w:t>Ответ: А</w:t>
      </w:r>
    </w:p>
    <w:p w:rsidR="00FD12CC" w:rsidRDefault="00FD12CC" w:rsidP="009744F6">
      <w:pPr>
        <w:rPr>
          <w:bCs/>
        </w:rPr>
      </w:pPr>
    </w:p>
    <w:p w:rsidR="001821B2" w:rsidRDefault="001821B2" w:rsidP="0015251E">
      <w:pPr>
        <w:rPr>
          <w:b/>
          <w:bCs/>
        </w:rPr>
      </w:pPr>
      <w:r>
        <w:rPr>
          <w:bCs/>
        </w:rPr>
        <w:t xml:space="preserve"> </w:t>
      </w:r>
    </w:p>
    <w:p w:rsidR="00D67756" w:rsidRDefault="00D67756" w:rsidP="003820AF">
      <w:pPr>
        <w:jc w:val="center"/>
        <w:rPr>
          <w:b/>
          <w:bCs/>
        </w:rPr>
      </w:pPr>
      <w:r w:rsidRPr="00364171">
        <w:rPr>
          <w:b/>
          <w:bCs/>
        </w:rPr>
        <w:t xml:space="preserve">Литература к учебному модулю </w:t>
      </w:r>
      <w:r>
        <w:rPr>
          <w:b/>
          <w:bCs/>
        </w:rPr>
        <w:t>16</w:t>
      </w:r>
    </w:p>
    <w:p w:rsidR="008C6CAA" w:rsidRDefault="008C6CAA" w:rsidP="008C6CA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Пальчун В.Т. Оториноларингология. Национальное руководство.М: «ГЭОТАР- Ме-диа»,2008.- 954с. </w:t>
      </w:r>
    </w:p>
    <w:p w:rsidR="008C6CAA" w:rsidRDefault="008C6CAA" w:rsidP="008C6CA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Пальчун В.Т., Крюков А.И. Оториноларингология. М.: «Литература», 2000. </w:t>
      </w:r>
    </w:p>
    <w:p w:rsidR="008C6CAA" w:rsidRDefault="008C6CAA" w:rsidP="008C6CAA">
      <w:pPr>
        <w:pStyle w:val="Default"/>
        <w:spacing w:after="27"/>
        <w:rPr>
          <w:sz w:val="23"/>
          <w:szCs w:val="23"/>
        </w:rPr>
      </w:pPr>
      <w:r w:rsidRPr="00F96874">
        <w:rPr>
          <w:sz w:val="23"/>
          <w:szCs w:val="23"/>
        </w:rPr>
        <w:t>3</w:t>
      </w:r>
      <w:r>
        <w:rPr>
          <w:sz w:val="23"/>
          <w:szCs w:val="23"/>
        </w:rPr>
        <w:t xml:space="preserve">. Овчинников Ю.М., Гамов В.П. Болезни носа, глотки, уха и гортани: учебник для медицинских вузов.- М.: Медицина, 2003. </w:t>
      </w:r>
    </w:p>
    <w:p w:rsidR="008C6CAA" w:rsidRDefault="008C6CAA" w:rsidP="008C6CAA">
      <w:pPr>
        <w:pStyle w:val="Default"/>
        <w:spacing w:after="27"/>
        <w:rPr>
          <w:sz w:val="23"/>
          <w:szCs w:val="23"/>
        </w:rPr>
      </w:pPr>
      <w:r w:rsidRPr="00F96874">
        <w:rPr>
          <w:sz w:val="23"/>
          <w:szCs w:val="23"/>
        </w:rPr>
        <w:lastRenderedPageBreak/>
        <w:t>4</w:t>
      </w:r>
      <w:r>
        <w:rPr>
          <w:sz w:val="23"/>
          <w:szCs w:val="23"/>
        </w:rPr>
        <w:t xml:space="preserve">. Пискунов Г.З. Лекарственные препараты в ЛОР практике: справочник /под ред. Г.З. Пискунова – М.: Практическая медицина, 2005. – 158с. </w:t>
      </w:r>
    </w:p>
    <w:p w:rsidR="008C6CAA" w:rsidRDefault="008C6CAA" w:rsidP="008C6CAA">
      <w:pPr>
        <w:pStyle w:val="Default"/>
        <w:spacing w:after="27"/>
        <w:rPr>
          <w:sz w:val="23"/>
          <w:szCs w:val="23"/>
        </w:rPr>
      </w:pPr>
      <w:r w:rsidRPr="00F96874">
        <w:rPr>
          <w:sz w:val="23"/>
          <w:szCs w:val="23"/>
        </w:rPr>
        <w:t>5</w:t>
      </w:r>
      <w:r>
        <w:rPr>
          <w:sz w:val="23"/>
          <w:szCs w:val="23"/>
        </w:rPr>
        <w:t xml:space="preserve">. Рациональная фармакотерипия заболеваний органов дыхания. Руководство для практикующих врачей. / А.Г. Чучалин, С.Н. Авдеев, В.В. Архипов, С.Л. Бабак и др.; Под общей редакцией А.Г. Чучалина – М.: Литтерра, 2004. - 874с. </w:t>
      </w:r>
    </w:p>
    <w:p w:rsidR="008C6CAA" w:rsidRDefault="008C6CAA" w:rsidP="008C6CAA">
      <w:pPr>
        <w:pStyle w:val="Default"/>
        <w:rPr>
          <w:sz w:val="23"/>
          <w:szCs w:val="23"/>
        </w:rPr>
      </w:pPr>
      <w:r w:rsidRPr="008C6CAA">
        <w:rPr>
          <w:sz w:val="23"/>
          <w:szCs w:val="23"/>
        </w:rPr>
        <w:t>6</w:t>
      </w:r>
      <w:r>
        <w:rPr>
          <w:sz w:val="23"/>
          <w:szCs w:val="23"/>
        </w:rPr>
        <w:t xml:space="preserve">. Василенко Ю.С. Голос. Фониатрические аспекты. – М.: Энергоиздат, 2002. – 480с. </w:t>
      </w:r>
    </w:p>
    <w:p w:rsidR="001F702A" w:rsidRDefault="001F702A" w:rsidP="008C6CAA">
      <w:pPr>
        <w:pStyle w:val="Default"/>
        <w:rPr>
          <w:sz w:val="23"/>
          <w:szCs w:val="23"/>
        </w:rPr>
      </w:pPr>
    </w:p>
    <w:p w:rsidR="001F702A" w:rsidRPr="001F702A" w:rsidRDefault="001F702A" w:rsidP="001F702A">
      <w:pPr>
        <w:keepNext/>
        <w:keepLines/>
        <w:spacing w:before="120" w:after="120" w:line="276" w:lineRule="auto"/>
        <w:jc w:val="center"/>
        <w:outlineLvl w:val="1"/>
        <w:rPr>
          <w:b/>
          <w:bCs/>
          <w:sz w:val="28"/>
          <w:szCs w:val="26"/>
        </w:rPr>
      </w:pPr>
      <w:r w:rsidRPr="001F702A">
        <w:rPr>
          <w:b/>
          <w:bCs/>
          <w:sz w:val="28"/>
          <w:szCs w:val="26"/>
        </w:rPr>
        <w:t>VI. Организационно-педагогические условия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6.1. При организации и проведении учебных занятий необходимо иметь учебно-методическую документацию и материалы по всем разделам (модулям) специальности, соответствующая материально-техническая база, обеспечивающая организацию всех видов занятий. Кадровое обеспечение реализации Программы должно соответствовать следующим требованиям: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в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и профессиональным стандартам (при наличии).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Доля научно-педагогических работников (в приведенных к целочисленным значениям ставок), имеющих образование, соответствующие профилю преподаваемой дисциплины (модуля), в общем числе научно-педагогических работников, реализующих Программу, должна составлять не менее 70%.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Программу, должна быть не менее 65%.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Доля работников (в приведенных к целочисленным значениям ставок) из числа руководителей и работников организации, деятельностью которых связана с направленностью (спецификой) реализуемой Программы (имеющих стаж работы в данной профессиональной области не менее 3 лет), в общем числе работников, реализующих программу, должна быть не менее 10%.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 xml:space="preserve">6.2. Основное внимание должно быть уделено практическим занятиям. Приоритетным следует считать разбор/обсуждение выбранной тактики и осуществленных действий при оказании помощи пациенту в конкретной ситуации. Предпочтение следует отдавать активным методам обучения (разбор клинических случаев, обсуждение, ролевые игры). Для усиления интеграции профессиональных знаний и умений следует поощрять контекстное обучение. Этические и психологические вопросы должны быть </w:t>
      </w:r>
      <w:r w:rsidRPr="001F702A">
        <w:rPr>
          <w:sz w:val="28"/>
          <w:szCs w:val="28"/>
        </w:rPr>
        <w:lastRenderedPageBreak/>
        <w:t>интегрированы во все разделы Программы.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6.3. С целью проведения оценки знаний следует использовать различные методики, например, тестовые задания и клинические примеры, а также опросники для оценки отношения и профессиональных навыков.</w:t>
      </w:r>
    </w:p>
    <w:p w:rsidR="001F702A" w:rsidRPr="001F702A" w:rsidRDefault="001F702A" w:rsidP="001F702A">
      <w:pPr>
        <w:keepNext/>
        <w:keepLines/>
        <w:spacing w:before="120" w:after="120"/>
        <w:jc w:val="center"/>
        <w:outlineLvl w:val="0"/>
        <w:rPr>
          <w:b/>
          <w:bCs/>
          <w:sz w:val="28"/>
          <w:szCs w:val="28"/>
        </w:rPr>
      </w:pPr>
      <w:r w:rsidRPr="001F702A">
        <w:rPr>
          <w:b/>
          <w:bCs/>
          <w:sz w:val="28"/>
          <w:szCs w:val="28"/>
        </w:rPr>
        <w:t>VII. Формы аттестации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7.1. Текущий контроль осуществляется в форме собеседования, проверки правильности формирования практических умений.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7.2. Промежуточная аттестация по отдельным разделам Программы осуществляется в форме тестирования, собеседования, проверки практических умений и решения ситуационных задач.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7.3. Итоговая аттестация по обучающей</w:t>
      </w:r>
      <w:r w:rsidRPr="001F702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F702A">
        <w:rPr>
          <w:sz w:val="28"/>
          <w:szCs w:val="28"/>
        </w:rPr>
        <w:t>Программе проводится в форме экзамена и должна выявлять теоретическую и практическую подготовку врача-</w:t>
      </w:r>
      <w:r>
        <w:rPr>
          <w:sz w:val="28"/>
          <w:szCs w:val="28"/>
        </w:rPr>
        <w:t>геронтолога</w:t>
      </w:r>
      <w:r w:rsidRPr="001F702A">
        <w:rPr>
          <w:sz w:val="28"/>
          <w:szCs w:val="28"/>
        </w:rPr>
        <w:t xml:space="preserve"> в соответствии с требованиями квалификационных характеристик и профессиональных стандартов.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7.4. Обучающийся допускается к итоговой аттестации после изучения дисциплин в объеме, предусмотренном учебным планом.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F702A">
        <w:rPr>
          <w:sz w:val="28"/>
          <w:szCs w:val="28"/>
        </w:rPr>
        <w:t>7.5. Обучающиеся, освоившие Программу и успешно прошедшие итоговую аттестацию, получают документ–</w:t>
      </w:r>
      <w:r>
        <w:rPr>
          <w:sz w:val="28"/>
          <w:szCs w:val="28"/>
        </w:rPr>
        <w:t xml:space="preserve"> удостоверение и сертификат специалиста</w:t>
      </w:r>
      <w:r w:rsidRPr="001F702A">
        <w:rPr>
          <w:sz w:val="28"/>
          <w:szCs w:val="28"/>
        </w:rPr>
        <w:t xml:space="preserve">. </w:t>
      </w:r>
    </w:p>
    <w:p w:rsidR="001F702A" w:rsidRPr="001F702A" w:rsidRDefault="001F702A" w:rsidP="001F70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F702A" w:rsidRDefault="001F702A" w:rsidP="001F702A">
      <w:pPr>
        <w:keepNext/>
        <w:keepLines/>
        <w:spacing w:before="120" w:after="120" w:line="276" w:lineRule="auto"/>
        <w:jc w:val="center"/>
        <w:outlineLvl w:val="1"/>
        <w:rPr>
          <w:b/>
          <w:bCs/>
          <w:sz w:val="28"/>
          <w:szCs w:val="26"/>
        </w:rPr>
      </w:pPr>
      <w:r w:rsidRPr="001F702A">
        <w:rPr>
          <w:b/>
          <w:bCs/>
          <w:sz w:val="28"/>
          <w:szCs w:val="26"/>
        </w:rPr>
        <w:t>VIII. Оценочные материалы</w:t>
      </w:r>
    </w:p>
    <w:p w:rsidR="001F702A" w:rsidRPr="001F702A" w:rsidRDefault="001F702A" w:rsidP="001F702A">
      <w:pPr>
        <w:keepNext/>
        <w:keepLines/>
        <w:spacing w:before="120" w:after="120" w:line="276" w:lineRule="auto"/>
        <w:jc w:val="center"/>
        <w:outlineLvl w:val="1"/>
        <w:rPr>
          <w:b/>
          <w:bCs/>
          <w:sz w:val="28"/>
          <w:szCs w:val="26"/>
        </w:rPr>
      </w:pPr>
    </w:p>
    <w:p w:rsidR="001F702A" w:rsidRPr="001F702A" w:rsidRDefault="001F702A" w:rsidP="001F702A">
      <w:pPr>
        <w:keepNext/>
        <w:keepLines/>
        <w:spacing w:before="120" w:after="120" w:line="276" w:lineRule="auto"/>
        <w:jc w:val="center"/>
        <w:outlineLvl w:val="2"/>
        <w:rPr>
          <w:b/>
          <w:bCs/>
          <w:sz w:val="28"/>
          <w:szCs w:val="22"/>
        </w:rPr>
      </w:pPr>
      <w:r w:rsidRPr="001F702A">
        <w:rPr>
          <w:b/>
          <w:bCs/>
          <w:sz w:val="28"/>
          <w:szCs w:val="22"/>
        </w:rPr>
        <w:t>8.1. Примерная тематика контрольных вопросов:</w:t>
      </w:r>
    </w:p>
    <w:p w:rsidR="00B000CF" w:rsidRDefault="00AC6A25" w:rsidP="00AC6A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AC6A25" w:rsidRPr="00AC6A25" w:rsidRDefault="00AC6A25" w:rsidP="00AC6A25">
      <w:pPr>
        <w:widowControl w:val="0"/>
        <w:autoSpaceDE w:val="0"/>
        <w:autoSpaceDN w:val="0"/>
        <w:ind w:firstLine="284"/>
        <w:jc w:val="both"/>
        <w:outlineLvl w:val="1"/>
        <w:rPr>
          <w:sz w:val="28"/>
          <w:szCs w:val="28"/>
        </w:rPr>
      </w:pPr>
      <w:r w:rsidRPr="00AC6A25">
        <w:rPr>
          <w:sz w:val="28"/>
          <w:szCs w:val="28"/>
        </w:rPr>
        <w:t>8.1. Примерная тематика контрольных вопросов: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1134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t>Современное представление о лечении остеоартроза в пожилом возрасте.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1134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t>Геронтофармакология: особенности применения лекарственных препаратов а гериатрической практике.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1134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t>Причины нарушения зрительных функций в пожилом и старческом возрасте.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1134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t>Липидснижающая терапия у лиц пожилого возраста, страдающих сахарным диабетом.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1134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t>Особенности течения бактериального сепсиса у терапевтических больных пожилого и старческого возраста.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1134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t>Инструментальная диагностика желудочковых нарушений ритма сердца в гериатрической практике.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1134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t>Механизмы формирования и маркеры предтромботического статуса у пожилых людей.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1134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lastRenderedPageBreak/>
        <w:t>В12-дефицимтная анемия как гериатрическая проблема.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1134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t>Социально-психологические аспекты старения.</w:t>
      </w:r>
    </w:p>
    <w:p w:rsidR="00AC6A25" w:rsidRPr="00AC6A25" w:rsidRDefault="00AC6A25" w:rsidP="00AC6A25">
      <w:pPr>
        <w:widowControl w:val="0"/>
        <w:numPr>
          <w:ilvl w:val="0"/>
          <w:numId w:val="108"/>
        </w:numPr>
        <w:tabs>
          <w:tab w:val="left" w:pos="284"/>
          <w:tab w:val="left" w:pos="426"/>
          <w:tab w:val="right" w:leader="underscore" w:pos="9639"/>
        </w:tabs>
        <w:spacing w:after="200"/>
        <w:ind w:left="0" w:firstLine="0"/>
        <w:jc w:val="both"/>
        <w:rPr>
          <w:bCs/>
          <w:sz w:val="28"/>
          <w:szCs w:val="28"/>
        </w:rPr>
      </w:pPr>
      <w:r w:rsidRPr="00AC6A25">
        <w:rPr>
          <w:bCs/>
          <w:sz w:val="28"/>
          <w:szCs w:val="28"/>
        </w:rPr>
        <w:t>Медико-социальные проблемы пожилых и старых людей.</w:t>
      </w:r>
    </w:p>
    <w:p w:rsidR="00AC6A25" w:rsidRPr="00AC6A25" w:rsidRDefault="00AC6A25" w:rsidP="00AC6A25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AC6A25">
        <w:rPr>
          <w:sz w:val="28"/>
          <w:szCs w:val="28"/>
        </w:rPr>
        <w:t>8.2. Примеры заданий, выявляющих практическую подготовку врача-гериатра: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Перечислите этапы проведения</w:t>
      </w:r>
      <w:r>
        <w:rPr>
          <w:sz w:val="28"/>
          <w:szCs w:val="28"/>
        </w:rPr>
        <w:t xml:space="preserve"> </w:t>
      </w:r>
      <w:r w:rsidRPr="00AC6A25">
        <w:rPr>
          <w:sz w:val="28"/>
          <w:szCs w:val="28"/>
        </w:rPr>
        <w:t>дефибрилляции пациенту 70 лет.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Опишите, как преодолеть терапевтическую резистентность при лечении  артериальной гипертонии пациентке 75 лет с диагнозом: Артериальная гипертония III ст., IIIст., риск IV.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Перечислите методы удаления инородного тела из дыхательных путей у пациентов пожилого и старческого возраста.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Опишите методику проведения дефибрилляции у пациентов пожилого и старческого возраста.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 xml:space="preserve">Перечислите препараты, которыми можно </w:t>
      </w:r>
      <w:r w:rsidRPr="00AC6A25">
        <w:rPr>
          <w:bCs/>
          <w:sz w:val="28"/>
          <w:szCs w:val="28"/>
        </w:rPr>
        <w:t>купировать приступ пароксизмальной синусовой тахикардии у пациента пожилого возраста.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Перечислите, что характерно при записи ЭКГ у пожилого пациента с синоатриальной блокадой.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Перечислите, что характерно при записи ЭКГ у пожилого пациента с острым инфарктом миокарда.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 xml:space="preserve">Перечислите, какие препараты первого ряда надо использовать для </w:t>
      </w:r>
      <w:r w:rsidRPr="00AC6A25">
        <w:rPr>
          <w:bCs/>
          <w:sz w:val="28"/>
          <w:szCs w:val="28"/>
        </w:rPr>
        <w:t>оказания экстренной помощи на догоспитальном этапе при остром коронарном синдроме</w:t>
      </w:r>
      <w:r w:rsidRPr="00AC6A25">
        <w:rPr>
          <w:sz w:val="28"/>
          <w:szCs w:val="28"/>
        </w:rPr>
        <w:t xml:space="preserve"> у пожилых пациентов.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</w:tabs>
        <w:spacing w:after="200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Перечислите, какие</w:t>
      </w:r>
      <w:r w:rsidRPr="00AC6A25">
        <w:rPr>
          <w:bCs/>
          <w:sz w:val="28"/>
          <w:szCs w:val="28"/>
        </w:rPr>
        <w:t xml:space="preserve"> препараты следует применять </w:t>
      </w:r>
      <w:r w:rsidRPr="00AC6A25">
        <w:rPr>
          <w:sz w:val="28"/>
          <w:szCs w:val="28"/>
        </w:rPr>
        <w:t>у пожилых пациентов</w:t>
      </w:r>
      <w:r w:rsidRPr="00AC6A25">
        <w:rPr>
          <w:bCs/>
          <w:sz w:val="28"/>
          <w:szCs w:val="28"/>
        </w:rPr>
        <w:t xml:space="preserve"> для купирования желудочковой экстрасистолии.</w:t>
      </w:r>
    </w:p>
    <w:p w:rsidR="00AC6A25" w:rsidRPr="00AC6A25" w:rsidRDefault="00AC6A25" w:rsidP="00AC6A25">
      <w:pPr>
        <w:widowControl w:val="0"/>
        <w:numPr>
          <w:ilvl w:val="0"/>
          <w:numId w:val="109"/>
        </w:numPr>
        <w:tabs>
          <w:tab w:val="left" w:pos="284"/>
          <w:tab w:val="left" w:pos="426"/>
        </w:tabs>
        <w:spacing w:after="200" w:line="276" w:lineRule="auto"/>
        <w:ind w:left="0" w:firstLine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Перечислите, какие</w:t>
      </w:r>
      <w:r w:rsidRPr="00AC6A25">
        <w:rPr>
          <w:bCs/>
          <w:sz w:val="28"/>
          <w:szCs w:val="28"/>
        </w:rPr>
        <w:t xml:space="preserve"> препараты следует применять</w:t>
      </w:r>
      <w:r>
        <w:rPr>
          <w:bCs/>
          <w:sz w:val="28"/>
          <w:szCs w:val="28"/>
        </w:rPr>
        <w:t xml:space="preserve"> </w:t>
      </w:r>
      <w:r w:rsidRPr="00AC6A25">
        <w:rPr>
          <w:sz w:val="28"/>
          <w:szCs w:val="28"/>
        </w:rPr>
        <w:t>у пожилых пациентов для купирования приступа пароксизмальной тахикардии.</w:t>
      </w:r>
    </w:p>
    <w:p w:rsidR="00AC6A25" w:rsidRPr="00AC6A25" w:rsidRDefault="00AC6A25" w:rsidP="00AC6A25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AC6A25">
        <w:rPr>
          <w:sz w:val="28"/>
          <w:szCs w:val="28"/>
        </w:rPr>
        <w:t>8.3. Примеры тестовых заданий:</w:t>
      </w:r>
    </w:p>
    <w:p w:rsidR="00AC6A25" w:rsidRPr="00AC6A25" w:rsidRDefault="00AC6A25" w:rsidP="00AC6A25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AC6A25" w:rsidRPr="00AC6A25" w:rsidRDefault="00AC6A25" w:rsidP="00AC6A25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 w:rsidRPr="00AC6A25">
        <w:rPr>
          <w:sz w:val="28"/>
          <w:szCs w:val="28"/>
        </w:rPr>
        <w:t>Выберите один правильный ответ</w:t>
      </w:r>
    </w:p>
    <w:p w:rsidR="00AC6A25" w:rsidRPr="00AC6A25" w:rsidRDefault="00AC6A25" w:rsidP="00AC6A2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1.</w:t>
      </w:r>
      <w:r w:rsidRPr="00AC6A25">
        <w:rPr>
          <w:b/>
          <w:sz w:val="28"/>
          <w:szCs w:val="28"/>
        </w:rPr>
        <w:t> </w:t>
      </w:r>
      <w:r w:rsidRPr="00AC6A25">
        <w:rPr>
          <w:sz w:val="28"/>
          <w:szCs w:val="28"/>
        </w:rPr>
        <w:t>При верификации клинически предположенного диагноза болезни Бехтерева решающим лабораторным подтверждением диагноза:</w:t>
      </w:r>
    </w:p>
    <w:p w:rsidR="00AC6A25" w:rsidRPr="00AC6A25" w:rsidRDefault="00AC6A25" w:rsidP="00AC6A2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длительное повышение СОЭ</w:t>
      </w:r>
    </w:p>
    <w:p w:rsidR="00AC6A25" w:rsidRPr="00AC6A25" w:rsidRDefault="00AC6A25" w:rsidP="00AC6A2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б) гипохромная анемия</w:t>
      </w:r>
    </w:p>
    <w:p w:rsidR="00AC6A25" w:rsidRPr="00AC6A25" w:rsidRDefault="00AC6A25" w:rsidP="00AC6A2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 повышение С-реактивного белка</w:t>
      </w:r>
      <w:r>
        <w:rPr>
          <w:sz w:val="28"/>
          <w:szCs w:val="28"/>
        </w:rPr>
        <w:t xml:space="preserve"> </w:t>
      </w:r>
      <w:r w:rsidRPr="00AC6A25">
        <w:rPr>
          <w:sz w:val="28"/>
          <w:szCs w:val="28"/>
        </w:rPr>
        <w:t>и фракций глобулинов в сыворотке крови</w:t>
      </w:r>
    </w:p>
    <w:p w:rsidR="00AC6A25" w:rsidRPr="00AC6A25" w:rsidRDefault="00AC6A25" w:rsidP="00AC6A2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г) выявление антигена HLA-B27</w:t>
      </w:r>
    </w:p>
    <w:p w:rsidR="00AC6A25" w:rsidRPr="00AC6A25" w:rsidRDefault="00AC6A25" w:rsidP="00AC6A2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д) повышение активности лизосомальных ферментов</w:t>
      </w:r>
    </w:p>
    <w:p w:rsidR="00AC6A25" w:rsidRPr="00AC6A25" w:rsidRDefault="00AC6A25" w:rsidP="00AC6A2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lastRenderedPageBreak/>
        <w:t>Ответ: г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2. Схема лечения пожилого больного с заболеванием Болезни Бехтерева должна включать: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оксигенотерапию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AC6A25">
        <w:rPr>
          <w:sz w:val="28"/>
          <w:szCs w:val="28"/>
        </w:rPr>
        <w:t>дигидропиридины III поколения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AC6A25">
        <w:rPr>
          <w:sz w:val="28"/>
          <w:szCs w:val="28"/>
        </w:rPr>
        <w:t>салуретики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д) сердечные гликозиды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Ответ: а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3. Клиническая картина заболевания и результаты проведенных инструментальных исследований (Rg-фия, ЭКГ) позволяют предположить у больного с основным заболеванием Болезни Бехтерева развитие: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аневризмы аорты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б) пневмонии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 синдрома Черджа-Стросса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г) легочного сердца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AC6A25">
        <w:rPr>
          <w:sz w:val="28"/>
          <w:szCs w:val="28"/>
        </w:rPr>
        <w:t>г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4. Дообследование больного с Болезнью Бехтерева должно включать: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эхокардиографию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AC6A25">
        <w:rPr>
          <w:sz w:val="28"/>
          <w:szCs w:val="28"/>
        </w:rPr>
        <w:t>сцинтиграфию легких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 исследование функции внешнего дыхания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г) бронхоскопию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AC6A25">
        <w:rPr>
          <w:sz w:val="28"/>
          <w:szCs w:val="28"/>
        </w:rPr>
        <w:t>б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5. При ревматоидном артрите ревматоидные узелки это:</w:t>
      </w:r>
    </w:p>
    <w:p w:rsidR="00AC6A25" w:rsidRPr="00AC6A25" w:rsidRDefault="00AC6A25" w:rsidP="00AC6A25">
      <w:pPr>
        <w:tabs>
          <w:tab w:val="left" w:pos="469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синовиальные кисты</w:t>
      </w:r>
    </w:p>
    <w:p w:rsidR="00AC6A25" w:rsidRPr="00AC6A25" w:rsidRDefault="00AC6A25" w:rsidP="00AC6A25">
      <w:pPr>
        <w:tabs>
          <w:tab w:val="left" w:pos="469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б) теносиновит</w:t>
      </w:r>
    </w:p>
    <w:p w:rsidR="00AC6A25" w:rsidRPr="00AC6A25" w:rsidRDefault="00AC6A25" w:rsidP="00AC6A25">
      <w:pPr>
        <w:tabs>
          <w:tab w:val="left" w:pos="450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 бурсит</w:t>
      </w:r>
    </w:p>
    <w:p w:rsidR="00AC6A25" w:rsidRPr="00AC6A25" w:rsidRDefault="00AC6A25" w:rsidP="00AC6A25">
      <w:pPr>
        <w:tabs>
          <w:tab w:val="left" w:pos="450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г) васкулит</w:t>
      </w:r>
    </w:p>
    <w:p w:rsidR="00AC6A25" w:rsidRPr="00AC6A25" w:rsidRDefault="00AC6A25" w:rsidP="00AC6A25">
      <w:pPr>
        <w:tabs>
          <w:tab w:val="left" w:pos="450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ответ: г</w:t>
      </w:r>
    </w:p>
    <w:p w:rsidR="00AC6A25" w:rsidRPr="00AC6A25" w:rsidRDefault="00AC6A25" w:rsidP="00AC6A25">
      <w:pPr>
        <w:tabs>
          <w:tab w:val="left" w:pos="450"/>
        </w:tabs>
        <w:jc w:val="both"/>
        <w:rPr>
          <w:sz w:val="28"/>
          <w:szCs w:val="28"/>
        </w:rPr>
      </w:pP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6. Тяжесть течения ревматоидного артрита определяется: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появлением эрозий в суставах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б) высоким титром ревматоидного фактора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 наличием висцеральных поражений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 xml:space="preserve">г) возрастом больного 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Ответ:д</w:t>
      </w: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A25" w:rsidRPr="00AC6A25" w:rsidRDefault="00AC6A25" w:rsidP="00AC6A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Выберите все правильные ответы</w:t>
      </w:r>
    </w:p>
    <w:p w:rsidR="00AC6A25" w:rsidRPr="00AC6A25" w:rsidRDefault="00AC6A25" w:rsidP="00AC6A25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6A25">
        <w:rPr>
          <w:sz w:val="28"/>
          <w:szCs w:val="28"/>
        </w:rPr>
        <w:t>7. Тяжесть течения ревматоидного артрита определяется:</w:t>
      </w:r>
    </w:p>
    <w:p w:rsidR="00AC6A25" w:rsidRPr="00AC6A25" w:rsidRDefault="00AC6A25" w:rsidP="00AC6A25">
      <w:pPr>
        <w:tabs>
          <w:tab w:val="left" w:pos="284"/>
          <w:tab w:val="left" w:pos="425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появлением эрозий в суставах</w:t>
      </w:r>
    </w:p>
    <w:p w:rsidR="00AC6A25" w:rsidRPr="00AC6A25" w:rsidRDefault="00AC6A25" w:rsidP="00AC6A25">
      <w:pPr>
        <w:tabs>
          <w:tab w:val="left" w:pos="284"/>
          <w:tab w:val="left" w:pos="449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б) высоким титром РФ</w:t>
      </w:r>
    </w:p>
    <w:p w:rsidR="00AC6A25" w:rsidRPr="00AC6A25" w:rsidRDefault="00AC6A25" w:rsidP="00AC6A25">
      <w:pPr>
        <w:tabs>
          <w:tab w:val="left" w:pos="284"/>
          <w:tab w:val="left" w:pos="425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 наличием висцеральных поражений</w:t>
      </w:r>
    </w:p>
    <w:p w:rsidR="00AC6A25" w:rsidRPr="00AC6A25" w:rsidRDefault="00AC6A25" w:rsidP="00AC6A25">
      <w:pPr>
        <w:tabs>
          <w:tab w:val="left" w:pos="284"/>
          <w:tab w:val="left" w:pos="449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lastRenderedPageBreak/>
        <w:t>г) возрастом больного</w:t>
      </w:r>
    </w:p>
    <w:p w:rsidR="00AC6A25" w:rsidRPr="00AC6A25" w:rsidRDefault="00AC6A25" w:rsidP="00AC6A25">
      <w:pPr>
        <w:tabs>
          <w:tab w:val="left" w:pos="284"/>
          <w:tab w:val="left" w:pos="425"/>
        </w:tabs>
        <w:jc w:val="both"/>
        <w:rPr>
          <w:sz w:val="28"/>
          <w:szCs w:val="28"/>
          <w:u w:val="single"/>
        </w:rPr>
      </w:pPr>
      <w:r w:rsidRPr="00AC6A25">
        <w:rPr>
          <w:sz w:val="28"/>
          <w:szCs w:val="28"/>
        </w:rPr>
        <w:t>Ответ: а,б,в,г</w:t>
      </w:r>
    </w:p>
    <w:p w:rsidR="00AC6A25" w:rsidRPr="00AC6A25" w:rsidRDefault="00AC6A25" w:rsidP="00AC6A25">
      <w:pPr>
        <w:tabs>
          <w:tab w:val="left" w:pos="579"/>
        </w:tabs>
        <w:jc w:val="both"/>
        <w:rPr>
          <w:sz w:val="28"/>
          <w:szCs w:val="28"/>
          <w:lang w:eastAsia="en-US"/>
        </w:rPr>
      </w:pPr>
    </w:p>
    <w:p w:rsidR="00AC6A25" w:rsidRPr="00AC6A25" w:rsidRDefault="00AC6A25" w:rsidP="00AC6A25">
      <w:pPr>
        <w:tabs>
          <w:tab w:val="left" w:pos="579"/>
        </w:tabs>
        <w:jc w:val="both"/>
        <w:rPr>
          <w:sz w:val="28"/>
          <w:szCs w:val="28"/>
          <w:lang w:eastAsia="en-US"/>
        </w:rPr>
      </w:pPr>
      <w:r w:rsidRPr="00AC6A25">
        <w:rPr>
          <w:sz w:val="28"/>
          <w:szCs w:val="28"/>
          <w:lang w:eastAsia="en-US"/>
        </w:rPr>
        <w:t>8. Наиболее типичные для ревматоидного артрита проявления суставного синдрома:</w:t>
      </w:r>
    </w:p>
    <w:p w:rsidR="00AC6A25" w:rsidRPr="00AC6A25" w:rsidRDefault="00AC6A25" w:rsidP="00AC6A25">
      <w:pPr>
        <w:tabs>
          <w:tab w:val="left" w:pos="464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острый</w:t>
      </w:r>
      <w:r>
        <w:rPr>
          <w:sz w:val="28"/>
          <w:szCs w:val="28"/>
        </w:rPr>
        <w:t xml:space="preserve"> </w:t>
      </w:r>
      <w:r w:rsidRPr="00AC6A25">
        <w:rPr>
          <w:sz w:val="28"/>
          <w:szCs w:val="28"/>
        </w:rPr>
        <w:t>моноартрит 1-го плюснефалангового сустава</w:t>
      </w:r>
    </w:p>
    <w:p w:rsidR="00AC6A25" w:rsidRPr="00AC6A25" w:rsidRDefault="00AC6A25" w:rsidP="00AC6A25">
      <w:pPr>
        <w:tabs>
          <w:tab w:val="left" w:pos="675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 xml:space="preserve">б) множественный симметричный артрит мелких и крупных суставов </w:t>
      </w:r>
    </w:p>
    <w:p w:rsidR="00AC6A25" w:rsidRPr="00AC6A25" w:rsidRDefault="00AC6A25" w:rsidP="00AC6A25">
      <w:pPr>
        <w:tabs>
          <w:tab w:val="left" w:pos="675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 стойкие артралгии в области тазобедренного сустава</w:t>
      </w:r>
    </w:p>
    <w:p w:rsidR="00AC6A25" w:rsidRPr="00AC6A25" w:rsidRDefault="00AC6A25" w:rsidP="00AC6A25">
      <w:pPr>
        <w:tabs>
          <w:tab w:val="left" w:pos="675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г) утренняя скованность суставов кистей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Ответ: б, г</w:t>
      </w:r>
    </w:p>
    <w:p w:rsidR="00AC6A25" w:rsidRPr="00AC6A25" w:rsidRDefault="00AC6A25" w:rsidP="00AC6A25">
      <w:pPr>
        <w:tabs>
          <w:tab w:val="left" w:pos="512"/>
        </w:tabs>
        <w:jc w:val="both"/>
        <w:rPr>
          <w:sz w:val="28"/>
          <w:szCs w:val="28"/>
          <w:lang w:eastAsia="en-US"/>
        </w:rPr>
      </w:pPr>
    </w:p>
    <w:p w:rsidR="00AC6A25" w:rsidRPr="00AC6A25" w:rsidRDefault="00AC6A25" w:rsidP="00AC6A25">
      <w:pPr>
        <w:tabs>
          <w:tab w:val="left" w:pos="512"/>
        </w:tabs>
        <w:jc w:val="both"/>
        <w:rPr>
          <w:sz w:val="28"/>
          <w:szCs w:val="28"/>
          <w:lang w:eastAsia="en-US"/>
        </w:rPr>
      </w:pPr>
      <w:r w:rsidRPr="00AC6A25">
        <w:rPr>
          <w:sz w:val="28"/>
          <w:szCs w:val="28"/>
          <w:lang w:eastAsia="en-US"/>
        </w:rPr>
        <w:t>9. Для остеоартроза характерны:</w:t>
      </w:r>
    </w:p>
    <w:p w:rsidR="00AC6A25" w:rsidRPr="00AC6A25" w:rsidRDefault="00AC6A25" w:rsidP="00AC6A25">
      <w:pPr>
        <w:tabs>
          <w:tab w:val="left" w:pos="402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узелки Бушара.</w:t>
      </w:r>
    </w:p>
    <w:p w:rsidR="00AC6A25" w:rsidRPr="00AC6A25" w:rsidRDefault="00AC6A25" w:rsidP="00AC6A25">
      <w:pPr>
        <w:tabs>
          <w:tab w:val="left" w:pos="402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Б) узелки Гебердена</w:t>
      </w:r>
    </w:p>
    <w:p w:rsidR="00AC6A25" w:rsidRPr="00AC6A25" w:rsidRDefault="00AC6A25" w:rsidP="00AC6A25">
      <w:pPr>
        <w:tabs>
          <w:tab w:val="left" w:pos="426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 развитие болезни преимущественно в пожилом возрасте.</w:t>
      </w:r>
    </w:p>
    <w:p w:rsidR="00AC6A25" w:rsidRPr="00AC6A25" w:rsidRDefault="00AC6A25" w:rsidP="00AC6A25">
      <w:pPr>
        <w:tabs>
          <w:tab w:val="left" w:pos="450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Г) образование остеофитов.</w:t>
      </w:r>
    </w:p>
    <w:p w:rsidR="00AC6A25" w:rsidRPr="00AC6A25" w:rsidRDefault="00AC6A25" w:rsidP="00AC6A25">
      <w:pPr>
        <w:tabs>
          <w:tab w:val="left" w:pos="284"/>
          <w:tab w:val="left" w:pos="425"/>
        </w:tabs>
        <w:jc w:val="both"/>
        <w:rPr>
          <w:sz w:val="28"/>
          <w:szCs w:val="28"/>
          <w:u w:val="single"/>
        </w:rPr>
      </w:pPr>
      <w:r w:rsidRPr="00AC6A25">
        <w:rPr>
          <w:sz w:val="28"/>
          <w:szCs w:val="28"/>
        </w:rPr>
        <w:t>Ответ: а,б,в,г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</w:p>
    <w:p w:rsidR="00AC6A25" w:rsidRPr="00AC6A25" w:rsidRDefault="00AC6A25" w:rsidP="00AC6A25">
      <w:pPr>
        <w:tabs>
          <w:tab w:val="left" w:pos="8647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10. </w:t>
      </w:r>
      <w:r w:rsidRPr="00AC6A25">
        <w:rPr>
          <w:spacing w:val="-6"/>
          <w:sz w:val="28"/>
          <w:szCs w:val="28"/>
        </w:rPr>
        <w:t>Противопоказанием для фиброэндоскопии верхних отделов пищеварительного тракта является: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а)  варикозное расширение вен пищевода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б)  кровотечение из верхних отделов пищеварительного тракта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в)  дивертикул пищевода</w:t>
      </w:r>
    </w:p>
    <w:p w:rsidR="00AC6A25" w:rsidRPr="00AC6A25" w:rsidRDefault="00AC6A25" w:rsidP="00AC6A25">
      <w:pPr>
        <w:jc w:val="both"/>
        <w:rPr>
          <w:sz w:val="28"/>
          <w:szCs w:val="28"/>
        </w:rPr>
      </w:pPr>
      <w:r w:rsidRPr="00AC6A25">
        <w:rPr>
          <w:sz w:val="28"/>
          <w:szCs w:val="28"/>
        </w:rPr>
        <w:t>г)  астматическое состояние</w:t>
      </w:r>
    </w:p>
    <w:p w:rsidR="00AC6A25" w:rsidRPr="00AC6A25" w:rsidRDefault="00AC6A25" w:rsidP="00AC6A25">
      <w:pPr>
        <w:tabs>
          <w:tab w:val="left" w:pos="8647"/>
        </w:tabs>
        <w:jc w:val="both"/>
        <w:rPr>
          <w:sz w:val="28"/>
          <w:szCs w:val="28"/>
        </w:rPr>
      </w:pPr>
      <w:r w:rsidRPr="00AC6A25">
        <w:rPr>
          <w:sz w:val="28"/>
          <w:szCs w:val="28"/>
        </w:rPr>
        <w:t>д) рак кардиального отдела желудка</w:t>
      </w:r>
    </w:p>
    <w:p w:rsidR="00AC6A25" w:rsidRPr="00AC6A25" w:rsidRDefault="00AC6A25" w:rsidP="00AC6A25">
      <w:pPr>
        <w:jc w:val="both"/>
        <w:rPr>
          <w:bCs/>
          <w:sz w:val="28"/>
          <w:szCs w:val="28"/>
        </w:rPr>
      </w:pPr>
      <w:r w:rsidRPr="00AC6A25">
        <w:rPr>
          <w:b/>
          <w:bCs/>
          <w:sz w:val="28"/>
          <w:szCs w:val="28"/>
        </w:rPr>
        <w:t>Ответ: г</w:t>
      </w:r>
    </w:p>
    <w:p w:rsidR="00AC6A25" w:rsidRPr="00AC6A25" w:rsidRDefault="00AC6A25" w:rsidP="00AC6A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C6A25" w:rsidRPr="00AC6A25" w:rsidRDefault="00AC6A25" w:rsidP="00AC6A25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AC6A25">
        <w:rPr>
          <w:b/>
          <w:bCs/>
          <w:sz w:val="28"/>
          <w:szCs w:val="28"/>
        </w:rPr>
        <w:t>IX. Приложения</w:t>
      </w:r>
    </w:p>
    <w:p w:rsidR="00AC6A25" w:rsidRPr="00AC6A25" w:rsidRDefault="00AC6A25" w:rsidP="00AC6A25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AC6A25">
        <w:rPr>
          <w:b/>
          <w:bCs/>
          <w:sz w:val="28"/>
          <w:szCs w:val="28"/>
        </w:rPr>
        <w:t>9.1. Кадровое обеспечение образовательного процесса</w:t>
      </w:r>
    </w:p>
    <w:p w:rsidR="00D67756" w:rsidRDefault="00D67756" w:rsidP="008C6CAA">
      <w:pPr>
        <w:spacing w:line="360" w:lineRule="auto"/>
        <w:rPr>
          <w:b/>
          <w:bCs/>
          <w:sz w:val="28"/>
          <w:szCs w:val="28"/>
        </w:rPr>
      </w:pPr>
    </w:p>
    <w:p w:rsidR="00D67756" w:rsidRPr="00364171" w:rsidRDefault="00D67756" w:rsidP="00110C43">
      <w:pPr>
        <w:rPr>
          <w:b/>
          <w:bCs/>
        </w:rPr>
      </w:pPr>
    </w:p>
    <w:p w:rsidR="008C6CAA" w:rsidRPr="00995165" w:rsidRDefault="008C6CAA" w:rsidP="008C6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6CAA" w:rsidRPr="00995165" w:rsidRDefault="008C6CAA" w:rsidP="000204AE"/>
    <w:p w:rsidR="00D67756" w:rsidRPr="00995165" w:rsidRDefault="00D67756" w:rsidP="000204AE"/>
    <w:p w:rsidR="00D67756" w:rsidRDefault="00D67756" w:rsidP="00154113">
      <w:pPr>
        <w:pStyle w:val="af"/>
        <w:ind w:left="720"/>
        <w:rPr>
          <w:b/>
          <w:bCs/>
        </w:rPr>
      </w:pPr>
    </w:p>
    <w:p w:rsidR="00B33DF4" w:rsidRDefault="00B33DF4" w:rsidP="00154113">
      <w:pPr>
        <w:pStyle w:val="af"/>
        <w:ind w:left="720"/>
        <w:jc w:val="center"/>
        <w:rPr>
          <w:b/>
          <w:bCs/>
        </w:rPr>
      </w:pPr>
    </w:p>
    <w:p w:rsidR="00B33DF4" w:rsidRDefault="00B33DF4" w:rsidP="00154113">
      <w:pPr>
        <w:pStyle w:val="af"/>
        <w:ind w:left="720"/>
        <w:jc w:val="center"/>
        <w:rPr>
          <w:b/>
          <w:bCs/>
        </w:rPr>
      </w:pPr>
    </w:p>
    <w:p w:rsidR="00B33DF4" w:rsidRDefault="00B33DF4" w:rsidP="00154113">
      <w:pPr>
        <w:pStyle w:val="af"/>
        <w:ind w:left="720"/>
        <w:jc w:val="center"/>
        <w:rPr>
          <w:b/>
          <w:bCs/>
        </w:rPr>
      </w:pPr>
    </w:p>
    <w:p w:rsidR="00B33DF4" w:rsidRDefault="00B33DF4" w:rsidP="00154113">
      <w:pPr>
        <w:pStyle w:val="af"/>
        <w:ind w:left="720"/>
        <w:jc w:val="center"/>
        <w:rPr>
          <w:b/>
          <w:bCs/>
        </w:rPr>
      </w:pPr>
    </w:p>
    <w:p w:rsidR="00B33DF4" w:rsidRDefault="00B33DF4" w:rsidP="00154113">
      <w:pPr>
        <w:pStyle w:val="af"/>
        <w:ind w:left="720"/>
        <w:jc w:val="center"/>
        <w:rPr>
          <w:b/>
          <w:bCs/>
        </w:rPr>
      </w:pPr>
    </w:p>
    <w:p w:rsidR="00B33DF4" w:rsidRDefault="00B33DF4" w:rsidP="00154113">
      <w:pPr>
        <w:pStyle w:val="af"/>
        <w:ind w:left="720"/>
        <w:jc w:val="center"/>
        <w:rPr>
          <w:b/>
          <w:bCs/>
        </w:rPr>
      </w:pPr>
    </w:p>
    <w:p w:rsidR="00D67756" w:rsidRPr="00AC6A25" w:rsidRDefault="00D67756" w:rsidP="00154113">
      <w:pPr>
        <w:pStyle w:val="af"/>
        <w:numPr>
          <w:ilvl w:val="1"/>
          <w:numId w:val="7"/>
        </w:numPr>
        <w:rPr>
          <w:b/>
          <w:bCs/>
        </w:rPr>
      </w:pP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2"/>
        <w:gridCol w:w="2337"/>
        <w:gridCol w:w="1799"/>
        <w:gridCol w:w="1350"/>
        <w:gridCol w:w="1749"/>
        <w:gridCol w:w="2208"/>
      </w:tblGrid>
      <w:tr w:rsidR="00B33DF4" w:rsidRPr="006D19FF" w:rsidTr="00AC6A25">
        <w:tc>
          <w:tcPr>
            <w:tcW w:w="647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lastRenderedPageBreak/>
              <w:t xml:space="preserve">№ </w:t>
            </w:r>
          </w:p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п/п</w:t>
            </w:r>
          </w:p>
        </w:tc>
        <w:tc>
          <w:tcPr>
            <w:tcW w:w="2359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Наименование модулей (дисциплин, модулей, разделов, тем)</w:t>
            </w:r>
          </w:p>
        </w:tc>
        <w:tc>
          <w:tcPr>
            <w:tcW w:w="1799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Фамилия</w:t>
            </w:r>
            <w:r w:rsidR="008C6CAA">
              <w:rPr>
                <w:b/>
                <w:bCs/>
              </w:rPr>
              <w:t>,</w:t>
            </w:r>
            <w:r w:rsidRPr="008C6CAA">
              <w:rPr>
                <w:rStyle w:val="ab"/>
                <w:b/>
                <w:bCs/>
                <w:color w:val="FFFFFF" w:themeColor="background1"/>
              </w:rPr>
              <w:footnoteReference w:id="10"/>
            </w:r>
            <w:r w:rsidRPr="008C6CAA">
              <w:rPr>
                <w:b/>
                <w:bCs/>
                <w:color w:val="FFFFFF" w:themeColor="background1"/>
              </w:rPr>
              <w:t>,</w:t>
            </w:r>
            <w:r w:rsidRPr="006D19FF">
              <w:rPr>
                <w:b/>
                <w:bCs/>
              </w:rPr>
              <w:t xml:space="preserve"> имя, отчество,</w:t>
            </w:r>
          </w:p>
        </w:tc>
        <w:tc>
          <w:tcPr>
            <w:tcW w:w="1370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Ученая степень, ученое звание</w:t>
            </w:r>
          </w:p>
        </w:tc>
        <w:tc>
          <w:tcPr>
            <w:tcW w:w="1664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Основное место работы, должность</w:t>
            </w:r>
          </w:p>
        </w:tc>
        <w:tc>
          <w:tcPr>
            <w:tcW w:w="2226" w:type="dxa"/>
            <w:vAlign w:val="center"/>
          </w:tcPr>
          <w:p w:rsidR="00D67756" w:rsidRPr="006D19FF" w:rsidRDefault="00D67756" w:rsidP="00E36657">
            <w:pPr>
              <w:jc w:val="center"/>
              <w:rPr>
                <w:b/>
                <w:bCs/>
              </w:rPr>
            </w:pPr>
            <w:r w:rsidRPr="006D19FF">
              <w:rPr>
                <w:b/>
                <w:bCs/>
              </w:rPr>
              <w:t>Место работы и должность по совместительству</w:t>
            </w:r>
          </w:p>
        </w:tc>
      </w:tr>
      <w:tr w:rsidR="00B33DF4" w:rsidRPr="006D19FF" w:rsidTr="00AC6A25">
        <w:tc>
          <w:tcPr>
            <w:tcW w:w="647" w:type="dxa"/>
          </w:tcPr>
          <w:p w:rsidR="00D67756" w:rsidRPr="006D19FF" w:rsidRDefault="004C377F" w:rsidP="00E36657">
            <w:r>
              <w:t>1.</w:t>
            </w:r>
          </w:p>
        </w:tc>
        <w:tc>
          <w:tcPr>
            <w:tcW w:w="2359" w:type="dxa"/>
          </w:tcPr>
          <w:p w:rsidR="00D67756" w:rsidRDefault="00B33DF4" w:rsidP="00E36657">
            <w:r>
              <w:t>1. «Основы социальной гигиены и организации гериатрической службы в РФ»</w:t>
            </w:r>
          </w:p>
          <w:p w:rsidR="00B33DF4" w:rsidRDefault="00B33DF4" w:rsidP="00E36657">
            <w:r>
              <w:t>2. «Медико-социальная экспертиза и реабилитация в пожилом возрасте»</w:t>
            </w:r>
          </w:p>
          <w:p w:rsidR="00B33DF4" w:rsidRPr="006D19FF" w:rsidRDefault="00B33DF4" w:rsidP="00B33DF4">
            <w:r>
              <w:t xml:space="preserve">3.» Теоретические основы геронтологии и гериатрии» </w:t>
            </w:r>
          </w:p>
        </w:tc>
        <w:tc>
          <w:tcPr>
            <w:tcW w:w="1799" w:type="dxa"/>
          </w:tcPr>
          <w:p w:rsidR="00D67756" w:rsidRPr="006D19FF" w:rsidRDefault="004C377F" w:rsidP="00E36657">
            <w:r>
              <w:t>Пустозеров Виктор Георгиевич</w:t>
            </w:r>
          </w:p>
        </w:tc>
        <w:tc>
          <w:tcPr>
            <w:tcW w:w="1370" w:type="dxa"/>
          </w:tcPr>
          <w:p w:rsidR="00D67756" w:rsidRPr="006D19FF" w:rsidRDefault="004C377F" w:rsidP="00E36657">
            <w:r>
              <w:t>Доцент, к.м.н.</w:t>
            </w:r>
          </w:p>
        </w:tc>
        <w:tc>
          <w:tcPr>
            <w:tcW w:w="1664" w:type="dxa"/>
          </w:tcPr>
          <w:p w:rsidR="00D67756" w:rsidRPr="006D19FF" w:rsidRDefault="004C377F" w:rsidP="00DF6804">
            <w:r>
              <w:t>Кафедра геронтологии</w:t>
            </w:r>
            <w:r w:rsidR="00DF6804">
              <w:t>,</w:t>
            </w:r>
            <w:r>
              <w:t xml:space="preserve">  гериатрии</w:t>
            </w:r>
            <w:r w:rsidR="00DF6804">
              <w:t xml:space="preserve"> и клинической фармакологии</w:t>
            </w:r>
            <w:r>
              <w:t>, заведующий кафедрой</w:t>
            </w:r>
          </w:p>
        </w:tc>
        <w:tc>
          <w:tcPr>
            <w:tcW w:w="2226" w:type="dxa"/>
          </w:tcPr>
          <w:p w:rsidR="00D67756" w:rsidRPr="006D19FF" w:rsidRDefault="004C377F" w:rsidP="00E36657">
            <w:r>
              <w:t>Главный врач областного гериатрического центра</w:t>
            </w:r>
          </w:p>
        </w:tc>
      </w:tr>
      <w:tr w:rsidR="00B33DF4" w:rsidRPr="006D19FF" w:rsidTr="00AC6A25">
        <w:tc>
          <w:tcPr>
            <w:tcW w:w="647" w:type="dxa"/>
          </w:tcPr>
          <w:p w:rsidR="00D67756" w:rsidRPr="006D19FF" w:rsidRDefault="004C377F" w:rsidP="00E36657">
            <w:r>
              <w:t>2.</w:t>
            </w:r>
          </w:p>
        </w:tc>
        <w:tc>
          <w:tcPr>
            <w:tcW w:w="2359" w:type="dxa"/>
          </w:tcPr>
          <w:p w:rsidR="00D67756" w:rsidRDefault="00B33DF4" w:rsidP="00E36657">
            <w:r>
              <w:t>1. «Особенности болезней сердечно-сосудистой системы в пожилом и старческом возрасте»</w:t>
            </w:r>
          </w:p>
          <w:p w:rsidR="00B33DF4" w:rsidRDefault="00B33DF4" w:rsidP="00B33DF4">
            <w:r>
              <w:t>2. «Особенности ревматических заболеваний  в пожилом и старческом возрасте»</w:t>
            </w:r>
          </w:p>
          <w:p w:rsidR="00AC6A25" w:rsidRDefault="00AC6A25" w:rsidP="00AC6A25">
            <w:r>
              <w:t>3. «Особенности глазных болезней в пожилом и старческом возрасте»</w:t>
            </w:r>
          </w:p>
          <w:p w:rsidR="00B33DF4" w:rsidRPr="006D19FF" w:rsidRDefault="00B33DF4" w:rsidP="00B33DF4"/>
        </w:tc>
        <w:tc>
          <w:tcPr>
            <w:tcW w:w="1799" w:type="dxa"/>
          </w:tcPr>
          <w:p w:rsidR="00D67756" w:rsidRPr="006D19FF" w:rsidRDefault="004C377F" w:rsidP="004C377F">
            <w:r>
              <w:t>Белялов Фарид Исмагильевич</w:t>
            </w:r>
          </w:p>
        </w:tc>
        <w:tc>
          <w:tcPr>
            <w:tcW w:w="1370" w:type="dxa"/>
          </w:tcPr>
          <w:p w:rsidR="00D67756" w:rsidRPr="006D19FF" w:rsidRDefault="00DE231A" w:rsidP="00E36657">
            <w:r>
              <w:t>Д.м.н., профессор</w:t>
            </w:r>
          </w:p>
        </w:tc>
        <w:tc>
          <w:tcPr>
            <w:tcW w:w="1664" w:type="dxa"/>
          </w:tcPr>
          <w:p w:rsidR="00D67756" w:rsidRPr="006D19FF" w:rsidRDefault="00DF6804" w:rsidP="00E36657">
            <w:r>
              <w:t>Кафедра геронтологии,  гериатрии и клинической фармакологии</w:t>
            </w:r>
            <w:r w:rsidR="004C377F">
              <w:t>, профессор кафедры</w:t>
            </w:r>
          </w:p>
        </w:tc>
        <w:tc>
          <w:tcPr>
            <w:tcW w:w="2226" w:type="dxa"/>
          </w:tcPr>
          <w:p w:rsidR="00D67756" w:rsidRPr="006D19FF" w:rsidRDefault="00DE231A" w:rsidP="00E36657">
            <w:r>
              <w:t>Диагностический центр ИГМАПО</w:t>
            </w:r>
          </w:p>
        </w:tc>
      </w:tr>
      <w:tr w:rsidR="00B33DF4" w:rsidRPr="006D19FF" w:rsidTr="00AC6A25">
        <w:tc>
          <w:tcPr>
            <w:tcW w:w="647" w:type="dxa"/>
          </w:tcPr>
          <w:p w:rsidR="00D67756" w:rsidRPr="006D19FF" w:rsidRDefault="004C377F" w:rsidP="004C377F">
            <w:r>
              <w:t>3.</w:t>
            </w:r>
          </w:p>
        </w:tc>
        <w:tc>
          <w:tcPr>
            <w:tcW w:w="2359" w:type="dxa"/>
          </w:tcPr>
          <w:p w:rsidR="00B33DF4" w:rsidRDefault="00B33DF4" w:rsidP="00B33DF4">
            <w:r>
              <w:t>1. «особенности болезней органов дыхания в пожилом и старческом возрасте»</w:t>
            </w:r>
          </w:p>
          <w:p w:rsidR="00B33DF4" w:rsidRDefault="00B33DF4" w:rsidP="00B33DF4">
            <w:r>
              <w:t>2. «Особенности болезней ЛОР-органов в пожилом и старческом возрасте»</w:t>
            </w:r>
          </w:p>
          <w:p w:rsidR="00D67756" w:rsidRPr="006D19FF" w:rsidRDefault="00B33DF4" w:rsidP="00B33DF4">
            <w:r>
              <w:t xml:space="preserve">   </w:t>
            </w:r>
          </w:p>
        </w:tc>
        <w:tc>
          <w:tcPr>
            <w:tcW w:w="1799" w:type="dxa"/>
          </w:tcPr>
          <w:p w:rsidR="00D67756" w:rsidRPr="006D19FF" w:rsidRDefault="004C377F" w:rsidP="00E36657">
            <w:r>
              <w:t>Краснова Юлия Николаевна</w:t>
            </w:r>
          </w:p>
        </w:tc>
        <w:tc>
          <w:tcPr>
            <w:tcW w:w="1370" w:type="dxa"/>
          </w:tcPr>
          <w:p w:rsidR="00D67756" w:rsidRPr="006D19FF" w:rsidRDefault="00DE231A" w:rsidP="00E36657">
            <w:r>
              <w:t>Д.м.н., профессор</w:t>
            </w:r>
          </w:p>
        </w:tc>
        <w:tc>
          <w:tcPr>
            <w:tcW w:w="1664" w:type="dxa"/>
          </w:tcPr>
          <w:p w:rsidR="00D67756" w:rsidRPr="006D19FF" w:rsidRDefault="00DF6804" w:rsidP="00DF6804">
            <w:r>
              <w:t>Клиника</w:t>
            </w:r>
            <w:r w:rsidR="00DE231A">
              <w:t xml:space="preserve"> «Э</w:t>
            </w:r>
            <w:r>
              <w:t>ксперт</w:t>
            </w:r>
            <w:r w:rsidR="00DE231A">
              <w:t>», главный врач</w:t>
            </w:r>
          </w:p>
        </w:tc>
        <w:tc>
          <w:tcPr>
            <w:tcW w:w="2226" w:type="dxa"/>
          </w:tcPr>
          <w:p w:rsidR="00D67756" w:rsidRPr="006D19FF" w:rsidRDefault="00DF6804" w:rsidP="00E36657">
            <w:r>
              <w:t>Кафедра геронтологии,  гериатрии и клинической фармакологии</w:t>
            </w:r>
            <w:r w:rsidR="004C377F">
              <w:t>, профессор кафедры</w:t>
            </w:r>
          </w:p>
        </w:tc>
      </w:tr>
      <w:tr w:rsidR="00B33DF4" w:rsidRPr="006D19FF" w:rsidTr="00AC6A25">
        <w:tc>
          <w:tcPr>
            <w:tcW w:w="647" w:type="dxa"/>
          </w:tcPr>
          <w:p w:rsidR="00D67756" w:rsidRPr="006D19FF" w:rsidRDefault="004C377F" w:rsidP="004C377F">
            <w:r>
              <w:t>4.</w:t>
            </w:r>
          </w:p>
        </w:tc>
        <w:tc>
          <w:tcPr>
            <w:tcW w:w="2359" w:type="dxa"/>
          </w:tcPr>
          <w:p w:rsidR="00B33DF4" w:rsidRDefault="00B33DF4" w:rsidP="00B33DF4">
            <w:r>
              <w:t xml:space="preserve">1. «Особенности болезней органов </w:t>
            </w:r>
            <w:r>
              <w:lastRenderedPageBreak/>
              <w:t>пищеварения в пожилом и старческом возрасте»</w:t>
            </w:r>
          </w:p>
          <w:p w:rsidR="00B33DF4" w:rsidRDefault="00B33DF4" w:rsidP="00B33DF4">
            <w:r>
              <w:t>2. «Особенности болезней органов кроветворения в пожилом и старческом возрасте»</w:t>
            </w:r>
          </w:p>
          <w:p w:rsidR="00AC6A25" w:rsidRDefault="00AC6A25" w:rsidP="00AC6A25">
            <w:r>
              <w:t>3. Особенности болезней мочевыделительной системы в пожилом и старческом возрасте»</w:t>
            </w:r>
          </w:p>
          <w:p w:rsidR="00AC6A25" w:rsidRDefault="00AC6A25" w:rsidP="00B33DF4"/>
          <w:p w:rsidR="00D67756" w:rsidRPr="006D19FF" w:rsidRDefault="00B33DF4" w:rsidP="00B33DF4">
            <w:r>
              <w:t xml:space="preserve">  </w:t>
            </w:r>
          </w:p>
        </w:tc>
        <w:tc>
          <w:tcPr>
            <w:tcW w:w="1799" w:type="dxa"/>
          </w:tcPr>
          <w:p w:rsidR="00D67756" w:rsidRPr="006D19FF" w:rsidRDefault="004C377F" w:rsidP="00E36657">
            <w:r>
              <w:lastRenderedPageBreak/>
              <w:t xml:space="preserve">Ананьев Александр </w:t>
            </w:r>
            <w:r>
              <w:lastRenderedPageBreak/>
              <w:t>Александрович</w:t>
            </w:r>
          </w:p>
        </w:tc>
        <w:tc>
          <w:tcPr>
            <w:tcW w:w="1370" w:type="dxa"/>
          </w:tcPr>
          <w:p w:rsidR="00D67756" w:rsidRPr="006D19FF" w:rsidRDefault="00DE231A" w:rsidP="00E36657">
            <w:r>
              <w:lastRenderedPageBreak/>
              <w:t>К.м.н., доцент</w:t>
            </w:r>
          </w:p>
        </w:tc>
        <w:tc>
          <w:tcPr>
            <w:tcW w:w="1664" w:type="dxa"/>
          </w:tcPr>
          <w:p w:rsidR="00D67756" w:rsidRPr="006D19FF" w:rsidRDefault="00DF6804" w:rsidP="00E36657">
            <w:r>
              <w:t xml:space="preserve"> Кафедра геронтологии,  </w:t>
            </w:r>
            <w:r>
              <w:lastRenderedPageBreak/>
              <w:t>гериатрии и клинической фармакологии,</w:t>
            </w:r>
            <w:r w:rsidR="004C377F">
              <w:t xml:space="preserve"> доцент кафедры</w:t>
            </w:r>
          </w:p>
        </w:tc>
        <w:tc>
          <w:tcPr>
            <w:tcW w:w="2226" w:type="dxa"/>
          </w:tcPr>
          <w:p w:rsidR="00D67756" w:rsidRPr="006D19FF" w:rsidRDefault="00D67756" w:rsidP="00E36657"/>
        </w:tc>
      </w:tr>
      <w:tr w:rsidR="00B33DF4" w:rsidRPr="006D19FF" w:rsidTr="00AC6A25">
        <w:tc>
          <w:tcPr>
            <w:tcW w:w="647" w:type="dxa"/>
          </w:tcPr>
          <w:p w:rsidR="00D67756" w:rsidRPr="006D19FF" w:rsidRDefault="00AC6A25" w:rsidP="00E36657">
            <w:r>
              <w:lastRenderedPageBreak/>
              <w:t>5</w:t>
            </w:r>
            <w:r w:rsidR="00DE231A">
              <w:t>.</w:t>
            </w:r>
          </w:p>
        </w:tc>
        <w:tc>
          <w:tcPr>
            <w:tcW w:w="2359" w:type="dxa"/>
          </w:tcPr>
          <w:p w:rsidR="00B9281C" w:rsidRDefault="00B9281C" w:rsidP="00B9281C">
            <w:r>
              <w:t>1. «Особенности структурно-функциональных изменений органов и систем в пожилом и старческом возрасте»</w:t>
            </w:r>
          </w:p>
          <w:p w:rsidR="00D67756" w:rsidRDefault="00B9281C" w:rsidP="00E36657">
            <w:r>
              <w:t>2. «Профилактичес-кая геронтология и гериатрия – профилактика преждевременного старения»</w:t>
            </w:r>
          </w:p>
          <w:p w:rsidR="00B9281C" w:rsidRDefault="00B9281C" w:rsidP="00E36657">
            <w:r>
              <w:t>3. «Герофармаколо-гия»</w:t>
            </w:r>
          </w:p>
          <w:p w:rsidR="00AC6A25" w:rsidRDefault="00AC6A25" w:rsidP="00AC6A25">
            <w:r>
              <w:t>4. «Особенности болезней эндокринной системы в пожилом и старческом возрасте»</w:t>
            </w:r>
          </w:p>
          <w:p w:rsidR="00AC6A25" w:rsidRPr="006D19FF" w:rsidRDefault="00AC6A25" w:rsidP="00E36657"/>
        </w:tc>
        <w:tc>
          <w:tcPr>
            <w:tcW w:w="1799" w:type="dxa"/>
          </w:tcPr>
          <w:p w:rsidR="00D67756" w:rsidRPr="006D19FF" w:rsidRDefault="00DE231A" w:rsidP="00E36657">
            <w:r>
              <w:t>Щербакова Александра Витальевна</w:t>
            </w:r>
          </w:p>
        </w:tc>
        <w:tc>
          <w:tcPr>
            <w:tcW w:w="1370" w:type="dxa"/>
          </w:tcPr>
          <w:p w:rsidR="00D67756" w:rsidRPr="006D19FF" w:rsidRDefault="00DE231A" w:rsidP="00E36657">
            <w:r>
              <w:t>К.м.н., доцент</w:t>
            </w:r>
          </w:p>
        </w:tc>
        <w:tc>
          <w:tcPr>
            <w:tcW w:w="1664" w:type="dxa"/>
          </w:tcPr>
          <w:p w:rsidR="00D67756" w:rsidRPr="006D19FF" w:rsidRDefault="00656599" w:rsidP="00E36657">
            <w:r>
              <w:t>Кафедра геронтологии,  гериатрии и клинической фармакологии</w:t>
            </w:r>
            <w:r w:rsidR="00DE231A">
              <w:t>, доцент кафедры</w:t>
            </w:r>
          </w:p>
        </w:tc>
        <w:tc>
          <w:tcPr>
            <w:tcW w:w="2226" w:type="dxa"/>
          </w:tcPr>
          <w:p w:rsidR="00D67756" w:rsidRPr="006D19FF" w:rsidRDefault="00DE231A" w:rsidP="00E36657">
            <w:r>
              <w:t>ОГБУЗ Клинический госпиталь ветеранов войн, врач терапевтического отде</w:t>
            </w:r>
            <w:bookmarkStart w:id="0" w:name="_GoBack"/>
            <w:bookmarkEnd w:id="0"/>
            <w:r>
              <w:t>ления</w:t>
            </w:r>
          </w:p>
        </w:tc>
      </w:tr>
    </w:tbl>
    <w:p w:rsidR="00575408" w:rsidRDefault="00575408" w:rsidP="00575408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575408" w:rsidRDefault="00575408" w:rsidP="00575408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575408">
        <w:rPr>
          <w:b/>
          <w:bCs/>
          <w:sz w:val="28"/>
          <w:szCs w:val="28"/>
        </w:rPr>
        <w:t>9.2. Планируемые результаты обучения</w:t>
      </w:r>
    </w:p>
    <w:p w:rsidR="00DF6804" w:rsidRPr="00DF6804" w:rsidRDefault="00DF6804" w:rsidP="00DF6804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DF6804">
        <w:rPr>
          <w:b/>
          <w:bCs/>
          <w:sz w:val="28"/>
          <w:szCs w:val="28"/>
        </w:rPr>
        <w:t>9.2.1. 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DF6804" w:rsidRPr="00575408" w:rsidRDefault="00DF6804" w:rsidP="00575408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DF6804" w:rsidRPr="00EF296F" w:rsidRDefault="00DF6804" w:rsidP="00DF6804">
      <w:pPr>
        <w:tabs>
          <w:tab w:val="left" w:pos="1276"/>
        </w:tabs>
        <w:jc w:val="both"/>
      </w:pPr>
    </w:p>
    <w:p w:rsidR="00DF6804" w:rsidRPr="00EF296F" w:rsidRDefault="00DF6804" w:rsidP="00DF6804">
      <w:pPr>
        <w:jc w:val="both"/>
        <w:rPr>
          <w:b/>
          <w:bCs/>
          <w:lang w:eastAsia="en-US"/>
        </w:rPr>
      </w:pPr>
    </w:p>
    <w:p w:rsidR="00DF6804" w:rsidRPr="00EF296F" w:rsidRDefault="00DF6804" w:rsidP="00DF6804">
      <w:pPr>
        <w:jc w:val="both"/>
        <w:rPr>
          <w:b/>
          <w:bCs/>
          <w:lang w:eastAsia="en-US"/>
        </w:rPr>
      </w:pPr>
      <w:r w:rsidRPr="00EF296F">
        <w:rPr>
          <w:b/>
          <w:bCs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DF6804" w:rsidRPr="00EF296F" w:rsidRDefault="00DF6804" w:rsidP="00DF6804">
      <w:pPr>
        <w:keepNext/>
        <w:outlineLvl w:val="0"/>
        <w:rPr>
          <w:b/>
          <w:bCs/>
          <w:kern w:val="32"/>
        </w:rPr>
      </w:pPr>
      <w:r w:rsidRPr="00EF296F">
        <w:rPr>
          <w:b/>
          <w:bCs/>
          <w:lang w:eastAsia="en-US"/>
        </w:rPr>
        <w:t>Квалификационная характеристика по должности «</w:t>
      </w:r>
      <w:r w:rsidRPr="00EF296F">
        <w:rPr>
          <w:b/>
          <w:bCs/>
          <w:kern w:val="32"/>
        </w:rPr>
        <w:t>Врач-</w:t>
      </w:r>
      <w:r>
        <w:rPr>
          <w:b/>
          <w:bCs/>
          <w:kern w:val="32"/>
        </w:rPr>
        <w:t>гериатр</w:t>
      </w:r>
      <w:r w:rsidRPr="00EF296F">
        <w:rPr>
          <w:b/>
          <w:bCs/>
          <w:kern w:val="32"/>
        </w:rPr>
        <w:t>»</w:t>
      </w:r>
    </w:p>
    <w:p w:rsidR="00DF6804" w:rsidRDefault="00DF6804" w:rsidP="00DF6804">
      <w:pPr>
        <w:jc w:val="both"/>
        <w:rPr>
          <w:lang w:eastAsia="en-US"/>
        </w:rPr>
      </w:pPr>
      <w:r w:rsidRPr="00EF296F">
        <w:rPr>
          <w:lang w:eastAsia="en-US"/>
        </w:rPr>
        <w:t xml:space="preserve">(Приказ Министерства здравоохранения и социального развития РФ от 23 июля 2010 г. </w:t>
      </w:r>
    </w:p>
    <w:p w:rsidR="00DF6804" w:rsidRPr="00EF296F" w:rsidRDefault="00DF6804" w:rsidP="00DF6804">
      <w:pPr>
        <w:jc w:val="both"/>
        <w:rPr>
          <w:lang w:eastAsia="en-US"/>
        </w:rPr>
      </w:pPr>
      <w:r w:rsidRPr="00EF296F">
        <w:rPr>
          <w:lang w:eastAsia="en-US"/>
        </w:rPr>
        <w:t>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 xml:space="preserve"> 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</w:p>
    <w:p w:rsidR="00DF6804" w:rsidRPr="00EF296F" w:rsidRDefault="00DF6804" w:rsidP="00DF6804">
      <w:pPr>
        <w:autoSpaceDE w:val="0"/>
        <w:autoSpaceDN w:val="0"/>
        <w:adjustRightInd w:val="0"/>
        <w:rPr>
          <w:b/>
          <w:bCs/>
        </w:rPr>
      </w:pPr>
    </w:p>
    <w:p w:rsidR="00DF6804" w:rsidRPr="006309B2" w:rsidRDefault="00DF6804" w:rsidP="00DF68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0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Должностные обязанности:</w:t>
      </w:r>
      <w:r>
        <w:t xml:space="preserve"> </w:t>
      </w:r>
      <w:r w:rsidRPr="006309B2">
        <w:rPr>
          <w:rFonts w:ascii="Times New Roman" w:hAnsi="Times New Roman" w:cs="Times New Roman"/>
          <w:sz w:val="24"/>
          <w:szCs w:val="24"/>
        </w:rPr>
        <w:t>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нетрудоспособности. Ведет медицинскую документацию в установленном порядке. Планирует и анализирует результаты своей работы. Соблюдает принципы врачебной этики. Руководит работой среднего и младшего медицинского персонала. Проводит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жизни.</w:t>
      </w:r>
    </w:p>
    <w:p w:rsidR="00DF6804" w:rsidRPr="00EF296F" w:rsidRDefault="00DF6804" w:rsidP="00DF6804">
      <w:pPr>
        <w:pStyle w:val="af4"/>
        <w:spacing w:before="0" w:beforeAutospacing="0" w:after="0" w:afterAutospacing="0"/>
        <w:jc w:val="both"/>
      </w:pPr>
      <w:r w:rsidRPr="00EF296F">
        <w:rPr>
          <w:b/>
          <w:bCs/>
          <w:i/>
          <w:iCs/>
        </w:rPr>
        <w:t>Должен знать:</w:t>
      </w:r>
      <w:r w:rsidRPr="00EF296F">
        <w:t xml:space="preserve"> </w:t>
      </w:r>
      <w:r>
        <w:t>Конституцию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лечения, диагностики и лекарственного обеспечения больных; основы медико-социальной экспертизы; правила действий при обнаружении больного с признаками особо опасных инфекций, ВИЧ-инфекции; порядок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функционирования бюджетно-страховой медицины и добровольного медицинского страхования, обеспечения санитарно-профилактической и лекарственной помощи населению; медицинскую этику; психологию профессионального общения; трудового законодательства Российской Федерации; правила внутреннего трудового распорядка; правила по охране труда и пожарной безопасности.</w:t>
      </w:r>
    </w:p>
    <w:p w:rsidR="00DF6804" w:rsidRPr="006309B2" w:rsidRDefault="00DF6804" w:rsidP="00DF68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0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квалификации.</w:t>
      </w:r>
      <w:r w:rsidRPr="00EF296F">
        <w:t xml:space="preserve"> </w:t>
      </w:r>
      <w:r w:rsidRPr="006309B2">
        <w:rPr>
          <w:rFonts w:ascii="Times New Roman" w:hAnsi="Times New Roman" w:cs="Times New Roman"/>
          <w:sz w:val="24"/>
          <w:szCs w:val="24"/>
        </w:rPr>
        <w:t>Высшее профессиональное образование по специальности "Лечебное дело", "Педиатрия", "Стоматология", "Медицинская биофизика", "Медицинская биохимия", "Медицинская кибернетика",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медицинским и фармацевтическим работникам, без предъявления требований к стажу работы.</w:t>
      </w:r>
    </w:p>
    <w:p w:rsidR="00DF6804" w:rsidRPr="006309B2" w:rsidRDefault="00DF6804" w:rsidP="00DF6804">
      <w:pPr>
        <w:autoSpaceDE w:val="0"/>
        <w:autoSpaceDN w:val="0"/>
        <w:adjustRightInd w:val="0"/>
        <w:jc w:val="both"/>
      </w:pPr>
    </w:p>
    <w:p w:rsidR="00DF6804" w:rsidRPr="007E2E51" w:rsidRDefault="00DF6804" w:rsidP="00DF6804">
      <w:pPr>
        <w:tabs>
          <w:tab w:val="left" w:pos="1276"/>
          <w:tab w:val="left" w:pos="2296"/>
        </w:tabs>
        <w:suppressAutoHyphens/>
        <w:jc w:val="both"/>
        <w:rPr>
          <w:b/>
          <w:bCs/>
          <w:lang w:eastAsia="ar-SA"/>
        </w:rPr>
      </w:pPr>
      <w:r w:rsidRPr="00EF296F">
        <w:rPr>
          <w:b/>
          <w:bCs/>
          <w:lang w:eastAsia="ar-SA"/>
        </w:rPr>
        <w:t>Характеристика профессиональных компетенций врача</w:t>
      </w:r>
      <w:r w:rsidRPr="00EF296F">
        <w:rPr>
          <w:lang w:eastAsia="ar-SA"/>
        </w:rPr>
        <w:t>-</w:t>
      </w:r>
      <w:r w:rsidRPr="007E2E51">
        <w:rPr>
          <w:b/>
          <w:bCs/>
          <w:lang w:eastAsia="ar-SA"/>
        </w:rPr>
        <w:t>гериатра</w:t>
      </w:r>
      <w:r w:rsidRPr="00EF296F">
        <w:rPr>
          <w:b/>
          <w:bCs/>
          <w:lang w:eastAsia="ar-SA"/>
        </w:rPr>
        <w:t>, подлежащих совершенствованию  в результате освоения дополнительной профессиональной программы</w:t>
      </w:r>
      <w:r w:rsidRPr="00EF296F">
        <w:rPr>
          <w:lang w:eastAsia="ar-SA"/>
        </w:rPr>
        <w:t xml:space="preserve">  </w:t>
      </w:r>
      <w:r w:rsidRPr="007E2E51">
        <w:rPr>
          <w:b/>
          <w:bCs/>
          <w:lang w:eastAsia="ar-SA"/>
        </w:rPr>
        <w:t>повышения квалификации врачей по специальности «гериатрия»</w:t>
      </w:r>
    </w:p>
    <w:p w:rsidR="00DF6804" w:rsidRPr="00EF296F" w:rsidRDefault="00DF6804" w:rsidP="00DF6804">
      <w:pPr>
        <w:tabs>
          <w:tab w:val="left" w:pos="1276"/>
        </w:tabs>
        <w:jc w:val="both"/>
      </w:pPr>
      <w:r>
        <w:tab/>
        <w:t>У обучающегося совершенствуются следующие профессиональные компетенции:</w:t>
      </w:r>
    </w:p>
    <w:p w:rsidR="00DF6804" w:rsidRPr="00B76DED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 xml:space="preserve"> - способность и готовность к постановке диагноза на основании диагностического исследования с учетом полиморбидности в пожилом возрасте;</w:t>
      </w:r>
    </w:p>
    <w:p w:rsidR="00DF6804" w:rsidRPr="00B76DED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анализировать закономерности функционирования отдельных органов и систем при старении,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пожилых пациентов для своевременной диагностики конкретной группы заболеваний и патологических процессов;</w:t>
      </w:r>
    </w:p>
    <w:p w:rsidR="00DF6804" w:rsidRPr="00B76DED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 xml:space="preserve">- способность и готовность выявлять у пожилых пациентов основные патологические </w:t>
      </w:r>
      <w:r w:rsidRPr="00B76DED">
        <w:rPr>
          <w:rFonts w:ascii="Times New Roman" w:hAnsi="Times New Roman" w:cs="Times New Roman"/>
          <w:sz w:val="24"/>
          <w:szCs w:val="24"/>
        </w:rPr>
        <w:lastRenderedPageBreak/>
        <w:t>симптомы и синдромы заболеваний,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различных органов и систем при различных заболеваниях и патологических процессах,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(далее - МКБ), выполнять основные диагностические мероприятия по выявлению неотложных и угрожающих жизни состояний в конкретной группе заболеваний;</w:t>
      </w:r>
    </w:p>
    <w:p w:rsidR="00DF6804" w:rsidRPr="00B76DED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выполнять основные лечебные мероприятия при наиболее часто встречающихся среди лиц пожилого и старческого возраста заболеваниях той или иной группы нозологических форм, способных вызвать тяжелые осложнения и (или) летальный исход: заболевания нервной, иммунной, сердечно-сосудистой, эндокринной, дыхательной, пищеварительной, мочеполовой систем и крови; своевременно выявлять жизнеопасные нарушения, использовать методики их немедленного устранения, осуществлять противошоковые мероприятия;</w:t>
      </w:r>
    </w:p>
    <w:p w:rsidR="00DF6804" w:rsidRPr="00B76DED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назначать гериатрическим больным с учетом полиморбидности адекватное лечение в соответствии с поставленным диагнозом, осуществлять алгоритм выбора медикаментозной и немедикаментозной терапии;</w:t>
      </w:r>
    </w:p>
    <w:p w:rsidR="00DF6804" w:rsidRPr="00B76DED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применять к гериатрическим больным различные реабилитационные мероприятия (медицинские, социальные, психологические) при наиболее распространенных патологических состояниях и повреждениях организма;</w:t>
      </w:r>
    </w:p>
    <w:p w:rsidR="00DF6804" w:rsidRPr="00B76DED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давать гериатрическим больным рекомендации по выбору оптимального режима двигательной активности в зависимости от морфофункционального статуса, определять показания и противопоказания к назначению лечебной физкультуры, физиотерапии, рефлексотерапии, фитотерапии;</w:t>
      </w:r>
    </w:p>
    <w:p w:rsidR="00DF6804" w:rsidRPr="00B76DED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применять к гериатрическим больным современные гигиенические методики сбора и медико-статистического анализа информации о показателях здоровья лиц пожилого и старческого возраста на уровне различных подразделений медицинских организаций в целях разработки научно обоснованных мер по улучшению и сохранению здоровья, улучшению качества жизни; оценке биологического возраста, профилактике преждевременного старения;</w:t>
      </w:r>
    </w:p>
    <w:p w:rsidR="00DF6804" w:rsidRPr="00B76DED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ED">
        <w:rPr>
          <w:rFonts w:ascii="Times New Roman" w:hAnsi="Times New Roman" w:cs="Times New Roman"/>
          <w:sz w:val="24"/>
          <w:szCs w:val="24"/>
        </w:rPr>
        <w:t>- способность и готовность применять к гериатрическим больным методы оценки природных и медико-социальных факторов в развитии болезней, проводить их коррекцию, осуществлять профилактические мероприятия по предупреждению преждевременного старения,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DF6804" w:rsidRPr="00EF296F" w:rsidRDefault="00DF6804" w:rsidP="00DF6804">
      <w:pPr>
        <w:tabs>
          <w:tab w:val="left" w:pos="1276"/>
        </w:tabs>
        <w:jc w:val="both"/>
      </w:pPr>
    </w:p>
    <w:p w:rsidR="00DF6804" w:rsidRPr="00EF296F" w:rsidRDefault="00DF6804" w:rsidP="00DF6804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EF296F">
        <w:rPr>
          <w:b/>
          <w:bCs/>
          <w:lang w:eastAsia="ar-SA"/>
        </w:rPr>
        <w:t>Характеристика новых профессиональных компетенций врача-</w:t>
      </w:r>
      <w:r>
        <w:rPr>
          <w:b/>
          <w:bCs/>
          <w:lang w:eastAsia="ar-SA"/>
        </w:rPr>
        <w:t>гериатра</w:t>
      </w:r>
      <w:r w:rsidRPr="00EF296F">
        <w:rPr>
          <w:b/>
          <w:bCs/>
          <w:lang w:eastAsia="ar-SA"/>
        </w:rPr>
        <w:t>, формирующихся в результате освоения дополнительной профессиональной программы</w:t>
      </w:r>
      <w:r w:rsidRPr="00EF296F">
        <w:rPr>
          <w:lang w:eastAsia="ar-SA"/>
        </w:rPr>
        <w:t xml:space="preserve"> повышения квалификации врачей по специальности «</w:t>
      </w:r>
      <w:r>
        <w:rPr>
          <w:lang w:eastAsia="ar-SA"/>
        </w:rPr>
        <w:t>Гериатр</w:t>
      </w:r>
      <w:r w:rsidRPr="00EF296F">
        <w:rPr>
          <w:lang w:eastAsia="ar-SA"/>
        </w:rPr>
        <w:t>ия»:</w:t>
      </w:r>
    </w:p>
    <w:p w:rsidR="00DF6804" w:rsidRPr="00EF296F" w:rsidRDefault="00DF6804" w:rsidP="00DF6804">
      <w:pPr>
        <w:tabs>
          <w:tab w:val="left" w:pos="1276"/>
        </w:tabs>
        <w:jc w:val="both"/>
      </w:pPr>
    </w:p>
    <w:p w:rsidR="00DF6804" w:rsidRPr="00E86B95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B95">
        <w:rPr>
          <w:rFonts w:ascii="Times New Roman" w:hAnsi="Times New Roman" w:cs="Times New Roman"/>
          <w:sz w:val="24"/>
          <w:szCs w:val="24"/>
        </w:rPr>
        <w:t>У обучающегося должны быть сформированы следующие профессиональные компетенции:</w:t>
      </w:r>
    </w:p>
    <w:p w:rsidR="00DF6804" w:rsidRPr="00E86B95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B95">
        <w:rPr>
          <w:rFonts w:ascii="Times New Roman" w:hAnsi="Times New Roman" w:cs="Times New Roman"/>
          <w:sz w:val="24"/>
          <w:szCs w:val="24"/>
        </w:rPr>
        <w:t>- способность и готовность проводить оценку эффективности современных медико-организационных и социально-экономических технологий при оказании медицинских услуг пациентам гериатрического профиля;</w:t>
      </w:r>
    </w:p>
    <w:p w:rsidR="00DF6804" w:rsidRPr="00E86B95" w:rsidRDefault="00DF6804" w:rsidP="00DF6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B95">
        <w:rPr>
          <w:rFonts w:ascii="Times New Roman" w:hAnsi="Times New Roman" w:cs="Times New Roman"/>
          <w:sz w:val="24"/>
          <w:szCs w:val="24"/>
        </w:rPr>
        <w:t>- способность и готовность выполнять основные диагностические и лечебные мероприятия пациентам гериатрического профиля.</w:t>
      </w:r>
    </w:p>
    <w:p w:rsidR="00DF6804" w:rsidRPr="00506618" w:rsidRDefault="00DF6804" w:rsidP="00DF6804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bCs/>
        </w:rPr>
      </w:pPr>
      <w:r w:rsidRPr="00EF296F">
        <w:rPr>
          <w:b/>
          <w:bCs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DF6804" w:rsidRDefault="00DF6804" w:rsidP="00DF6804">
      <w:pPr>
        <w:pStyle w:val="af"/>
        <w:rPr>
          <w:shd w:val="clear" w:color="auto" w:fill="FFFFFF"/>
        </w:rPr>
      </w:pPr>
    </w:p>
    <w:p w:rsidR="00DF6804" w:rsidRPr="00506618" w:rsidRDefault="00DF6804" w:rsidP="00DF6804">
      <w:pPr>
        <w:tabs>
          <w:tab w:val="left" w:pos="709"/>
        </w:tabs>
        <w:jc w:val="both"/>
        <w:rPr>
          <w:b/>
          <w:bCs/>
        </w:rPr>
      </w:pPr>
      <w:r>
        <w:rPr>
          <w:shd w:val="clear" w:color="auto" w:fill="FFFFFF"/>
        </w:rPr>
        <w:lastRenderedPageBreak/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  <w:iCs/>
        </w:rPr>
        <w:t>Законодательные и нормативно-правовые документы в соответствии с профилем специальности:</w:t>
      </w:r>
      <w:r w:rsidRPr="00506618">
        <w:rPr>
          <w:shd w:val="clear" w:color="auto" w:fill="FFFFFF"/>
        </w:rPr>
        <w:t xml:space="preserve"> </w:t>
      </w:r>
    </w:p>
    <w:p w:rsidR="00DF6804" w:rsidRDefault="00DF6804" w:rsidP="00DF6804">
      <w:pPr>
        <w:tabs>
          <w:tab w:val="left" w:pos="709"/>
        </w:tabs>
        <w:jc w:val="both"/>
      </w:pPr>
      <w:r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DF6804" w:rsidRDefault="00DF6804" w:rsidP="00DF6804">
      <w:pPr>
        <w:tabs>
          <w:tab w:val="left" w:pos="709"/>
        </w:tabs>
        <w:jc w:val="both"/>
      </w:pPr>
      <w:r>
        <w:t>7.1.2.</w:t>
      </w:r>
      <w:r w:rsidRPr="003A288F">
        <w:t xml:space="preserve"> </w:t>
      </w:r>
      <w:hyperlink r:id="rId18" w:history="1">
        <w:r w:rsidRPr="003A288F">
          <w:t>Приказ Министерства здравоохранения и социального развития Российской Федерации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  </w:r>
      </w:hyperlink>
      <w:r w:rsidRPr="003A288F">
        <w:t xml:space="preserve"> </w:t>
      </w:r>
      <w:r w:rsidRPr="000B0DC8">
        <w:t>(зарегистрирован в Министерстве юстиции Российской Федерации 25.08.2010 N 18247).</w:t>
      </w:r>
    </w:p>
    <w:p w:rsidR="00DF6804" w:rsidRPr="00506618" w:rsidRDefault="00DF6804" w:rsidP="00DF6804">
      <w:pPr>
        <w:tabs>
          <w:tab w:val="left" w:pos="709"/>
        </w:tabs>
        <w:jc w:val="both"/>
        <w:rPr>
          <w:i/>
          <w:iCs/>
        </w:rPr>
      </w:pPr>
      <w:r>
        <w:t>7.1.3.</w:t>
      </w:r>
      <w:r w:rsidRPr="004D0FA6">
        <w:t>Приказ</w:t>
      </w:r>
      <w:r>
        <w:t xml:space="preserve"> М</w:t>
      </w:r>
      <w:r w:rsidRPr="004D0FA6">
        <w:t>инздрава</w:t>
      </w:r>
      <w:r>
        <w:t xml:space="preserve"> </w:t>
      </w:r>
      <w:r w:rsidRPr="004D0FA6">
        <w:t>России</w:t>
      </w:r>
      <w:r>
        <w:t xml:space="preserve"> </w:t>
      </w:r>
      <w:r w:rsidRPr="004D0FA6">
        <w:t>от</w:t>
      </w:r>
      <w:r>
        <w:t xml:space="preserve"> </w:t>
      </w:r>
      <w:r w:rsidRPr="004D0FA6">
        <w:t>22.01.2014</w:t>
      </w:r>
      <w:r>
        <w:t xml:space="preserve"> </w:t>
      </w:r>
      <w:r w:rsidRPr="004D0FA6">
        <w:t>N36н</w:t>
      </w:r>
      <w:r>
        <w:t xml:space="preserve"> </w:t>
      </w:r>
      <w:r w:rsidRPr="004D0FA6">
        <w:t>"Об</w:t>
      </w:r>
      <w:r>
        <w:t xml:space="preserve"> </w:t>
      </w:r>
      <w:r w:rsidRPr="004D0FA6">
        <w:t>утверждении</w:t>
      </w:r>
      <w:r>
        <w:t xml:space="preserve"> </w:t>
      </w:r>
      <w:r w:rsidRPr="004D0FA6">
        <w:t>примерных</w:t>
      </w:r>
      <w:r>
        <w:t xml:space="preserve"> </w:t>
      </w:r>
      <w:r w:rsidRPr="004D0FA6">
        <w:t>дополнительных</w:t>
      </w:r>
      <w:r>
        <w:t xml:space="preserve"> </w:t>
      </w:r>
      <w:r w:rsidRPr="004D0FA6">
        <w:t>профессиональных</w:t>
      </w:r>
      <w:r>
        <w:t xml:space="preserve"> </w:t>
      </w:r>
      <w:r w:rsidRPr="004D0FA6">
        <w:t>программ медицинского</w:t>
      </w:r>
      <w:r>
        <w:t xml:space="preserve"> образования по специальности</w:t>
      </w:r>
      <w:r>
        <w:tab/>
        <w:t xml:space="preserve">«Гериатрия» </w:t>
      </w:r>
      <w:r w:rsidRPr="000B0DC8">
        <w:br/>
      </w:r>
      <w:r w:rsidRPr="00EF296F">
        <w:t>7.</w:t>
      </w:r>
      <w:r>
        <w:t>2</w:t>
      </w:r>
      <w:r w:rsidRPr="00EF296F">
        <w:t xml:space="preserve">. </w:t>
      </w:r>
      <w:r w:rsidRPr="00506618">
        <w:rPr>
          <w:i/>
          <w:iCs/>
        </w:rPr>
        <w:t>Учебно-методическая документация и материалы по всем рабочим программам учебных модулей:</w:t>
      </w:r>
      <w:r>
        <w:rPr>
          <w:i/>
          <w:iCs/>
        </w:rPr>
        <w:t xml:space="preserve"> </w:t>
      </w:r>
    </w:p>
    <w:p w:rsidR="00DF6804" w:rsidRPr="00EF296F" w:rsidRDefault="00DF6804" w:rsidP="00DF6804">
      <w:pPr>
        <w:jc w:val="both"/>
      </w:pPr>
      <w:r w:rsidRPr="00EF296F">
        <w:t>7.</w:t>
      </w:r>
      <w:r>
        <w:t>2</w:t>
      </w:r>
      <w:r w:rsidRPr="00EF296F">
        <w:t>.1. Поликлиническая</w:t>
      </w:r>
      <w:r w:rsidRPr="00EF296F">
        <w:rPr>
          <w:i/>
          <w:iCs/>
        </w:rPr>
        <w:t xml:space="preserve"> </w:t>
      </w:r>
      <w:r w:rsidRPr="00EF296F">
        <w:t>терапия: учебник для студ. высш. учеб. заведений / Б.Я. Барт и др.; под общ. ред. Б.Я. Барта. – М.: Издательский центр «Академия», 2005. – 544 с.</w:t>
      </w:r>
    </w:p>
    <w:p w:rsidR="00DF6804" w:rsidRPr="00EF296F" w:rsidRDefault="00DF6804" w:rsidP="00DF6804">
      <w:pPr>
        <w:jc w:val="both"/>
      </w:pPr>
      <w:r w:rsidRPr="00EF296F">
        <w:t>7.</w:t>
      </w:r>
      <w:r>
        <w:t>2</w:t>
      </w:r>
      <w:r w:rsidRPr="00EF296F">
        <w:t>.2. Хурса</w:t>
      </w:r>
      <w:r w:rsidRPr="00EF296F">
        <w:rPr>
          <w:i/>
          <w:iCs/>
        </w:rPr>
        <w:t xml:space="preserve"> </w:t>
      </w:r>
      <w:r w:rsidRPr="00EF296F">
        <w:t>Р.В. Диспансеризация в практике участкового терапевта: учеб.-метод. пособие  Р.В. Хурса, И.Л. Месникова, М.В. Зюзенков. – Минск: БГМУ, 2009. – 32 с.</w:t>
      </w:r>
    </w:p>
    <w:p w:rsidR="00DF6804" w:rsidRPr="00EF296F" w:rsidRDefault="00DF6804" w:rsidP="00DF6804">
      <w:pPr>
        <w:jc w:val="both"/>
        <w:rPr>
          <w:color w:val="000000"/>
        </w:rPr>
      </w:pPr>
      <w:r w:rsidRPr="00EF296F">
        <w:t>7.</w:t>
      </w:r>
      <w:r>
        <w:t>2.3</w:t>
      </w:r>
      <w:r w:rsidRPr="00EF296F">
        <w:rPr>
          <w:color w:val="000000"/>
        </w:rPr>
        <w:t xml:space="preserve"> Чучалин А.Г., Синопальников А.И., Козлов Р.С., Тюрин И.Е., Рачина С.А. Внебольничная пневмония у взрослых. Практические рекомендации по диагностике, лечению и профилактике. М., 2010. 106 с.</w:t>
      </w:r>
    </w:p>
    <w:p w:rsidR="00DF6804" w:rsidRPr="00EF296F" w:rsidRDefault="00DF6804" w:rsidP="00DF6804">
      <w:pPr>
        <w:tabs>
          <w:tab w:val="left" w:pos="1276"/>
        </w:tabs>
        <w:jc w:val="both"/>
        <w:rPr>
          <w:color w:val="000000"/>
        </w:rPr>
      </w:pPr>
      <w:r w:rsidRPr="00EF296F">
        <w:t>7.</w:t>
      </w:r>
      <w:r>
        <w:t>2.4</w:t>
      </w:r>
      <w:r w:rsidRPr="00EF296F">
        <w:t>.</w:t>
      </w:r>
      <w:r w:rsidRPr="00EF296F">
        <w:rPr>
          <w:color w:val="000000"/>
        </w:rPr>
        <w:t xml:space="preserve"> Каратеев А.Е., Яхно Н.Н., Лазебник Л.Б. и сотр. Применение нестероидных противовоспалительных препаратов. Клинические рекомендации. М.:ИМА–ПРЕСС, 2009. 167 с.</w:t>
      </w:r>
    </w:p>
    <w:p w:rsidR="00DF6804" w:rsidRPr="00EF296F" w:rsidRDefault="00DF6804" w:rsidP="00DF6804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.5.</w:t>
      </w:r>
      <w:r w:rsidRPr="00EF296F">
        <w:rPr>
          <w:b/>
          <w:bCs/>
          <w:color w:val="000000"/>
        </w:rPr>
        <w:t xml:space="preserve"> </w:t>
      </w:r>
      <w:r w:rsidRPr="00EF296F">
        <w:rPr>
          <w:color w:val="000000"/>
        </w:rPr>
        <w:t>Внебольничные</w:t>
      </w:r>
      <w:r w:rsidRPr="00EF296F">
        <w:rPr>
          <w:b/>
          <w:bCs/>
          <w:color w:val="000000"/>
        </w:rPr>
        <w:t xml:space="preserve"> </w:t>
      </w:r>
      <w:r w:rsidRPr="00EF296F">
        <w:rPr>
          <w:color w:val="000000"/>
        </w:rPr>
        <w:t>инфекции</w:t>
      </w:r>
      <w:r w:rsidRPr="00EF296F">
        <w:rPr>
          <w:b/>
          <w:bCs/>
          <w:color w:val="000000"/>
        </w:rPr>
        <w:t xml:space="preserve"> </w:t>
      </w:r>
      <w:r w:rsidRPr="00EF296F">
        <w:rPr>
          <w:color w:val="000000"/>
        </w:rPr>
        <w:t>дыхательных</w:t>
      </w:r>
      <w:r w:rsidRPr="00EF296F">
        <w:rPr>
          <w:b/>
          <w:bCs/>
          <w:color w:val="000000"/>
        </w:rPr>
        <w:t xml:space="preserve"> </w:t>
      </w:r>
      <w:r w:rsidRPr="00EF296F">
        <w:rPr>
          <w:color w:val="000000"/>
        </w:rPr>
        <w:t>путей: диагностика и лечение. Руководство для врачей. М.: ООО «М–Вести», 2008. С. 254–271.</w:t>
      </w:r>
    </w:p>
    <w:p w:rsidR="00DF6804" w:rsidRPr="00EF296F" w:rsidRDefault="00DF6804" w:rsidP="00DF6804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.6. Диагностика и коррекция нарушений липидного обмена с целью профилактики и лечения атеросклероза. Российские рекомендации (IV пересмотр) // Кардиоваскулярная терапия и профилактика. 2009. № 8 (6).</w:t>
      </w:r>
    </w:p>
    <w:p w:rsidR="00DF6804" w:rsidRPr="00EF296F" w:rsidRDefault="00DF6804" w:rsidP="00DF6804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.7. Поздняков Ю.М., Волков В.С. Стенокардия. Диагностика и лечение. М.: Анахарсис, ПиАР–Медиа Групп, 2008.</w:t>
      </w:r>
    </w:p>
    <w:p w:rsidR="00DF6804" w:rsidRPr="00EF296F" w:rsidRDefault="00DF6804" w:rsidP="00DF6804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.8. Верткин А.Л. Деформирующий остеоартроз: стратегия ведения пациентов при соматической патологии /А.Л. Верткин, А.В. Наумов // Русский медицинский журнал. 2007. Т. 15. № 4. С. 319–325.</w:t>
      </w:r>
    </w:p>
    <w:p w:rsidR="00DF6804" w:rsidRPr="00EF296F" w:rsidRDefault="00DF6804" w:rsidP="00DF6804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.9. Рациональная фармакотерапия заболеваний органов пищеварения: Руководство для практикующих врачей / В.Т. Ивашкин, Т.Л. Лапина и др/. Под общ. ред. В.Т. Ивашкина. М.: Литтера, 2003. 1046 с.</w:t>
      </w:r>
    </w:p>
    <w:p w:rsidR="00DF6804" w:rsidRPr="00EF296F" w:rsidRDefault="00DF6804" w:rsidP="00DF6804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.10.Алексеев В.А., Задворная О.Л.,Борисов К.Н. Организация работы участковой службы городской поликлиники. Учебное пособие – М.: ГБОУ ДПО РМАПО, 2008, 152с.</w:t>
      </w:r>
    </w:p>
    <w:p w:rsidR="00DF6804" w:rsidRDefault="00DF6804" w:rsidP="00DF6804">
      <w:pPr>
        <w:tabs>
          <w:tab w:val="left" w:pos="1276"/>
        </w:tabs>
        <w:jc w:val="both"/>
        <w:rPr>
          <w:color w:val="000000"/>
        </w:rPr>
      </w:pPr>
      <w:r w:rsidRPr="00EF296F">
        <w:rPr>
          <w:color w:val="000000"/>
        </w:rPr>
        <w:t>7.</w:t>
      </w:r>
      <w:r>
        <w:rPr>
          <w:color w:val="000000"/>
        </w:rPr>
        <w:t>2</w:t>
      </w:r>
      <w:r w:rsidRPr="00EF296F">
        <w:rPr>
          <w:color w:val="000000"/>
        </w:rPr>
        <w:t>.11.Автандилов А.Г., Никитина Н.Н., Сотскова Т.В. Практическая электрокардиография. Учебное пособие д</w:t>
      </w:r>
      <w:r>
        <w:rPr>
          <w:color w:val="000000"/>
        </w:rPr>
        <w:t>ля врачей-терапевтов участковых</w:t>
      </w:r>
      <w:r w:rsidRPr="00EF296F">
        <w:rPr>
          <w:color w:val="000000"/>
        </w:rPr>
        <w:t xml:space="preserve"> М.: ГБОУ ДПО РМАПО, 2008, 108с.</w:t>
      </w:r>
    </w:p>
    <w:p w:rsidR="00DF6804" w:rsidRDefault="00DF6804" w:rsidP="00DF6804">
      <w:pPr>
        <w:widowControl w:val="0"/>
        <w:tabs>
          <w:tab w:val="left" w:pos="708"/>
          <w:tab w:val="right" w:leader="underscore" w:pos="9639"/>
        </w:tabs>
        <w:jc w:val="both"/>
        <w:rPr>
          <w:i/>
          <w:iCs/>
        </w:rPr>
      </w:pPr>
      <w:r>
        <w:rPr>
          <w:color w:val="000000"/>
        </w:rPr>
        <w:t>7.3.</w:t>
      </w:r>
      <w:r w:rsidRPr="00D41EAA">
        <w:rPr>
          <w:b/>
          <w:bCs/>
          <w:sz w:val="28"/>
          <w:szCs w:val="28"/>
        </w:rPr>
        <w:t xml:space="preserve"> </w:t>
      </w:r>
      <w:r w:rsidRPr="00D41EAA">
        <w:rPr>
          <w:i/>
          <w:iCs/>
        </w:rPr>
        <w:t>Интернет-ресурсы:</w:t>
      </w:r>
    </w:p>
    <w:p w:rsidR="00DF6804" w:rsidRPr="00F134E3" w:rsidRDefault="00DF6804" w:rsidP="00DF6804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>
        <w:t xml:space="preserve">  </w:t>
      </w:r>
      <w:r w:rsidRPr="00F134E3">
        <w:t>Сайт ГБОУ ДПО РМАПО МЗ РФ</w:t>
      </w:r>
      <w:r>
        <w:t xml:space="preserve"> </w:t>
      </w:r>
      <w:r w:rsidRPr="00F134E3">
        <w:t>http://www.rmapo.ru/</w:t>
      </w:r>
    </w:p>
    <w:p w:rsidR="00DF6804" w:rsidRPr="00D41EAA" w:rsidRDefault="00DF6804" w:rsidP="00DF6804">
      <w:pPr>
        <w:autoSpaceDE w:val="0"/>
        <w:autoSpaceDN w:val="0"/>
        <w:adjustRightInd w:val="0"/>
      </w:pPr>
      <w:r>
        <w:t xml:space="preserve">7.3.2.   Сайт Российского кардиологического научно-производственного комплекса </w:t>
      </w:r>
      <w:r w:rsidRPr="00D82914">
        <w:t>http://cardioweb.ru/</w:t>
      </w:r>
    </w:p>
    <w:p w:rsidR="00DF6804" w:rsidRDefault="00DF6804" w:rsidP="00DF6804">
      <w:pPr>
        <w:autoSpaceDE w:val="0"/>
        <w:autoSpaceDN w:val="0"/>
        <w:adjustRightInd w:val="0"/>
        <w:jc w:val="both"/>
      </w:pPr>
      <w:r>
        <w:t xml:space="preserve">7.3.3.   Сайт Российского респираторного общества </w:t>
      </w:r>
      <w:r w:rsidRPr="00D82914">
        <w:t>http://www.pulmonology.ru/</w:t>
      </w:r>
    </w:p>
    <w:p w:rsidR="00DF6804" w:rsidRDefault="00DF6804" w:rsidP="00DF6804">
      <w:pPr>
        <w:autoSpaceDE w:val="0"/>
        <w:autoSpaceDN w:val="0"/>
        <w:adjustRightInd w:val="0"/>
        <w:jc w:val="both"/>
      </w:pPr>
      <w:r>
        <w:t xml:space="preserve">7.3.4.   Сайт Центрального НИИ гастроэнтерологии ДЗ Москвы </w:t>
      </w:r>
      <w:r w:rsidRPr="00D82914">
        <w:t>http://nii-gastro.ru/</w:t>
      </w:r>
    </w:p>
    <w:p w:rsidR="00DF6804" w:rsidRPr="00A67EAC" w:rsidRDefault="00DF6804" w:rsidP="00DF6804">
      <w:pPr>
        <w:autoSpaceDE w:val="0"/>
        <w:autoSpaceDN w:val="0"/>
        <w:adjustRightInd w:val="0"/>
        <w:jc w:val="both"/>
      </w:pPr>
      <w:r>
        <w:t>7.3.5</w:t>
      </w:r>
      <w:r w:rsidRPr="00D41EAA">
        <w:t xml:space="preserve">. </w:t>
      </w:r>
      <w:r>
        <w:t xml:space="preserve">  </w:t>
      </w:r>
      <w:r w:rsidRPr="00D41EAA">
        <w:t>Сайт Научно-клинического центра геронтологии –</w:t>
      </w:r>
      <w:r w:rsidRPr="00D41EAA">
        <w:rPr>
          <w:lang w:val="en-US"/>
        </w:rPr>
        <w:t>URL</w:t>
      </w:r>
      <w:r w:rsidRPr="00D41EAA">
        <w:t xml:space="preserve">: </w:t>
      </w:r>
      <w:hyperlink r:id="rId19" w:history="1">
        <w:r w:rsidRPr="00A67EAC">
          <w:rPr>
            <w:rStyle w:val="af5"/>
            <w:color w:val="auto"/>
          </w:rPr>
          <w:t>http://www.niigeront.org</w:t>
        </w:r>
      </w:hyperlink>
    </w:p>
    <w:p w:rsidR="00DF6804" w:rsidRPr="00A67EAC" w:rsidRDefault="00DF6804" w:rsidP="00DF6804">
      <w:pPr>
        <w:autoSpaceDE w:val="0"/>
        <w:autoSpaceDN w:val="0"/>
        <w:adjustRightInd w:val="0"/>
        <w:jc w:val="both"/>
        <w:rPr>
          <w:u w:val="single"/>
        </w:rPr>
      </w:pPr>
      <w:r>
        <w:t>7.3.6</w:t>
      </w:r>
      <w:r w:rsidRPr="00D41EAA">
        <w:t xml:space="preserve">. </w:t>
      </w:r>
      <w:r>
        <w:t xml:space="preserve">  </w:t>
      </w:r>
      <w:r w:rsidRPr="00D41EAA">
        <w:t>Сайт Института биорегуляции и геронтологии РАМН –</w:t>
      </w:r>
      <w:r w:rsidRPr="00D41EAA">
        <w:rPr>
          <w:lang w:val="en-US"/>
        </w:rPr>
        <w:t>URL</w:t>
      </w:r>
      <w:r w:rsidRPr="00D41EAA">
        <w:t xml:space="preserve">:  </w:t>
      </w:r>
      <w:hyperlink r:id="rId20" w:history="1">
        <w:r w:rsidRPr="00A67EAC">
          <w:rPr>
            <w:rStyle w:val="af5"/>
            <w:color w:val="auto"/>
          </w:rPr>
          <w:t>http://gerontology.ru</w:t>
        </w:r>
      </w:hyperlink>
    </w:p>
    <w:p w:rsidR="00DF6804" w:rsidRPr="002D6451" w:rsidRDefault="00DF6804" w:rsidP="00DF6804">
      <w:pPr>
        <w:autoSpaceDE w:val="0"/>
        <w:autoSpaceDN w:val="0"/>
        <w:adjustRightInd w:val="0"/>
        <w:jc w:val="both"/>
      </w:pPr>
      <w:r w:rsidRPr="00D94038">
        <w:lastRenderedPageBreak/>
        <w:t>7.3.7.</w:t>
      </w:r>
      <w:r>
        <w:t xml:space="preserve"> Сайт Государственного научно-исследовательского центра профилактической медицины </w:t>
      </w:r>
      <w:hyperlink r:id="rId21" w:history="1">
        <w:r w:rsidRPr="00BF6F3F">
          <w:rPr>
            <w:rStyle w:val="af5"/>
          </w:rPr>
          <w:t>http://www.gnicpm.ru/</w:t>
        </w:r>
      </w:hyperlink>
    </w:p>
    <w:p w:rsidR="00DF6804" w:rsidRDefault="00DF6804" w:rsidP="00DF6804">
      <w:pPr>
        <w:tabs>
          <w:tab w:val="left" w:pos="1276"/>
        </w:tabs>
        <w:jc w:val="both"/>
      </w:pPr>
      <w:r>
        <w:t xml:space="preserve">7.3.8.   Сайт НИИ ревматологии им. В.А. Насоновой РАМН </w:t>
      </w:r>
      <w:hyperlink r:id="rId22" w:history="1">
        <w:r w:rsidRPr="00BF6F3F">
          <w:rPr>
            <w:rStyle w:val="af5"/>
          </w:rPr>
          <w:t>http://</w:t>
        </w:r>
        <w:r w:rsidRPr="00BF6F3F">
          <w:rPr>
            <w:rStyle w:val="af5"/>
            <w:lang w:val="en-US"/>
          </w:rPr>
          <w:t>reumatolog</w:t>
        </w:r>
        <w:r w:rsidRPr="00BF6F3F">
          <w:rPr>
            <w:rStyle w:val="af5"/>
          </w:rPr>
          <w:t>.</w:t>
        </w:r>
        <w:r w:rsidRPr="00BF6F3F">
          <w:rPr>
            <w:rStyle w:val="af5"/>
            <w:lang w:val="en-US"/>
          </w:rPr>
          <w:t>ru</w:t>
        </w:r>
        <w:r w:rsidRPr="00BF6F3F">
          <w:rPr>
            <w:rStyle w:val="af5"/>
          </w:rPr>
          <w:t>/</w:t>
        </w:r>
      </w:hyperlink>
    </w:p>
    <w:p w:rsidR="00DF6804" w:rsidRDefault="00DF6804" w:rsidP="00DF6804">
      <w:pPr>
        <w:tabs>
          <w:tab w:val="left" w:pos="1276"/>
        </w:tabs>
        <w:jc w:val="both"/>
      </w:pPr>
      <w:r>
        <w:t>7.3.9.</w:t>
      </w:r>
      <w:r w:rsidRPr="005D5478">
        <w:t xml:space="preserve"> </w:t>
      </w:r>
      <w:r>
        <w:t xml:space="preserve">  Сайт Центрального НИИ эпидемиологии </w:t>
      </w:r>
      <w:r w:rsidRPr="0098119C">
        <w:t>http://www.crie.ru/</w:t>
      </w:r>
    </w:p>
    <w:p w:rsidR="00DF6804" w:rsidRPr="00DF6804" w:rsidRDefault="00DF6804" w:rsidP="00DF6804">
      <w:pPr>
        <w:tabs>
          <w:tab w:val="left" w:pos="1276"/>
        </w:tabs>
        <w:jc w:val="both"/>
        <w:rPr>
          <w:b/>
        </w:rPr>
      </w:pPr>
      <w:r w:rsidRPr="00EF296F">
        <w:t>7.</w:t>
      </w:r>
      <w:r>
        <w:t>4</w:t>
      </w:r>
      <w:r w:rsidRPr="00EF296F">
        <w:t xml:space="preserve">. </w:t>
      </w:r>
      <w:r w:rsidRPr="00DF6804">
        <w:rPr>
          <w:b/>
          <w:i/>
          <w:iCs/>
        </w:rPr>
        <w:t>Материально-технические базы, обеспечивающие организацию всех видов дисциплинарной подготовки</w:t>
      </w:r>
    </w:p>
    <w:p w:rsidR="00DF6804" w:rsidRPr="00EF296F" w:rsidRDefault="00DF6804" w:rsidP="00DF6804">
      <w:pPr>
        <w:tabs>
          <w:tab w:val="left" w:pos="1276"/>
        </w:tabs>
        <w:jc w:val="both"/>
      </w:pPr>
      <w:r w:rsidRPr="00EF296F">
        <w:t>7.</w:t>
      </w:r>
      <w:r>
        <w:t>2.1</w:t>
      </w:r>
      <w:r w:rsidRPr="00EF296F">
        <w:t xml:space="preserve">. </w:t>
      </w:r>
      <w:r>
        <w:t>Областной гериатрический центр (г.Иркутск)</w:t>
      </w:r>
    </w:p>
    <w:p w:rsidR="00DF6804" w:rsidRPr="00EF296F" w:rsidRDefault="00DF6804" w:rsidP="00DF6804">
      <w:pPr>
        <w:tabs>
          <w:tab w:val="left" w:pos="1276"/>
        </w:tabs>
        <w:jc w:val="both"/>
      </w:pPr>
      <w:r w:rsidRPr="00EF296F">
        <w:t>7.</w:t>
      </w:r>
      <w:r>
        <w:t>2.2</w:t>
      </w:r>
      <w:r w:rsidRPr="00EF296F">
        <w:t xml:space="preserve">. </w:t>
      </w:r>
      <w:r>
        <w:t xml:space="preserve">Клинический госпиталь Ветеранов Войн (г.Иркутск)  </w:t>
      </w:r>
    </w:p>
    <w:p w:rsidR="00DF6804" w:rsidRPr="00EF296F" w:rsidRDefault="00DF6804" w:rsidP="00DF6804"/>
    <w:p w:rsidR="00DF6804" w:rsidRPr="006D19FF" w:rsidRDefault="00DF6804" w:rsidP="00DF6804">
      <w:pPr>
        <w:rPr>
          <w:b/>
          <w:bCs/>
        </w:rPr>
      </w:pPr>
    </w:p>
    <w:p w:rsidR="00DF6804" w:rsidRPr="00EF296F" w:rsidRDefault="00DF6804" w:rsidP="00DF6804">
      <w:pPr>
        <w:tabs>
          <w:tab w:val="left" w:pos="709"/>
        </w:tabs>
        <w:jc w:val="center"/>
      </w:pPr>
    </w:p>
    <w:sectPr w:rsidR="00DF6804" w:rsidRPr="00EF296F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773" w:rsidRDefault="003C3773" w:rsidP="000B68EF">
      <w:r>
        <w:separator/>
      </w:r>
    </w:p>
  </w:endnote>
  <w:endnote w:type="continuationSeparator" w:id="0">
    <w:p w:rsidR="003C3773" w:rsidRDefault="003C3773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773" w:rsidRDefault="003C3773" w:rsidP="000B68EF">
      <w:r>
        <w:separator/>
      </w:r>
    </w:p>
  </w:footnote>
  <w:footnote w:type="continuationSeparator" w:id="0">
    <w:p w:rsidR="003C3773" w:rsidRDefault="003C3773" w:rsidP="000B68EF">
      <w:r>
        <w:continuationSeparator/>
      </w:r>
    </w:p>
  </w:footnote>
  <w:footnote w:id="1">
    <w:p w:rsidR="00F77829" w:rsidRPr="00947D50" w:rsidRDefault="00F77829" w:rsidP="00947D50">
      <w:pPr>
        <w:pStyle w:val="a9"/>
        <w:jc w:val="both"/>
        <w:rPr>
          <w:color w:val="000000"/>
        </w:rPr>
      </w:pPr>
      <w:r w:rsidRPr="00947D50">
        <w:rPr>
          <w:rStyle w:val="ab"/>
          <w:color w:val="000000"/>
        </w:rPr>
        <w:footnoteRef/>
      </w:r>
      <w:hyperlink r:id="rId1" w:history="1">
        <w:r w:rsidRPr="00947D50">
          <w:rPr>
            <w:color w:val="000000"/>
          </w:rPr>
          <w:t>Часть 4 статьи 76</w:t>
        </w:r>
      </w:hyperlink>
      <w:r w:rsidRPr="00947D50">
        <w:rPr>
          <w:color w:val="000000"/>
        </w:rPr>
        <w:t xml:space="preserve"> Федерального закона от 29 декабря 2012 г. № 273-ФЗ «Об образовании в Российской Федерации» (Собрание законодательства Российской Федерации 2012, № 53, ст. 7598; 2016, № 1, ст. 24, 72; 2016, № 27, ст. 4223) (далее – Федеральный закон № 273-ФЗ).</w:t>
      </w:r>
    </w:p>
  </w:footnote>
  <w:footnote w:id="2">
    <w:p w:rsidR="00F77829" w:rsidRDefault="00F77829" w:rsidP="00947D50">
      <w:pPr>
        <w:pStyle w:val="a9"/>
        <w:tabs>
          <w:tab w:val="left" w:pos="0"/>
        </w:tabs>
        <w:jc w:val="both"/>
      </w:pPr>
      <w:r>
        <w:rPr>
          <w:rStyle w:val="ab"/>
        </w:rPr>
        <w:footnoteRef/>
      </w:r>
      <w:hyperlink r:id="rId2" w:history="1">
        <w:r w:rsidRPr="00947D50">
          <w:rPr>
            <w:color w:val="000000"/>
          </w:rPr>
          <w:t>Пункт 9</w:t>
        </w:r>
      </w:hyperlink>
      <w:r w:rsidRPr="00947D50">
        <w:rPr>
          <w:color w:val="000000"/>
        </w:rPr>
        <w:t>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№ 499 (зарегистрирован Министерством юстиции Российской Федерации 20 августа 2013, регистрационный № 29444).</w:t>
      </w:r>
    </w:p>
  </w:footnote>
  <w:footnote w:id="3">
    <w:p w:rsidR="00F77829" w:rsidRDefault="00F77829" w:rsidP="00947D50">
      <w:pPr>
        <w:pStyle w:val="s16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  <w:r>
        <w:rPr>
          <w:rStyle w:val="ab"/>
        </w:rPr>
        <w:footnoteRef/>
      </w:r>
      <w:r w:rsidRPr="00947D50">
        <w:rPr>
          <w:color w:val="000000"/>
          <w:sz w:val="20"/>
          <w:szCs w:val="20"/>
        </w:rPr>
        <w:t>Приказ Министерства здравоохранения РФ от 8 октября 2015 г.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науки»(зарегистрирован Министерством юстиции Российской Федерации 23 октября 2015 г., регистрационный № 39438) с изменениями, внесенными приказом Министерства здравоохранения Российской Федерации от 15 июня 2017 г. № 328н (зарегистрирован Министерством юстиции Российской Федерации 3 июля 2017 г., регистрационный№ 47273).</w:t>
      </w:r>
    </w:p>
  </w:footnote>
  <w:footnote w:id="4">
    <w:p w:rsidR="00F77829" w:rsidRDefault="00F77829" w:rsidP="00947D50">
      <w:pPr>
        <w:pStyle w:val="a9"/>
        <w:jc w:val="both"/>
      </w:pPr>
      <w:r>
        <w:rPr>
          <w:rStyle w:val="ab"/>
        </w:rPr>
        <w:footnoteRef/>
      </w:r>
      <w:hyperlink r:id="rId3" w:history="1">
        <w:r w:rsidRPr="007D7299">
          <w:t>Приказ</w:t>
        </w:r>
      </w:hyperlink>
      <w:r w:rsidRPr="007D7299">
        <w:t xml:space="preserve"> Министерства образования и науки Российской Федерации от 25 августа 2014 г. № 1073 «Об утверждении федерального государственного образовательного стандарта высшего образования по специальности 31.08.31 Гериатрия (уровень подготовки кадров высшей к</w:t>
      </w:r>
      <w:r>
        <w:t>валификации)» (зарегистрирован</w:t>
      </w:r>
      <w:r w:rsidRPr="007D7299">
        <w:t xml:space="preserve"> Министерств</w:t>
      </w:r>
      <w:r>
        <w:t>ом</w:t>
      </w:r>
      <w:r w:rsidRPr="007D7299">
        <w:t xml:space="preserve"> юстиции Российской Федерации 22</w:t>
      </w:r>
      <w:r>
        <w:t xml:space="preserve"> октября </w:t>
      </w:r>
      <w:r w:rsidRPr="007D7299">
        <w:t>2014 г.,  регистрационный № 34386).</w:t>
      </w:r>
    </w:p>
  </w:footnote>
  <w:footnote w:id="5">
    <w:p w:rsidR="00F77829" w:rsidRDefault="00F77829" w:rsidP="00947D50">
      <w:pPr>
        <w:pStyle w:val="a9"/>
        <w:jc w:val="both"/>
      </w:pPr>
      <w:r>
        <w:rPr>
          <w:rStyle w:val="ab"/>
        </w:rPr>
        <w:footnoteRef/>
      </w:r>
      <w:hyperlink r:id="rId4" w:history="1">
        <w:r w:rsidRPr="00947D50">
          <w:rPr>
            <w:color w:val="000000"/>
          </w:rPr>
          <w:t>Приказ</w:t>
        </w:r>
      </w:hyperlink>
      <w:r w:rsidRPr="00947D50">
        <w:rPr>
          <w:color w:val="000000"/>
        </w:rPr>
        <w:t xml:space="preserve">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(зарегистрированМинистерством юстиции Российской Федерации 25 августа 2010 г., регистрационный № 18247).</w:t>
      </w:r>
    </w:p>
  </w:footnote>
  <w:footnote w:id="6">
    <w:p w:rsidR="00F77829" w:rsidRDefault="00F77829" w:rsidP="00947D50">
      <w:pPr>
        <w:pStyle w:val="a9"/>
        <w:jc w:val="both"/>
      </w:pPr>
      <w:r>
        <w:rPr>
          <w:rStyle w:val="ab"/>
        </w:rPr>
        <w:footnoteRef/>
      </w:r>
      <w:r>
        <w:t xml:space="preserve"> Приказ Министерства здравоохранения и социального развития Российской Федерации от 11 января 2011 г.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 (зарегистрирован Министерством юстиции Российской Федерации 23 марта 2011 г., регистрационный № 20237).</w:t>
      </w:r>
    </w:p>
  </w:footnote>
  <w:footnote w:id="7">
    <w:p w:rsidR="00F77829" w:rsidRDefault="00F77829" w:rsidP="00947D50">
      <w:pPr>
        <w:pStyle w:val="a9"/>
      </w:pPr>
      <w:r>
        <w:rPr>
          <w:rStyle w:val="ab"/>
        </w:rPr>
        <w:footnoteRef/>
      </w:r>
      <w:r>
        <w:t xml:space="preserve"> Часть 2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</w:footnote>
  <w:footnote w:id="8">
    <w:p w:rsidR="00F77829" w:rsidRDefault="00F77829" w:rsidP="00947D50">
      <w:pPr>
        <w:pStyle w:val="a9"/>
        <w:jc w:val="both"/>
      </w:pPr>
      <w:r>
        <w:rPr>
          <w:rStyle w:val="ab"/>
        </w:rPr>
        <w:footnoteRef/>
      </w:r>
      <w:r>
        <w:t xml:space="preserve"> Статья 15 Федерального закона от 29 декабря 2012 г. № 273-ФЗ «Об образовании в Российской Федерации» (Собрание Законодательства Российской Федерации, 2012, № 53, ст. 7598). </w:t>
      </w:r>
    </w:p>
  </w:footnote>
  <w:footnote w:id="9">
    <w:p w:rsidR="00F77829" w:rsidRDefault="00F77829" w:rsidP="00947D50">
      <w:pPr>
        <w:pStyle w:val="a9"/>
        <w:jc w:val="both"/>
      </w:pPr>
      <w:r>
        <w:rPr>
          <w:rStyle w:val="ab"/>
        </w:rPr>
        <w:footnoteRef/>
      </w:r>
      <w:hyperlink r:id="rId5" w:history="1">
        <w:r w:rsidRPr="007D7299">
          <w:t>Приказ</w:t>
        </w:r>
      </w:hyperlink>
      <w:r w:rsidRPr="007D7299">
        <w:t xml:space="preserve"> Министерства образования и науки Российской Федерации от 25 августа 2014 г. № 1073 </w:t>
      </w:r>
      <w:r>
        <w:br/>
      </w:r>
      <w:r w:rsidRPr="007D7299">
        <w:t>«Об утверждении федерального государственного образовательного стандарта высшего образования по специальности 31.08.31 Гериатрия (уровень подготовки кадров высшей к</w:t>
      </w:r>
      <w:r>
        <w:t xml:space="preserve">валификации)» (зарегистрирован </w:t>
      </w:r>
      <w:r w:rsidRPr="007D7299">
        <w:t xml:space="preserve"> Министерств</w:t>
      </w:r>
      <w:r>
        <w:t>ом</w:t>
      </w:r>
      <w:r w:rsidRPr="007D7299">
        <w:t xml:space="preserve"> юстиции Российской Федерации 22</w:t>
      </w:r>
      <w:r>
        <w:t xml:space="preserve"> октября </w:t>
      </w:r>
      <w:r w:rsidRPr="007D7299">
        <w:t>2014 г.,  регистрационный № 34386).</w:t>
      </w:r>
    </w:p>
  </w:footnote>
  <w:footnote w:id="10">
    <w:p w:rsidR="00F77829" w:rsidRPr="008C6CAA" w:rsidRDefault="00F77829" w:rsidP="00154113">
      <w:pPr>
        <w:pStyle w:val="a9"/>
        <w:rPr>
          <w:color w:val="FFFFFF" w:themeColor="background1"/>
        </w:rPr>
      </w:pPr>
      <w:r w:rsidRPr="008C6CAA">
        <w:rPr>
          <w:rStyle w:val="ab"/>
          <w:color w:val="FFFFFF" w:themeColor="background1"/>
          <w:sz w:val="24"/>
          <w:szCs w:val="24"/>
        </w:rPr>
        <w:footnoteRef/>
      </w:r>
      <w:r w:rsidRPr="008C6CAA">
        <w:rPr>
          <w:color w:val="FFFFFF" w:themeColor="background1"/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2E3"/>
    <w:multiLevelType w:val="singleLevel"/>
    <w:tmpl w:val="CC08D7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386653A"/>
    <w:multiLevelType w:val="singleLevel"/>
    <w:tmpl w:val="53F2EA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3C00FAC"/>
    <w:multiLevelType w:val="hybridMultilevel"/>
    <w:tmpl w:val="851AD40E"/>
    <w:lvl w:ilvl="0" w:tplc="F09661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22C56"/>
    <w:multiLevelType w:val="hybridMultilevel"/>
    <w:tmpl w:val="3990B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554AFE"/>
    <w:multiLevelType w:val="singleLevel"/>
    <w:tmpl w:val="4F68CB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5B50ED"/>
    <w:multiLevelType w:val="singleLevel"/>
    <w:tmpl w:val="91A85C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07AB6C84"/>
    <w:multiLevelType w:val="hybridMultilevel"/>
    <w:tmpl w:val="C8B0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966CC7"/>
    <w:multiLevelType w:val="hybridMultilevel"/>
    <w:tmpl w:val="BB506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BE6B7E"/>
    <w:multiLevelType w:val="hybridMultilevel"/>
    <w:tmpl w:val="3ACA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216F43"/>
    <w:multiLevelType w:val="multilevel"/>
    <w:tmpl w:val="801AD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9C3A7E"/>
    <w:multiLevelType w:val="hybridMultilevel"/>
    <w:tmpl w:val="96189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A22CF8"/>
    <w:multiLevelType w:val="hybridMultilevel"/>
    <w:tmpl w:val="9B187062"/>
    <w:lvl w:ilvl="0" w:tplc="C88C27C8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0FFC7950"/>
    <w:multiLevelType w:val="hybridMultilevel"/>
    <w:tmpl w:val="C3926F46"/>
    <w:lvl w:ilvl="0" w:tplc="DDE6784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0315F69"/>
    <w:multiLevelType w:val="hybridMultilevel"/>
    <w:tmpl w:val="22543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9259F6"/>
    <w:multiLevelType w:val="hybridMultilevel"/>
    <w:tmpl w:val="8DEAEE68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728A81BC">
      <w:start w:val="5"/>
      <w:numFmt w:val="decimal"/>
      <w:lvlText w:val="%2. "/>
      <w:legacy w:legacy="1" w:legacySpace="360" w:legacyIndent="283"/>
      <w:lvlJc w:val="left"/>
      <w:pPr>
        <w:ind w:left="1485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5">
    <w:nsid w:val="10BB029F"/>
    <w:multiLevelType w:val="singleLevel"/>
    <w:tmpl w:val="8E082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11965467"/>
    <w:multiLevelType w:val="hybridMultilevel"/>
    <w:tmpl w:val="7C6A6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596650"/>
    <w:multiLevelType w:val="singleLevel"/>
    <w:tmpl w:val="B8644FE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8">
    <w:nsid w:val="14E13B61"/>
    <w:multiLevelType w:val="singleLevel"/>
    <w:tmpl w:val="6BE00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173213FA"/>
    <w:multiLevelType w:val="hybridMultilevel"/>
    <w:tmpl w:val="1262C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9C551AF"/>
    <w:multiLevelType w:val="singleLevel"/>
    <w:tmpl w:val="DA94F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1B472E7D"/>
    <w:multiLevelType w:val="hybridMultilevel"/>
    <w:tmpl w:val="4C220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A40161"/>
    <w:multiLevelType w:val="singleLevel"/>
    <w:tmpl w:val="2340D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1D1C6E3C"/>
    <w:multiLevelType w:val="hybridMultilevel"/>
    <w:tmpl w:val="8B9AF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D627F04"/>
    <w:multiLevelType w:val="singleLevel"/>
    <w:tmpl w:val="2522E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1E0A2F5C"/>
    <w:multiLevelType w:val="multilevel"/>
    <w:tmpl w:val="2FC0642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1E1E11B0"/>
    <w:multiLevelType w:val="hybridMultilevel"/>
    <w:tmpl w:val="9992FF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1F430769"/>
    <w:multiLevelType w:val="hybridMultilevel"/>
    <w:tmpl w:val="DD78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F681390"/>
    <w:multiLevelType w:val="hybridMultilevel"/>
    <w:tmpl w:val="413AA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054745E"/>
    <w:multiLevelType w:val="hybridMultilevel"/>
    <w:tmpl w:val="259E9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0853E82"/>
    <w:multiLevelType w:val="singleLevel"/>
    <w:tmpl w:val="7DDC0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20C133F6"/>
    <w:multiLevelType w:val="singleLevel"/>
    <w:tmpl w:val="29FE54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2180753B"/>
    <w:multiLevelType w:val="hybridMultilevel"/>
    <w:tmpl w:val="5C1C1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4243BA0"/>
    <w:multiLevelType w:val="singleLevel"/>
    <w:tmpl w:val="542C9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26C34AE3"/>
    <w:multiLevelType w:val="singleLevel"/>
    <w:tmpl w:val="402E7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2885325C"/>
    <w:multiLevelType w:val="singleLevel"/>
    <w:tmpl w:val="878C6F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28E51811"/>
    <w:multiLevelType w:val="hybridMultilevel"/>
    <w:tmpl w:val="13002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9FC6F90"/>
    <w:multiLevelType w:val="singleLevel"/>
    <w:tmpl w:val="47CCB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2D332CFF"/>
    <w:multiLevelType w:val="singleLevel"/>
    <w:tmpl w:val="E96463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0">
    <w:nsid w:val="2D920285"/>
    <w:multiLevelType w:val="hybridMultilevel"/>
    <w:tmpl w:val="B0AA1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F5C2033"/>
    <w:multiLevelType w:val="hybridMultilevel"/>
    <w:tmpl w:val="4F58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973F4F"/>
    <w:multiLevelType w:val="singleLevel"/>
    <w:tmpl w:val="051E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3">
    <w:nsid w:val="321D42A3"/>
    <w:multiLevelType w:val="singleLevel"/>
    <w:tmpl w:val="50B6A5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35071170"/>
    <w:multiLevelType w:val="hybridMultilevel"/>
    <w:tmpl w:val="2F508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960566D"/>
    <w:multiLevelType w:val="singleLevel"/>
    <w:tmpl w:val="A2BED26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7">
    <w:nsid w:val="3A8B1B83"/>
    <w:multiLevelType w:val="singleLevel"/>
    <w:tmpl w:val="4FA00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3AAA3FD0"/>
    <w:multiLevelType w:val="singleLevel"/>
    <w:tmpl w:val="B212FC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9">
    <w:nsid w:val="3BDB01B0"/>
    <w:multiLevelType w:val="hybridMultilevel"/>
    <w:tmpl w:val="D8443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D20531"/>
    <w:multiLevelType w:val="hybridMultilevel"/>
    <w:tmpl w:val="9B8E1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ECC68DA"/>
    <w:multiLevelType w:val="singleLevel"/>
    <w:tmpl w:val="70F25C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3">
    <w:nsid w:val="3F450B6D"/>
    <w:multiLevelType w:val="singleLevel"/>
    <w:tmpl w:val="165C193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4">
    <w:nsid w:val="42515870"/>
    <w:multiLevelType w:val="singleLevel"/>
    <w:tmpl w:val="ED6CE27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5">
    <w:nsid w:val="429C22AB"/>
    <w:multiLevelType w:val="multilevel"/>
    <w:tmpl w:val="992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6">
    <w:nsid w:val="4514438B"/>
    <w:multiLevelType w:val="hybridMultilevel"/>
    <w:tmpl w:val="CDE0C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53B1FF4"/>
    <w:multiLevelType w:val="singleLevel"/>
    <w:tmpl w:val="2DE4067C"/>
    <w:lvl w:ilvl="0">
      <w:start w:val="3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458D06C7"/>
    <w:multiLevelType w:val="hybridMultilevel"/>
    <w:tmpl w:val="658C2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7387EDA"/>
    <w:multiLevelType w:val="hybridMultilevel"/>
    <w:tmpl w:val="082CDC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0BA07A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0">
    <w:nsid w:val="4751257E"/>
    <w:multiLevelType w:val="singleLevel"/>
    <w:tmpl w:val="161E06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1">
    <w:nsid w:val="4B594E74"/>
    <w:multiLevelType w:val="singleLevel"/>
    <w:tmpl w:val="EB523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2">
    <w:nsid w:val="4C0A6373"/>
    <w:multiLevelType w:val="singleLevel"/>
    <w:tmpl w:val="14A44F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3">
    <w:nsid w:val="4DA02CBD"/>
    <w:multiLevelType w:val="hybridMultilevel"/>
    <w:tmpl w:val="F3ACA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F0E1F96"/>
    <w:multiLevelType w:val="singleLevel"/>
    <w:tmpl w:val="ECD080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5">
    <w:nsid w:val="4F3310A6"/>
    <w:multiLevelType w:val="hybridMultilevel"/>
    <w:tmpl w:val="335846E2"/>
    <w:lvl w:ilvl="0" w:tplc="A90CB9A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4FC5773E"/>
    <w:multiLevelType w:val="hybridMultilevel"/>
    <w:tmpl w:val="2460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195143"/>
    <w:multiLevelType w:val="multilevel"/>
    <w:tmpl w:val="CEA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38E3499"/>
    <w:multiLevelType w:val="singleLevel"/>
    <w:tmpl w:val="085AE2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9">
    <w:nsid w:val="5643051E"/>
    <w:multiLevelType w:val="singleLevel"/>
    <w:tmpl w:val="069CEC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0">
    <w:nsid w:val="5B8B2761"/>
    <w:multiLevelType w:val="hybridMultilevel"/>
    <w:tmpl w:val="4C98E29A"/>
    <w:lvl w:ilvl="0" w:tplc="4426C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1">
    <w:nsid w:val="619613F3"/>
    <w:multiLevelType w:val="singleLevel"/>
    <w:tmpl w:val="2834C3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2">
    <w:nsid w:val="628851A4"/>
    <w:multiLevelType w:val="singleLevel"/>
    <w:tmpl w:val="6BC027B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3">
    <w:nsid w:val="63835D48"/>
    <w:multiLevelType w:val="hybridMultilevel"/>
    <w:tmpl w:val="9A809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2E39CA"/>
    <w:multiLevelType w:val="singleLevel"/>
    <w:tmpl w:val="8E363E9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5">
    <w:nsid w:val="6736496E"/>
    <w:multiLevelType w:val="singleLevel"/>
    <w:tmpl w:val="873EE2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6">
    <w:nsid w:val="67433FC9"/>
    <w:multiLevelType w:val="multilevel"/>
    <w:tmpl w:val="B2002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401B17"/>
    <w:multiLevelType w:val="singleLevel"/>
    <w:tmpl w:val="E3BEAA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8">
    <w:nsid w:val="6A25578A"/>
    <w:multiLevelType w:val="singleLevel"/>
    <w:tmpl w:val="1AF0D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9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B5E4F16"/>
    <w:multiLevelType w:val="hybridMultilevel"/>
    <w:tmpl w:val="983A8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CD56A28"/>
    <w:multiLevelType w:val="singleLevel"/>
    <w:tmpl w:val="97ECE6D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2">
    <w:nsid w:val="6D98392C"/>
    <w:multiLevelType w:val="hybridMultilevel"/>
    <w:tmpl w:val="83F4A0EC"/>
    <w:lvl w:ilvl="0" w:tplc="A3A4560E">
      <w:start w:val="1"/>
      <w:numFmt w:val="decimal"/>
      <w:lvlText w:val="%1."/>
      <w:lvlJc w:val="left"/>
      <w:pPr>
        <w:tabs>
          <w:tab w:val="num" w:pos="2002"/>
        </w:tabs>
        <w:ind w:left="2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31"/>
        </w:tabs>
        <w:ind w:left="22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1"/>
        </w:tabs>
        <w:ind w:left="29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1"/>
        </w:tabs>
        <w:ind w:left="36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1"/>
        </w:tabs>
        <w:ind w:left="43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1"/>
        </w:tabs>
        <w:ind w:left="51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1"/>
        </w:tabs>
        <w:ind w:left="58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1"/>
        </w:tabs>
        <w:ind w:left="65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1"/>
        </w:tabs>
        <w:ind w:left="7271" w:hanging="180"/>
      </w:pPr>
    </w:lvl>
  </w:abstractNum>
  <w:abstractNum w:abstractNumId="83">
    <w:nsid w:val="6E503FAD"/>
    <w:multiLevelType w:val="hybridMultilevel"/>
    <w:tmpl w:val="35324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E8D69C0"/>
    <w:multiLevelType w:val="singleLevel"/>
    <w:tmpl w:val="60E6CF8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85">
    <w:nsid w:val="6E9517C3"/>
    <w:multiLevelType w:val="hybridMultilevel"/>
    <w:tmpl w:val="B1547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E9754DF"/>
    <w:multiLevelType w:val="singleLevel"/>
    <w:tmpl w:val="880A71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7">
    <w:nsid w:val="7020406A"/>
    <w:multiLevelType w:val="hybridMultilevel"/>
    <w:tmpl w:val="CA628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37B1948"/>
    <w:multiLevelType w:val="hybridMultilevel"/>
    <w:tmpl w:val="4AD8C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48C7B61"/>
    <w:multiLevelType w:val="singleLevel"/>
    <w:tmpl w:val="1FAEC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1">
    <w:nsid w:val="74AA7F28"/>
    <w:multiLevelType w:val="hybridMultilevel"/>
    <w:tmpl w:val="4984BDFE"/>
    <w:lvl w:ilvl="0" w:tplc="CFEE84B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7624372"/>
    <w:multiLevelType w:val="singleLevel"/>
    <w:tmpl w:val="433841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3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84E1FD6"/>
    <w:multiLevelType w:val="hybridMultilevel"/>
    <w:tmpl w:val="223E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90A53B2"/>
    <w:multiLevelType w:val="hybridMultilevel"/>
    <w:tmpl w:val="3AFA1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9C07B14"/>
    <w:multiLevelType w:val="hybridMultilevel"/>
    <w:tmpl w:val="3034A374"/>
    <w:lvl w:ilvl="0" w:tplc="A3A4560E">
      <w:start w:val="1"/>
      <w:numFmt w:val="decimal"/>
      <w:lvlText w:val="%1.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24E6103E">
      <w:start w:val="1"/>
      <w:numFmt w:val="decimal"/>
      <w:lvlText w:val="%2."/>
      <w:lvlJc w:val="left"/>
      <w:pPr>
        <w:tabs>
          <w:tab w:val="num" w:pos="2048"/>
        </w:tabs>
        <w:ind w:left="2048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48"/>
        </w:tabs>
        <w:ind w:left="294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88"/>
        </w:tabs>
        <w:ind w:left="34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8"/>
        </w:tabs>
        <w:ind w:left="42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8"/>
        </w:tabs>
        <w:ind w:left="49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8"/>
        </w:tabs>
        <w:ind w:left="56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8"/>
        </w:tabs>
        <w:ind w:left="63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8"/>
        </w:tabs>
        <w:ind w:left="7088" w:hanging="180"/>
      </w:pPr>
    </w:lvl>
  </w:abstractNum>
  <w:abstractNum w:abstractNumId="97">
    <w:nsid w:val="7B0F4D01"/>
    <w:multiLevelType w:val="hybridMultilevel"/>
    <w:tmpl w:val="7A90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BEA14D5"/>
    <w:multiLevelType w:val="hybridMultilevel"/>
    <w:tmpl w:val="E43A37D4"/>
    <w:lvl w:ilvl="0" w:tplc="265637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C146430"/>
    <w:multiLevelType w:val="multilevel"/>
    <w:tmpl w:val="06B0D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>
    <w:nsid w:val="7C214D13"/>
    <w:multiLevelType w:val="singleLevel"/>
    <w:tmpl w:val="2C4264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1">
    <w:nsid w:val="7C547B34"/>
    <w:multiLevelType w:val="hybridMultilevel"/>
    <w:tmpl w:val="B25C21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2">
    <w:nsid w:val="7D8350D2"/>
    <w:multiLevelType w:val="hybridMultilevel"/>
    <w:tmpl w:val="A190A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E5D7A96"/>
    <w:multiLevelType w:val="singleLevel"/>
    <w:tmpl w:val="1F204E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4">
    <w:nsid w:val="7E79349C"/>
    <w:multiLevelType w:val="hybridMultilevel"/>
    <w:tmpl w:val="15325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EC363ED"/>
    <w:multiLevelType w:val="hybridMultilevel"/>
    <w:tmpl w:val="0B9485B4"/>
    <w:lvl w:ilvl="0" w:tplc="A56E0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6">
    <w:nsid w:val="7FCC7D3A"/>
    <w:multiLevelType w:val="hybridMultilevel"/>
    <w:tmpl w:val="EBB41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FE96E4A"/>
    <w:multiLevelType w:val="singleLevel"/>
    <w:tmpl w:val="A97C6A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num w:numId="1">
    <w:abstractNumId w:val="22"/>
  </w:num>
  <w:num w:numId="2">
    <w:abstractNumId w:val="88"/>
  </w:num>
  <w:num w:numId="3">
    <w:abstractNumId w:val="93"/>
  </w:num>
  <w:num w:numId="4">
    <w:abstractNumId w:val="99"/>
  </w:num>
  <w:num w:numId="5">
    <w:abstractNumId w:val="79"/>
  </w:num>
  <w:num w:numId="6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105"/>
  </w:num>
  <w:num w:numId="9">
    <w:abstractNumId w:val="65"/>
  </w:num>
  <w:num w:numId="10">
    <w:abstractNumId w:val="12"/>
  </w:num>
  <w:num w:numId="11">
    <w:abstractNumId w:val="70"/>
  </w:num>
  <w:num w:numId="12">
    <w:abstractNumId w:val="34"/>
  </w:num>
  <w:num w:numId="13">
    <w:abstractNumId w:val="54"/>
  </w:num>
  <w:num w:numId="14">
    <w:abstractNumId w:val="52"/>
  </w:num>
  <w:num w:numId="15">
    <w:abstractNumId w:val="100"/>
  </w:num>
  <w:num w:numId="16">
    <w:abstractNumId w:val="72"/>
  </w:num>
  <w:num w:numId="17">
    <w:abstractNumId w:val="39"/>
  </w:num>
  <w:num w:numId="18">
    <w:abstractNumId w:val="62"/>
  </w:num>
  <w:num w:numId="19">
    <w:abstractNumId w:val="61"/>
  </w:num>
  <w:num w:numId="20">
    <w:abstractNumId w:val="4"/>
  </w:num>
  <w:num w:numId="21">
    <w:abstractNumId w:val="68"/>
  </w:num>
  <w:num w:numId="22">
    <w:abstractNumId w:val="15"/>
  </w:num>
  <w:num w:numId="23">
    <w:abstractNumId w:val="47"/>
  </w:num>
  <w:num w:numId="24">
    <w:abstractNumId w:val="75"/>
  </w:num>
  <w:num w:numId="25">
    <w:abstractNumId w:val="101"/>
  </w:num>
  <w:num w:numId="26">
    <w:abstractNumId w:val="27"/>
  </w:num>
  <w:num w:numId="27">
    <w:abstractNumId w:val="59"/>
  </w:num>
  <w:num w:numId="28">
    <w:abstractNumId w:val="20"/>
  </w:num>
  <w:num w:numId="29">
    <w:abstractNumId w:val="25"/>
  </w:num>
  <w:num w:numId="30">
    <w:abstractNumId w:val="23"/>
  </w:num>
  <w:num w:numId="31">
    <w:abstractNumId w:val="57"/>
  </w:num>
  <w:num w:numId="32">
    <w:abstractNumId w:val="77"/>
  </w:num>
  <w:num w:numId="33">
    <w:abstractNumId w:val="78"/>
  </w:num>
  <w:num w:numId="34">
    <w:abstractNumId w:val="32"/>
  </w:num>
  <w:num w:numId="35">
    <w:abstractNumId w:val="43"/>
  </w:num>
  <w:num w:numId="36">
    <w:abstractNumId w:val="92"/>
  </w:num>
  <w:num w:numId="37">
    <w:abstractNumId w:val="38"/>
  </w:num>
  <w:num w:numId="38">
    <w:abstractNumId w:val="5"/>
  </w:num>
  <w:num w:numId="39">
    <w:abstractNumId w:val="60"/>
  </w:num>
  <w:num w:numId="40">
    <w:abstractNumId w:val="1"/>
  </w:num>
  <w:num w:numId="41">
    <w:abstractNumId w:val="29"/>
  </w:num>
  <w:num w:numId="42">
    <w:abstractNumId w:val="83"/>
  </w:num>
  <w:num w:numId="43">
    <w:abstractNumId w:val="21"/>
  </w:num>
  <w:num w:numId="44">
    <w:abstractNumId w:val="45"/>
  </w:num>
  <w:num w:numId="45">
    <w:abstractNumId w:val="40"/>
  </w:num>
  <w:num w:numId="46">
    <w:abstractNumId w:val="56"/>
  </w:num>
  <w:num w:numId="47">
    <w:abstractNumId w:val="6"/>
  </w:num>
  <w:num w:numId="48">
    <w:abstractNumId w:val="35"/>
  </w:num>
  <w:num w:numId="49">
    <w:abstractNumId w:val="64"/>
  </w:num>
  <w:num w:numId="50">
    <w:abstractNumId w:val="18"/>
  </w:num>
  <w:num w:numId="51">
    <w:abstractNumId w:val="31"/>
  </w:num>
  <w:num w:numId="52">
    <w:abstractNumId w:val="103"/>
  </w:num>
  <w:num w:numId="53">
    <w:abstractNumId w:val="71"/>
  </w:num>
  <w:num w:numId="54">
    <w:abstractNumId w:val="74"/>
  </w:num>
  <w:num w:numId="55">
    <w:abstractNumId w:val="17"/>
  </w:num>
  <w:num w:numId="56">
    <w:abstractNumId w:val="0"/>
  </w:num>
  <w:num w:numId="57">
    <w:abstractNumId w:val="107"/>
  </w:num>
  <w:num w:numId="58">
    <w:abstractNumId w:val="48"/>
  </w:num>
  <w:num w:numId="59">
    <w:abstractNumId w:val="90"/>
  </w:num>
  <w:num w:numId="60">
    <w:abstractNumId w:val="53"/>
  </w:num>
  <w:num w:numId="61">
    <w:abstractNumId w:val="81"/>
  </w:num>
  <w:num w:numId="62">
    <w:abstractNumId w:val="69"/>
  </w:num>
  <w:num w:numId="63">
    <w:abstractNumId w:val="36"/>
  </w:num>
  <w:num w:numId="64">
    <w:abstractNumId w:val="86"/>
  </w:num>
  <w:num w:numId="65">
    <w:abstractNumId w:val="76"/>
  </w:num>
  <w:num w:numId="66">
    <w:abstractNumId w:val="84"/>
  </w:num>
  <w:num w:numId="67">
    <w:abstractNumId w:val="42"/>
  </w:num>
  <w:num w:numId="68">
    <w:abstractNumId w:val="46"/>
  </w:num>
  <w:num w:numId="69">
    <w:abstractNumId w:val="82"/>
  </w:num>
  <w:num w:numId="70">
    <w:abstractNumId w:val="96"/>
  </w:num>
  <w:num w:numId="71">
    <w:abstractNumId w:val="14"/>
  </w:num>
  <w:num w:numId="72">
    <w:abstractNumId w:val="3"/>
  </w:num>
  <w:num w:numId="73">
    <w:abstractNumId w:val="8"/>
  </w:num>
  <w:num w:numId="74">
    <w:abstractNumId w:val="37"/>
  </w:num>
  <w:num w:numId="75">
    <w:abstractNumId w:val="13"/>
  </w:num>
  <w:num w:numId="76">
    <w:abstractNumId w:val="94"/>
  </w:num>
  <w:num w:numId="77">
    <w:abstractNumId w:val="80"/>
  </w:num>
  <w:num w:numId="78">
    <w:abstractNumId w:val="63"/>
  </w:num>
  <w:num w:numId="79">
    <w:abstractNumId w:val="51"/>
  </w:num>
  <w:num w:numId="80">
    <w:abstractNumId w:val="87"/>
  </w:num>
  <w:num w:numId="81">
    <w:abstractNumId w:val="104"/>
  </w:num>
  <w:num w:numId="82">
    <w:abstractNumId w:val="16"/>
  </w:num>
  <w:num w:numId="83">
    <w:abstractNumId w:val="49"/>
  </w:num>
  <w:num w:numId="84">
    <w:abstractNumId w:val="58"/>
  </w:num>
  <w:num w:numId="85">
    <w:abstractNumId w:val="89"/>
  </w:num>
  <w:num w:numId="86">
    <w:abstractNumId w:val="28"/>
  </w:num>
  <w:num w:numId="87">
    <w:abstractNumId w:val="7"/>
  </w:num>
  <w:num w:numId="88">
    <w:abstractNumId w:val="95"/>
  </w:num>
  <w:num w:numId="89">
    <w:abstractNumId w:val="106"/>
  </w:num>
  <w:num w:numId="90">
    <w:abstractNumId w:val="30"/>
  </w:num>
  <w:num w:numId="91">
    <w:abstractNumId w:val="73"/>
  </w:num>
  <w:num w:numId="92">
    <w:abstractNumId w:val="24"/>
  </w:num>
  <w:num w:numId="93">
    <w:abstractNumId w:val="102"/>
  </w:num>
  <w:num w:numId="94">
    <w:abstractNumId w:val="33"/>
  </w:num>
  <w:num w:numId="95">
    <w:abstractNumId w:val="97"/>
  </w:num>
  <w:num w:numId="96">
    <w:abstractNumId w:val="41"/>
  </w:num>
  <w:num w:numId="9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5"/>
  </w:num>
  <w:num w:numId="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"/>
  </w:num>
  <w:num w:numId="102">
    <w:abstractNumId w:val="11"/>
  </w:num>
  <w:num w:numId="103">
    <w:abstractNumId w:val="91"/>
  </w:num>
  <w:num w:numId="104">
    <w:abstractNumId w:val="67"/>
  </w:num>
  <w:num w:numId="1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6"/>
  </w:num>
  <w:num w:numId="107">
    <w:abstractNumId w:val="2"/>
  </w:num>
  <w:num w:numId="108">
    <w:abstractNumId w:val="98"/>
  </w:num>
  <w:num w:numId="109">
    <w:abstractNumId w:val="66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EF"/>
    <w:rsid w:val="000038B6"/>
    <w:rsid w:val="0001033B"/>
    <w:rsid w:val="00015876"/>
    <w:rsid w:val="000204AE"/>
    <w:rsid w:val="00043AEC"/>
    <w:rsid w:val="00044F3A"/>
    <w:rsid w:val="0005166E"/>
    <w:rsid w:val="00055167"/>
    <w:rsid w:val="00055E46"/>
    <w:rsid w:val="00066503"/>
    <w:rsid w:val="000829B9"/>
    <w:rsid w:val="00083348"/>
    <w:rsid w:val="000930FE"/>
    <w:rsid w:val="000A0360"/>
    <w:rsid w:val="000A1AD0"/>
    <w:rsid w:val="000A558A"/>
    <w:rsid w:val="000A798E"/>
    <w:rsid w:val="000B0DC8"/>
    <w:rsid w:val="000B68EF"/>
    <w:rsid w:val="000B704A"/>
    <w:rsid w:val="000C3210"/>
    <w:rsid w:val="000D3E8C"/>
    <w:rsid w:val="000D7078"/>
    <w:rsid w:val="000E63C6"/>
    <w:rsid w:val="000E6795"/>
    <w:rsid w:val="000F2EE8"/>
    <w:rsid w:val="000F6711"/>
    <w:rsid w:val="00101651"/>
    <w:rsid w:val="0010317B"/>
    <w:rsid w:val="0010555B"/>
    <w:rsid w:val="00110C43"/>
    <w:rsid w:val="00112B65"/>
    <w:rsid w:val="00113B5A"/>
    <w:rsid w:val="001226A2"/>
    <w:rsid w:val="00122FDD"/>
    <w:rsid w:val="00125C83"/>
    <w:rsid w:val="00126DA2"/>
    <w:rsid w:val="001345BB"/>
    <w:rsid w:val="0013683E"/>
    <w:rsid w:val="00141AE8"/>
    <w:rsid w:val="00146190"/>
    <w:rsid w:val="00152500"/>
    <w:rsid w:val="0015251E"/>
    <w:rsid w:val="00154113"/>
    <w:rsid w:val="00164C61"/>
    <w:rsid w:val="00165FFF"/>
    <w:rsid w:val="00174A26"/>
    <w:rsid w:val="001821B2"/>
    <w:rsid w:val="001950BF"/>
    <w:rsid w:val="001A0959"/>
    <w:rsid w:val="001A5A30"/>
    <w:rsid w:val="001A5F59"/>
    <w:rsid w:val="001B2FB3"/>
    <w:rsid w:val="001D43BF"/>
    <w:rsid w:val="001D5132"/>
    <w:rsid w:val="001D79F6"/>
    <w:rsid w:val="001D7C95"/>
    <w:rsid w:val="001F702A"/>
    <w:rsid w:val="002034B3"/>
    <w:rsid w:val="002144FF"/>
    <w:rsid w:val="00217087"/>
    <w:rsid w:val="0022252A"/>
    <w:rsid w:val="00224F8A"/>
    <w:rsid w:val="002331A6"/>
    <w:rsid w:val="00235D81"/>
    <w:rsid w:val="00255FBF"/>
    <w:rsid w:val="00261A55"/>
    <w:rsid w:val="002726BD"/>
    <w:rsid w:val="00283573"/>
    <w:rsid w:val="00283E43"/>
    <w:rsid w:val="00286B54"/>
    <w:rsid w:val="00287F51"/>
    <w:rsid w:val="00291A1C"/>
    <w:rsid w:val="00295152"/>
    <w:rsid w:val="0029547E"/>
    <w:rsid w:val="00295E47"/>
    <w:rsid w:val="002B1C48"/>
    <w:rsid w:val="002D6451"/>
    <w:rsid w:val="002F6DA1"/>
    <w:rsid w:val="00306153"/>
    <w:rsid w:val="00320F5F"/>
    <w:rsid w:val="00340706"/>
    <w:rsid w:val="00345702"/>
    <w:rsid w:val="00346488"/>
    <w:rsid w:val="003618E0"/>
    <w:rsid w:val="003628C7"/>
    <w:rsid w:val="003632E3"/>
    <w:rsid w:val="00364171"/>
    <w:rsid w:val="00367ACD"/>
    <w:rsid w:val="0037498A"/>
    <w:rsid w:val="00376810"/>
    <w:rsid w:val="00381317"/>
    <w:rsid w:val="003820AF"/>
    <w:rsid w:val="003A288F"/>
    <w:rsid w:val="003A34D2"/>
    <w:rsid w:val="003A458E"/>
    <w:rsid w:val="003B2937"/>
    <w:rsid w:val="003C2FE8"/>
    <w:rsid w:val="003C3773"/>
    <w:rsid w:val="003C79CD"/>
    <w:rsid w:val="003F1F1D"/>
    <w:rsid w:val="003F4DE4"/>
    <w:rsid w:val="00403695"/>
    <w:rsid w:val="00406593"/>
    <w:rsid w:val="004176EC"/>
    <w:rsid w:val="0042531E"/>
    <w:rsid w:val="00445627"/>
    <w:rsid w:val="004534A6"/>
    <w:rsid w:val="0045798B"/>
    <w:rsid w:val="00460D0A"/>
    <w:rsid w:val="004848CD"/>
    <w:rsid w:val="00492727"/>
    <w:rsid w:val="00494770"/>
    <w:rsid w:val="004952AB"/>
    <w:rsid w:val="00497534"/>
    <w:rsid w:val="00497BAA"/>
    <w:rsid w:val="004A0B96"/>
    <w:rsid w:val="004B5596"/>
    <w:rsid w:val="004B7A3F"/>
    <w:rsid w:val="004C377F"/>
    <w:rsid w:val="004C3F2F"/>
    <w:rsid w:val="004D0FA6"/>
    <w:rsid w:val="004D15FD"/>
    <w:rsid w:val="004D706A"/>
    <w:rsid w:val="004E1BB0"/>
    <w:rsid w:val="004E2165"/>
    <w:rsid w:val="004E6CAC"/>
    <w:rsid w:val="004E78F1"/>
    <w:rsid w:val="004F4A71"/>
    <w:rsid w:val="004F5D73"/>
    <w:rsid w:val="0050285B"/>
    <w:rsid w:val="00506618"/>
    <w:rsid w:val="0051370E"/>
    <w:rsid w:val="0052590F"/>
    <w:rsid w:val="00526905"/>
    <w:rsid w:val="00527E67"/>
    <w:rsid w:val="00535C76"/>
    <w:rsid w:val="00540128"/>
    <w:rsid w:val="00546DA1"/>
    <w:rsid w:val="00552638"/>
    <w:rsid w:val="00552705"/>
    <w:rsid w:val="00552D30"/>
    <w:rsid w:val="005706A4"/>
    <w:rsid w:val="00571122"/>
    <w:rsid w:val="005744B9"/>
    <w:rsid w:val="00575408"/>
    <w:rsid w:val="005825AC"/>
    <w:rsid w:val="005839DD"/>
    <w:rsid w:val="005964AE"/>
    <w:rsid w:val="00596CAA"/>
    <w:rsid w:val="005A378C"/>
    <w:rsid w:val="005A4122"/>
    <w:rsid w:val="005A6741"/>
    <w:rsid w:val="005B427B"/>
    <w:rsid w:val="005C026D"/>
    <w:rsid w:val="005C104D"/>
    <w:rsid w:val="005D5478"/>
    <w:rsid w:val="00607209"/>
    <w:rsid w:val="00607EFE"/>
    <w:rsid w:val="006146C5"/>
    <w:rsid w:val="006174EE"/>
    <w:rsid w:val="0062437D"/>
    <w:rsid w:val="006309B2"/>
    <w:rsid w:val="006343BB"/>
    <w:rsid w:val="00634572"/>
    <w:rsid w:val="00636655"/>
    <w:rsid w:val="00656599"/>
    <w:rsid w:val="00660750"/>
    <w:rsid w:val="00664333"/>
    <w:rsid w:val="00664D97"/>
    <w:rsid w:val="00677D02"/>
    <w:rsid w:val="0068375A"/>
    <w:rsid w:val="00686C5E"/>
    <w:rsid w:val="00687192"/>
    <w:rsid w:val="006A1BD0"/>
    <w:rsid w:val="006A5CDA"/>
    <w:rsid w:val="006B6A6A"/>
    <w:rsid w:val="006D0569"/>
    <w:rsid w:val="006D057F"/>
    <w:rsid w:val="006D19FF"/>
    <w:rsid w:val="006D1E75"/>
    <w:rsid w:val="006D7175"/>
    <w:rsid w:val="006E4BF0"/>
    <w:rsid w:val="00702A0E"/>
    <w:rsid w:val="007031F7"/>
    <w:rsid w:val="00706A9D"/>
    <w:rsid w:val="00710501"/>
    <w:rsid w:val="00713F4B"/>
    <w:rsid w:val="00715233"/>
    <w:rsid w:val="00720436"/>
    <w:rsid w:val="00722883"/>
    <w:rsid w:val="00723064"/>
    <w:rsid w:val="0074481A"/>
    <w:rsid w:val="0074638F"/>
    <w:rsid w:val="00747587"/>
    <w:rsid w:val="00750FB2"/>
    <w:rsid w:val="00757C41"/>
    <w:rsid w:val="00760265"/>
    <w:rsid w:val="007744D6"/>
    <w:rsid w:val="00777DFD"/>
    <w:rsid w:val="00783C7B"/>
    <w:rsid w:val="0078647D"/>
    <w:rsid w:val="00787DE6"/>
    <w:rsid w:val="00796FC0"/>
    <w:rsid w:val="007B2DB1"/>
    <w:rsid w:val="007B367E"/>
    <w:rsid w:val="007B387A"/>
    <w:rsid w:val="007B4221"/>
    <w:rsid w:val="007B78EE"/>
    <w:rsid w:val="007B7B3D"/>
    <w:rsid w:val="007B7FF0"/>
    <w:rsid w:val="007C5A0E"/>
    <w:rsid w:val="007D6BA1"/>
    <w:rsid w:val="007E1840"/>
    <w:rsid w:val="007E2E51"/>
    <w:rsid w:val="00820BBF"/>
    <w:rsid w:val="00825AF3"/>
    <w:rsid w:val="00827DCB"/>
    <w:rsid w:val="008517BD"/>
    <w:rsid w:val="008545A1"/>
    <w:rsid w:val="00883C44"/>
    <w:rsid w:val="008877C4"/>
    <w:rsid w:val="008A5DC4"/>
    <w:rsid w:val="008A5F42"/>
    <w:rsid w:val="008B1026"/>
    <w:rsid w:val="008B5396"/>
    <w:rsid w:val="008C6CAA"/>
    <w:rsid w:val="008D75A2"/>
    <w:rsid w:val="008F3D56"/>
    <w:rsid w:val="00922781"/>
    <w:rsid w:val="0092561C"/>
    <w:rsid w:val="0094454B"/>
    <w:rsid w:val="00947D50"/>
    <w:rsid w:val="00962F77"/>
    <w:rsid w:val="009643A2"/>
    <w:rsid w:val="009733FF"/>
    <w:rsid w:val="00973415"/>
    <w:rsid w:val="009744F6"/>
    <w:rsid w:val="00980647"/>
    <w:rsid w:val="009810DB"/>
    <w:rsid w:val="0098119C"/>
    <w:rsid w:val="0098403C"/>
    <w:rsid w:val="00986384"/>
    <w:rsid w:val="00995165"/>
    <w:rsid w:val="009A007A"/>
    <w:rsid w:val="009B61EB"/>
    <w:rsid w:val="009C42C8"/>
    <w:rsid w:val="009D6657"/>
    <w:rsid w:val="009E1941"/>
    <w:rsid w:val="009E4BD8"/>
    <w:rsid w:val="009E5FA5"/>
    <w:rsid w:val="009E734E"/>
    <w:rsid w:val="009E7FA0"/>
    <w:rsid w:val="009F6732"/>
    <w:rsid w:val="00A01973"/>
    <w:rsid w:val="00A02075"/>
    <w:rsid w:val="00A06A27"/>
    <w:rsid w:val="00A07637"/>
    <w:rsid w:val="00A10CC7"/>
    <w:rsid w:val="00A13FB7"/>
    <w:rsid w:val="00A1468E"/>
    <w:rsid w:val="00A15375"/>
    <w:rsid w:val="00A43F79"/>
    <w:rsid w:val="00A504EA"/>
    <w:rsid w:val="00A54706"/>
    <w:rsid w:val="00A62F22"/>
    <w:rsid w:val="00A67EAC"/>
    <w:rsid w:val="00A75087"/>
    <w:rsid w:val="00A86922"/>
    <w:rsid w:val="00A919CA"/>
    <w:rsid w:val="00AA675D"/>
    <w:rsid w:val="00AB1855"/>
    <w:rsid w:val="00AB4190"/>
    <w:rsid w:val="00AC6A25"/>
    <w:rsid w:val="00AD17F2"/>
    <w:rsid w:val="00AD3B46"/>
    <w:rsid w:val="00AD54D3"/>
    <w:rsid w:val="00AD738D"/>
    <w:rsid w:val="00AE3D6E"/>
    <w:rsid w:val="00AE44F3"/>
    <w:rsid w:val="00AF1FC4"/>
    <w:rsid w:val="00AF5476"/>
    <w:rsid w:val="00B000CF"/>
    <w:rsid w:val="00B04E61"/>
    <w:rsid w:val="00B1720D"/>
    <w:rsid w:val="00B2350C"/>
    <w:rsid w:val="00B301F9"/>
    <w:rsid w:val="00B32E07"/>
    <w:rsid w:val="00B33DF4"/>
    <w:rsid w:val="00B34660"/>
    <w:rsid w:val="00B46FD3"/>
    <w:rsid w:val="00B53DE7"/>
    <w:rsid w:val="00B55D3A"/>
    <w:rsid w:val="00B56503"/>
    <w:rsid w:val="00B65D91"/>
    <w:rsid w:val="00B662FA"/>
    <w:rsid w:val="00B67B62"/>
    <w:rsid w:val="00B71FC8"/>
    <w:rsid w:val="00B76DED"/>
    <w:rsid w:val="00B84CEA"/>
    <w:rsid w:val="00B9281C"/>
    <w:rsid w:val="00B932F0"/>
    <w:rsid w:val="00B95ED7"/>
    <w:rsid w:val="00BA341C"/>
    <w:rsid w:val="00BB605D"/>
    <w:rsid w:val="00BE2CD1"/>
    <w:rsid w:val="00BE5146"/>
    <w:rsid w:val="00BE68DD"/>
    <w:rsid w:val="00BE722F"/>
    <w:rsid w:val="00BF6F3F"/>
    <w:rsid w:val="00C2050B"/>
    <w:rsid w:val="00C25A50"/>
    <w:rsid w:val="00C263C8"/>
    <w:rsid w:val="00C35855"/>
    <w:rsid w:val="00C53AAD"/>
    <w:rsid w:val="00C54817"/>
    <w:rsid w:val="00C558C5"/>
    <w:rsid w:val="00C57C39"/>
    <w:rsid w:val="00C665BF"/>
    <w:rsid w:val="00C70FDB"/>
    <w:rsid w:val="00C74706"/>
    <w:rsid w:val="00C8374D"/>
    <w:rsid w:val="00CA3055"/>
    <w:rsid w:val="00CB257C"/>
    <w:rsid w:val="00CD1101"/>
    <w:rsid w:val="00CE1BF5"/>
    <w:rsid w:val="00CE2E3C"/>
    <w:rsid w:val="00CE4274"/>
    <w:rsid w:val="00CF712E"/>
    <w:rsid w:val="00D02DE7"/>
    <w:rsid w:val="00D0620C"/>
    <w:rsid w:val="00D07B43"/>
    <w:rsid w:val="00D13132"/>
    <w:rsid w:val="00D147D2"/>
    <w:rsid w:val="00D15A52"/>
    <w:rsid w:val="00D1650D"/>
    <w:rsid w:val="00D22E3D"/>
    <w:rsid w:val="00D26C40"/>
    <w:rsid w:val="00D41EAA"/>
    <w:rsid w:val="00D63EF7"/>
    <w:rsid w:val="00D67756"/>
    <w:rsid w:val="00D709BB"/>
    <w:rsid w:val="00D71EDB"/>
    <w:rsid w:val="00D73976"/>
    <w:rsid w:val="00D82914"/>
    <w:rsid w:val="00D8607A"/>
    <w:rsid w:val="00D939C4"/>
    <w:rsid w:val="00D94038"/>
    <w:rsid w:val="00D95B66"/>
    <w:rsid w:val="00D97835"/>
    <w:rsid w:val="00D97BA2"/>
    <w:rsid w:val="00DA072D"/>
    <w:rsid w:val="00DA13A6"/>
    <w:rsid w:val="00DA2B0A"/>
    <w:rsid w:val="00DA369C"/>
    <w:rsid w:val="00DA66E2"/>
    <w:rsid w:val="00DA6B5E"/>
    <w:rsid w:val="00DB4C27"/>
    <w:rsid w:val="00DB4ECF"/>
    <w:rsid w:val="00DC58C6"/>
    <w:rsid w:val="00DC7F77"/>
    <w:rsid w:val="00DD2A13"/>
    <w:rsid w:val="00DD3DE5"/>
    <w:rsid w:val="00DD5EB4"/>
    <w:rsid w:val="00DD7296"/>
    <w:rsid w:val="00DE0F09"/>
    <w:rsid w:val="00DE231A"/>
    <w:rsid w:val="00DE3E0F"/>
    <w:rsid w:val="00DF018D"/>
    <w:rsid w:val="00DF6804"/>
    <w:rsid w:val="00E0017A"/>
    <w:rsid w:val="00E1358C"/>
    <w:rsid w:val="00E25EC0"/>
    <w:rsid w:val="00E36657"/>
    <w:rsid w:val="00E55EA3"/>
    <w:rsid w:val="00E627E2"/>
    <w:rsid w:val="00E63526"/>
    <w:rsid w:val="00E6495B"/>
    <w:rsid w:val="00E677EA"/>
    <w:rsid w:val="00E86B95"/>
    <w:rsid w:val="00E96DCF"/>
    <w:rsid w:val="00EB347E"/>
    <w:rsid w:val="00EB6B03"/>
    <w:rsid w:val="00EC4844"/>
    <w:rsid w:val="00EC5C3F"/>
    <w:rsid w:val="00EF296F"/>
    <w:rsid w:val="00EF29C4"/>
    <w:rsid w:val="00EF5941"/>
    <w:rsid w:val="00F120DA"/>
    <w:rsid w:val="00F134E3"/>
    <w:rsid w:val="00F2759D"/>
    <w:rsid w:val="00F42A7A"/>
    <w:rsid w:val="00F46AE4"/>
    <w:rsid w:val="00F57973"/>
    <w:rsid w:val="00F74BD0"/>
    <w:rsid w:val="00F77829"/>
    <w:rsid w:val="00F81634"/>
    <w:rsid w:val="00F878C0"/>
    <w:rsid w:val="00F94BBF"/>
    <w:rsid w:val="00FA5DE6"/>
    <w:rsid w:val="00FB3A2A"/>
    <w:rsid w:val="00FB5752"/>
    <w:rsid w:val="00FC0139"/>
    <w:rsid w:val="00FC457E"/>
    <w:rsid w:val="00FD12CC"/>
    <w:rsid w:val="00FD324C"/>
    <w:rsid w:val="00FF155B"/>
    <w:rsid w:val="00FF4212"/>
    <w:rsid w:val="00FF6147"/>
    <w:rsid w:val="00FF6AC4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B68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1F70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link w:val="21"/>
    <w:uiPriority w:val="99"/>
    <w:qFormat/>
    <w:locked/>
    <w:rsid w:val="00DA6B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F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AC6A2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DA6B5E"/>
    <w:rPr>
      <w:rFonts w:eastAsia="Times New Roman"/>
      <w:b/>
      <w:bCs/>
      <w:sz w:val="36"/>
      <w:szCs w:val="36"/>
      <w:lang w:val="ru-RU"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0B68EF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vertAlign w:val="superscript"/>
    </w:rPr>
  </w:style>
  <w:style w:type="character" w:styleId="ac">
    <w:name w:val="annotation reference"/>
    <w:basedOn w:val="a0"/>
    <w:uiPriority w:val="99"/>
    <w:semiHidden/>
    <w:rsid w:val="000B68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0B68EF"/>
  </w:style>
  <w:style w:type="table" w:customStyle="1" w:styleId="11">
    <w:name w:val="Сетка таблицы1"/>
    <w:uiPriority w:val="99"/>
    <w:rsid w:val="000B68E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2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0B68EF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locked/>
    <w:rsid w:val="000B68EF"/>
    <w:rPr>
      <w:rFonts w:cs="Calibri"/>
      <w:sz w:val="22"/>
      <w:szCs w:val="22"/>
      <w:lang w:val="ru-RU" w:eastAsia="ru-RU" w:bidi="ar-SA"/>
    </w:rPr>
  </w:style>
  <w:style w:type="paragraph" w:styleId="af9">
    <w:name w:val="No Spacing"/>
    <w:link w:val="af8"/>
    <w:uiPriority w:val="99"/>
    <w:qFormat/>
    <w:rsid w:val="000B68EF"/>
    <w:rPr>
      <w:rFonts w:cs="Calibri"/>
      <w:sz w:val="22"/>
      <w:szCs w:val="22"/>
    </w:rPr>
  </w:style>
  <w:style w:type="character" w:styleId="afa">
    <w:name w:val="Intense Emphasis"/>
    <w:basedOn w:val="a0"/>
    <w:uiPriority w:val="99"/>
    <w:qFormat/>
    <w:rsid w:val="000B68EF"/>
    <w:rPr>
      <w:b/>
      <w:bCs/>
      <w:i/>
      <w:iCs/>
      <w:color w:val="auto"/>
    </w:rPr>
  </w:style>
  <w:style w:type="paragraph" w:customStyle="1" w:styleId="14">
    <w:name w:val="Обычный1"/>
    <w:uiPriority w:val="99"/>
    <w:rsid w:val="000204AE"/>
    <w:rPr>
      <w:rFonts w:ascii="Courier" w:eastAsia="Times New Roman" w:hAnsi="Courier" w:cs="Courier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Arial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/>
      <w:lang w:eastAsia="ja-J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 w:cs="Calibri"/>
      <w:sz w:val="22"/>
      <w:szCs w:val="22"/>
    </w:rPr>
  </w:style>
  <w:style w:type="character" w:styleId="afe">
    <w:name w:val="page number"/>
    <w:basedOn w:val="a0"/>
    <w:uiPriority w:val="99"/>
    <w:rsid w:val="000204AE"/>
  </w:style>
  <w:style w:type="table" w:customStyle="1" w:styleId="33">
    <w:name w:val="Сетка таблицы3"/>
    <w:uiPriority w:val="99"/>
    <w:rsid w:val="000204A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locked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rsid w:val="000204AE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locked/>
    <w:rsid w:val="000204AE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5">
    <w:name w:val="Стиль2 Знак"/>
    <w:link w:val="2"/>
    <w:uiPriority w:val="99"/>
    <w:locked/>
    <w:rsid w:val="000204AE"/>
    <w:rPr>
      <w:rFonts w:ascii="Calibri" w:hAnsi="Calibri" w:cs="Calibri"/>
      <w:sz w:val="24"/>
      <w:szCs w:val="24"/>
      <w:lang w:val="ru-RU" w:eastAsia="ru-RU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6"/>
      </w:numPr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2F6D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3">
    <w:name w:val="Strong"/>
    <w:basedOn w:val="a0"/>
    <w:uiPriority w:val="99"/>
    <w:qFormat/>
    <w:locked/>
    <w:rsid w:val="001D7C95"/>
    <w:rPr>
      <w:b/>
      <w:bCs/>
    </w:rPr>
  </w:style>
  <w:style w:type="character" w:customStyle="1" w:styleId="value">
    <w:name w:val="value"/>
    <w:basedOn w:val="a0"/>
    <w:uiPriority w:val="99"/>
    <w:rsid w:val="001D7C95"/>
  </w:style>
  <w:style w:type="paragraph" w:customStyle="1" w:styleId="msonormalbullet2gif">
    <w:name w:val="msonormalbullet2.gif"/>
    <w:basedOn w:val="a"/>
    <w:uiPriority w:val="99"/>
    <w:rsid w:val="00DA6B5E"/>
    <w:pPr>
      <w:spacing w:before="100" w:beforeAutospacing="1" w:after="100" w:afterAutospacing="1"/>
    </w:pPr>
    <w:rPr>
      <w:rFonts w:eastAsia="Calibri"/>
    </w:rPr>
  </w:style>
  <w:style w:type="character" w:customStyle="1" w:styleId="blk">
    <w:name w:val="blk"/>
    <w:basedOn w:val="a0"/>
    <w:uiPriority w:val="99"/>
    <w:rsid w:val="00165FFF"/>
  </w:style>
  <w:style w:type="character" w:customStyle="1" w:styleId="medicsname">
    <w:name w:val="medicsname"/>
    <w:uiPriority w:val="99"/>
    <w:rsid w:val="00EF5941"/>
    <w:rPr>
      <w:rFonts w:ascii="Tahoma" w:hAnsi="Tahoma" w:cs="Tahoma"/>
      <w:color w:val="000000"/>
      <w:sz w:val="17"/>
      <w:szCs w:val="17"/>
    </w:rPr>
  </w:style>
  <w:style w:type="paragraph" w:customStyle="1" w:styleId="Default">
    <w:name w:val="Default"/>
    <w:rsid w:val="008C6C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F1F1D"/>
  </w:style>
  <w:style w:type="paragraph" w:customStyle="1" w:styleId="s16">
    <w:name w:val="s_16"/>
    <w:basedOn w:val="a"/>
    <w:rsid w:val="00947D5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F70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0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6A25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0F5F821621FD718F1D98CB4EA34941A48F257FA0EBEF8CCC92BFIBA9G" TargetMode="External"/><Relationship Id="rId13" Type="http://schemas.openxmlformats.org/officeDocument/2006/relationships/hyperlink" Target="http://www.twirpx.com/file/1440422/" TargetMode="External"/><Relationship Id="rId18" Type="http://schemas.openxmlformats.org/officeDocument/2006/relationships/hyperlink" Target="http://docs.cntd.ru/document/90223219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nicp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wirpx.com/file/1257008/" TargetMode="External"/><Relationship Id="rId17" Type="http://schemas.openxmlformats.org/officeDocument/2006/relationships/hyperlink" Target="http://www.twirpx.com/file/1227086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twirpx.com/file/492312/" TargetMode="External"/><Relationship Id="rId20" Type="http://schemas.openxmlformats.org/officeDocument/2006/relationships/hyperlink" Target="http://gerontolog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/1325624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wirpx.com/file/125661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eotar.ru/lots/Q0006925.html" TargetMode="External"/><Relationship Id="rId19" Type="http://schemas.openxmlformats.org/officeDocument/2006/relationships/hyperlink" Target="http://www.niigeron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.twirpx.com/file/1819247/" TargetMode="External"/><Relationship Id="rId22" Type="http://schemas.openxmlformats.org/officeDocument/2006/relationships/hyperlink" Target="http://reumatolog.ru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B315E07D02D10C4E3D79D4841237A4421054FEC792C76588986996359617RBO" TargetMode="External"/><Relationship Id="rId2" Type="http://schemas.openxmlformats.org/officeDocument/2006/relationships/hyperlink" Target="consultantplus://offline/ref=B315E07D02D10C4E3D79D4841237A4421056F9C99ACE658898699635967B78BF0A5B9F68D40CCC9C1DR0O" TargetMode="External"/><Relationship Id="rId1" Type="http://schemas.openxmlformats.org/officeDocument/2006/relationships/hyperlink" Target="consultantplus://offline/ref=B315E07D02D10C4E3D79D4841237A4421253FFCC90CF658898699635967B78BF0A5B9F68D40DCC9F1DR0O" TargetMode="External"/><Relationship Id="rId5" Type="http://schemas.openxmlformats.org/officeDocument/2006/relationships/hyperlink" Target="consultantplus://offline/ref=B315E07D02D10C4E3D79D4841237A4421054FEC792C76588986996359617RBO" TargetMode="External"/><Relationship Id="rId4" Type="http://schemas.openxmlformats.org/officeDocument/2006/relationships/hyperlink" Target="consultantplus://offline/ref=B315E07D02D10C4E3D79D4841237A4421253FECA9ACD6588986996359617R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1E0E7-9D8E-4DD0-8B93-37B93D26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103</Pages>
  <Words>28920</Words>
  <Characters>164850</Characters>
  <Application>Microsoft Office Word</Application>
  <DocSecurity>0</DocSecurity>
  <Lines>1373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user</cp:lastModifiedBy>
  <cp:revision>71</cp:revision>
  <dcterms:created xsi:type="dcterms:W3CDTF">2016-01-12T15:20:00Z</dcterms:created>
  <dcterms:modified xsi:type="dcterms:W3CDTF">2019-10-22T06:47:00Z</dcterms:modified>
</cp:coreProperties>
</file>