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4229B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4229B1" w:rsidRPr="004229B1">
              <w:t xml:space="preserve"> </w:t>
            </w:r>
            <w:r w:rsidR="004229B1" w:rsidRPr="004229B1">
              <w:rPr>
                <w:b/>
              </w:rPr>
              <w:t xml:space="preserve">ГБОУ ДПО </w:t>
            </w:r>
            <w:r w:rsidR="00E80561">
              <w:t>ИГМАПО – филиала ФГБОУ ДПО РМАНПО Минздрава России</w:t>
            </w: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0B68EF" w:rsidRPr="00EF296F" w:rsidRDefault="000B68EF" w:rsidP="000B68EF">
      <w:pPr>
        <w:jc w:val="center"/>
        <w:rPr>
          <w:b/>
          <w:vertAlign w:val="superscript"/>
        </w:rPr>
      </w:pPr>
      <w:r w:rsidRPr="00EF296F">
        <w:rPr>
          <w:b/>
        </w:rPr>
        <w:t>ПО СПЕЦИАЛЬНОСТИ</w:t>
      </w:r>
      <w:r w:rsidR="006C0D75">
        <w:rPr>
          <w:b/>
        </w:rPr>
        <w:t xml:space="preserve"> </w:t>
      </w:r>
      <w:r w:rsidR="006C0D75" w:rsidRPr="00B14BDF">
        <w:rPr>
          <w:b/>
          <w:sz w:val="28"/>
          <w:szCs w:val="28"/>
        </w:rPr>
        <w:t>31.08.</w:t>
      </w:r>
      <w:r w:rsidR="006C0D75">
        <w:rPr>
          <w:b/>
          <w:sz w:val="28"/>
          <w:szCs w:val="28"/>
        </w:rPr>
        <w:t>4</w:t>
      </w:r>
      <w:r w:rsidR="00FF2DA2">
        <w:rPr>
          <w:b/>
          <w:sz w:val="28"/>
          <w:szCs w:val="28"/>
        </w:rPr>
        <w:t>9</w:t>
      </w:r>
      <w:r w:rsidR="006C0D75" w:rsidRPr="00A60251">
        <w:rPr>
          <w:b/>
        </w:rPr>
        <w:t xml:space="preserve"> </w:t>
      </w:r>
      <w:r w:rsidR="00CA3055">
        <w:rPr>
          <w:b/>
        </w:rPr>
        <w:t xml:space="preserve"> </w:t>
      </w:r>
      <w:r w:rsidRPr="00EF296F">
        <w:rPr>
          <w:b/>
        </w:rPr>
        <w:t>«</w:t>
      </w:r>
      <w:r w:rsidR="00E80561">
        <w:rPr>
          <w:b/>
        </w:rPr>
        <w:t>ЭКСПЕРТИЗА ВРЕМЕННОЙ НЕТПУДОСП</w:t>
      </w:r>
      <w:r w:rsidR="00E80561">
        <w:rPr>
          <w:b/>
        </w:rPr>
        <w:t>О</w:t>
      </w:r>
      <w:r w:rsidR="00E80561">
        <w:rPr>
          <w:b/>
        </w:rPr>
        <w:t>СОБНОСТИ И МЕДИКО – СОЦИАЛЬНАЯ ЭКСПЕРТИЗА ПРИ ЗАБОЛЕВАНИЯХ ВНУТРЕННИХ ОРГАНОВ</w:t>
      </w:r>
      <w:r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</w:t>
      </w:r>
      <w:r w:rsidR="006C0D75"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6C0D75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6C0D75">
        <w:t>144</w:t>
      </w:r>
      <w:r w:rsidRPr="00EF296F">
        <w:t xml:space="preserve"> академических час</w:t>
      </w:r>
      <w:r w:rsidR="006C0D75">
        <w:t>а</w:t>
      </w:r>
      <w:r w:rsidRPr="00EF296F">
        <w:t xml:space="preserve"> 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7712A3" w:rsidRPr="007712A3">
        <w:rPr>
          <w:b/>
        </w:rPr>
        <w:t>ЭКСПЕРТИЗА ВРЕМЕННОЙ НЕТПУДОСПОСОБНОСТИ И МЕДИКО – СОЦИАЛЬНАЯ ЭКСПЕРТИЗА ПРИ ЗАБОЛЕВАНИЯХ ВНУТРЕННИХ ОРГАНОВ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EF296F">
              <w:rPr>
                <w:rFonts w:eastAsia="Calibri"/>
                <w:lang w:eastAsia="en-US"/>
              </w:rPr>
              <w:t>ь</w:t>
            </w:r>
            <w:r w:rsidRPr="00EF296F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8A5C44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1850A4">
              <w:rPr>
                <w:rFonts w:eastAsia="Calibri"/>
                <w:lang w:eastAsia="en-US"/>
              </w:rPr>
              <w:t>-</w:t>
            </w:r>
            <w:r w:rsidR="008A5C44">
              <w:rPr>
                <w:rFonts w:eastAsia="Calibri"/>
                <w:lang w:eastAsia="en-US"/>
              </w:rPr>
              <w:t>терапевта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 w:rsidR="001850A4">
              <w:rPr>
                <w:rFonts w:eastAsia="Calibri"/>
                <w:lang w:eastAsia="en-US"/>
              </w:rPr>
              <w:t xml:space="preserve"> </w:t>
            </w:r>
            <w:r w:rsidR="001850A4" w:rsidRPr="001850A4">
              <w:rPr>
                <w:rFonts w:eastAsia="Calibri"/>
                <w:lang w:eastAsia="en-US"/>
              </w:rPr>
              <w:t>по специальности «</w:t>
            </w:r>
            <w:r w:rsidR="008A5C44">
              <w:rPr>
                <w:rFonts w:eastAsia="Calibri"/>
                <w:lang w:eastAsia="en-US"/>
              </w:rPr>
              <w:t>Экспертиза временной нетрудоспособности и медико-социальная экспертиза при заболеваниях внутренних органов</w:t>
            </w:r>
            <w:r w:rsidR="001850A4" w:rsidRPr="001850A4">
              <w:rPr>
                <w:rFonts w:eastAsia="Calibri"/>
                <w:lang w:eastAsia="en-US"/>
              </w:rPr>
              <w:t>»</w:t>
            </w:r>
          </w:p>
        </w:tc>
      </w:tr>
      <w:tr w:rsidR="006C0D75" w:rsidRPr="00EF296F" w:rsidTr="00403695">
        <w:trPr>
          <w:jc w:val="center"/>
        </w:trPr>
        <w:tc>
          <w:tcPr>
            <w:tcW w:w="817" w:type="dxa"/>
            <w:vAlign w:val="center"/>
          </w:tcPr>
          <w:p w:rsidR="006C0D75" w:rsidRPr="00EF296F" w:rsidRDefault="006C0D75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6C0D75" w:rsidRPr="00EF296F" w:rsidRDefault="006C0D75" w:rsidP="008A5C44">
            <w:pPr>
              <w:jc w:val="both"/>
              <w:rPr>
                <w:rFonts w:eastAsia="Calibri"/>
                <w:lang w:eastAsia="en-US"/>
              </w:rPr>
            </w:pPr>
            <w:r w:rsidRPr="00C94EB2">
              <w:rPr>
                <w:rFonts w:eastAsia="Calibri"/>
                <w:lang w:eastAsia="en-US"/>
              </w:rPr>
              <w:t>Характеристика новых профессиональных компетенций врача</w:t>
            </w:r>
            <w:r>
              <w:rPr>
                <w:rFonts w:eastAsia="Calibri"/>
                <w:lang w:eastAsia="en-US"/>
              </w:rPr>
              <w:t>-</w:t>
            </w:r>
            <w:r w:rsidR="008A5C44">
              <w:rPr>
                <w:rFonts w:eastAsia="Calibri"/>
                <w:lang w:eastAsia="en-US"/>
              </w:rPr>
              <w:t>терапевта</w:t>
            </w:r>
            <w:r w:rsidRPr="00C94EB2">
              <w:rPr>
                <w:rFonts w:eastAsia="Calibri"/>
                <w:lang w:eastAsia="en-US"/>
              </w:rPr>
              <w:t>, фо</w:t>
            </w:r>
            <w:r w:rsidRPr="00C94EB2">
              <w:rPr>
                <w:rFonts w:eastAsia="Calibri"/>
                <w:lang w:eastAsia="en-US"/>
              </w:rPr>
              <w:t>р</w:t>
            </w:r>
            <w:r w:rsidRPr="00C94EB2">
              <w:rPr>
                <w:rFonts w:eastAsia="Calibri"/>
                <w:lang w:eastAsia="en-US"/>
              </w:rPr>
              <w:t>мирующихся в результате освоения дополнительной профессиональной пр</w:t>
            </w:r>
            <w:r w:rsidRPr="00C94EB2">
              <w:rPr>
                <w:rFonts w:eastAsia="Calibri"/>
                <w:lang w:eastAsia="en-US"/>
              </w:rPr>
              <w:t>о</w:t>
            </w:r>
            <w:r w:rsidRPr="00C94EB2">
              <w:rPr>
                <w:rFonts w:eastAsia="Calibri"/>
                <w:lang w:eastAsia="en-US"/>
              </w:rPr>
              <w:t>граммы повышения квалификации врачей по специальности</w:t>
            </w:r>
            <w:r>
              <w:rPr>
                <w:rFonts w:eastAsia="Calibri"/>
                <w:lang w:eastAsia="en-US"/>
              </w:rPr>
              <w:t xml:space="preserve"> «</w:t>
            </w:r>
            <w:r w:rsidR="008A5C44">
              <w:rPr>
                <w:rFonts w:eastAsia="Calibri"/>
                <w:lang w:eastAsia="en-US"/>
              </w:rPr>
              <w:t>Экспертиза вр</w:t>
            </w:r>
            <w:r w:rsidR="008A5C44">
              <w:rPr>
                <w:rFonts w:eastAsia="Calibri"/>
                <w:lang w:eastAsia="en-US"/>
              </w:rPr>
              <w:t>е</w:t>
            </w:r>
            <w:r w:rsidR="008A5C44">
              <w:rPr>
                <w:rFonts w:eastAsia="Calibri"/>
                <w:lang w:eastAsia="en-US"/>
              </w:rPr>
              <w:t>менной нетрудоспособности и медико-социальная экспертиза при заболеваниях внутренних органов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E9587A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6C0D75">
              <w:t>144</w:t>
            </w:r>
            <w:r w:rsidRPr="00EF296F">
              <w:t xml:space="preserve"> академ</w:t>
            </w:r>
            <w:r w:rsidRPr="00EF296F">
              <w:t>и</w:t>
            </w:r>
            <w:r w:rsidRPr="00EF296F">
              <w:t>ческих час</w:t>
            </w:r>
            <w:r w:rsidR="004A75C2">
              <w:t xml:space="preserve">а </w:t>
            </w:r>
            <w:r w:rsidRPr="00EF296F">
              <w:t>по специальности «</w:t>
            </w:r>
            <w:r w:rsidR="008A5C44">
              <w:rPr>
                <w:rFonts w:eastAsia="Calibri"/>
                <w:lang w:eastAsia="en-US"/>
              </w:rPr>
              <w:t>Экспертиза временной нетрудоспособности и медико-социальная экспертиза при заболеваниях внутренних органов</w:t>
            </w:r>
            <w:r w:rsidRPr="00EF296F"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Рабочие программы учебных модулей</w:t>
            </w:r>
            <w:r w:rsidR="006C0D75">
              <w:t xml:space="preserve"> </w:t>
            </w:r>
            <w:r w:rsidR="006C0D75" w:rsidRPr="00464821">
              <w:t>(ознакомиться можно в центре Менед</w:t>
            </w:r>
            <w:r w:rsidR="006C0D75" w:rsidRPr="00464821">
              <w:t>ж</w:t>
            </w:r>
            <w:r w:rsidR="006C0D75" w:rsidRPr="00464821">
              <w:t>мента качества ИГМАПО)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5761BC">
            <w:r w:rsidRPr="00EF296F">
              <w:t>Учебный план дополнительной профессиональной программы повышения кв</w:t>
            </w:r>
            <w:r w:rsidRPr="00EF296F">
              <w:t>а</w:t>
            </w:r>
            <w:r w:rsidRPr="00EF296F">
              <w:t xml:space="preserve">лификации </w:t>
            </w:r>
            <w:r>
              <w:t>врачей по специальности «</w:t>
            </w:r>
            <w:r w:rsidR="008A5C44">
              <w:rPr>
                <w:rFonts w:eastAsia="Calibri"/>
                <w:lang w:eastAsia="en-US"/>
              </w:rPr>
              <w:t>Экспертиза временной нетрудоспособн</w:t>
            </w:r>
            <w:r w:rsidR="008A5C44">
              <w:rPr>
                <w:rFonts w:eastAsia="Calibri"/>
                <w:lang w:eastAsia="en-US"/>
              </w:rPr>
              <w:t>о</w:t>
            </w:r>
            <w:r w:rsidR="008A5C44">
              <w:rPr>
                <w:rFonts w:eastAsia="Calibri"/>
                <w:lang w:eastAsia="en-US"/>
              </w:rPr>
              <w:t>сти и медико-социальная экспертиза при заболеваниях внутренних органов</w:t>
            </w:r>
            <w:r w:rsidRPr="00EF296F">
              <w:t>»</w:t>
            </w:r>
          </w:p>
        </w:tc>
      </w:tr>
      <w:tr w:rsidR="004A631F" w:rsidRPr="00EF296F" w:rsidTr="00403695">
        <w:trPr>
          <w:jc w:val="center"/>
        </w:trPr>
        <w:tc>
          <w:tcPr>
            <w:tcW w:w="817" w:type="dxa"/>
            <w:vAlign w:val="center"/>
          </w:tcPr>
          <w:p w:rsidR="004A631F" w:rsidRDefault="004A631F" w:rsidP="004A631F">
            <w:pPr>
              <w:jc w:val="center"/>
            </w:pPr>
            <w:r>
              <w:t>8.1</w:t>
            </w:r>
          </w:p>
        </w:tc>
        <w:tc>
          <w:tcPr>
            <w:tcW w:w="8505" w:type="dxa"/>
            <w:vAlign w:val="center"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Организация и методика ЭВН и МСЭ</w:t>
            </w:r>
            <w:r w:rsidRPr="00C12B8C">
              <w:rPr>
                <w:sz w:val="22"/>
                <w:szCs w:val="22"/>
              </w:rPr>
              <w:t>»</w:t>
            </w:r>
          </w:p>
        </w:tc>
      </w:tr>
      <w:tr w:rsidR="004A631F" w:rsidRPr="00EF296F" w:rsidTr="00403695">
        <w:trPr>
          <w:jc w:val="center"/>
        </w:trPr>
        <w:tc>
          <w:tcPr>
            <w:tcW w:w="817" w:type="dxa"/>
            <w:vAlign w:val="center"/>
          </w:tcPr>
          <w:p w:rsidR="004A631F" w:rsidRPr="00EF296F" w:rsidRDefault="004A631F" w:rsidP="004A631F">
            <w:pPr>
              <w:jc w:val="center"/>
            </w:pPr>
            <w:r>
              <w:t>8.2.</w:t>
            </w:r>
          </w:p>
        </w:tc>
        <w:tc>
          <w:tcPr>
            <w:tcW w:w="8505" w:type="dxa"/>
            <w:vAlign w:val="center"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12B8C">
              <w:rPr>
                <w:sz w:val="22"/>
                <w:szCs w:val="22"/>
                <w:lang w:eastAsia="en-US"/>
              </w:rPr>
              <w:t>«</w:t>
            </w:r>
            <w:r w:rsidRPr="00C12B8C">
              <w:rPr>
                <w:bCs/>
                <w:sz w:val="22"/>
                <w:szCs w:val="22"/>
              </w:rPr>
              <w:t>Основы ЭВН и МСЭ</w:t>
            </w:r>
            <w:r w:rsidRPr="00C12B8C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4A631F" w:rsidRPr="00EF296F" w:rsidTr="00403695">
        <w:trPr>
          <w:jc w:val="center"/>
        </w:trPr>
        <w:tc>
          <w:tcPr>
            <w:tcW w:w="817" w:type="dxa"/>
            <w:vAlign w:val="center"/>
          </w:tcPr>
          <w:p w:rsidR="004A631F" w:rsidRPr="00EF296F" w:rsidRDefault="004A631F" w:rsidP="004A631F">
            <w:pPr>
              <w:jc w:val="center"/>
            </w:pPr>
            <w:r>
              <w:t>8.3.</w:t>
            </w:r>
          </w:p>
        </w:tc>
        <w:tc>
          <w:tcPr>
            <w:tcW w:w="8505" w:type="dxa"/>
            <w:vAlign w:val="center"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ЭВН и МСЭ при заболеваниях внутренних органов</w:t>
            </w:r>
            <w:r w:rsidRPr="00C12B8C">
              <w:rPr>
                <w:sz w:val="22"/>
                <w:szCs w:val="22"/>
              </w:rPr>
              <w:t>»</w:t>
            </w:r>
          </w:p>
        </w:tc>
      </w:tr>
      <w:tr w:rsidR="004A631F" w:rsidRPr="00EF296F" w:rsidTr="00403695">
        <w:trPr>
          <w:jc w:val="center"/>
        </w:trPr>
        <w:tc>
          <w:tcPr>
            <w:tcW w:w="817" w:type="dxa"/>
            <w:vAlign w:val="center"/>
          </w:tcPr>
          <w:p w:rsidR="004A631F" w:rsidRPr="00EF296F" w:rsidRDefault="004A631F" w:rsidP="004A631F">
            <w:pPr>
              <w:jc w:val="center"/>
            </w:pPr>
            <w:r>
              <w:t>8.4.</w:t>
            </w:r>
          </w:p>
        </w:tc>
        <w:tc>
          <w:tcPr>
            <w:tcW w:w="8505" w:type="dxa"/>
            <w:vAlign w:val="center"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12B8C">
              <w:rPr>
                <w:sz w:val="22"/>
                <w:szCs w:val="22"/>
                <w:lang w:eastAsia="en-US"/>
              </w:rPr>
              <w:t>«</w:t>
            </w:r>
            <w:r w:rsidRPr="00C12B8C">
              <w:rPr>
                <w:bCs/>
                <w:sz w:val="22"/>
                <w:szCs w:val="22"/>
              </w:rPr>
              <w:t>ЭВН и МСЭ при заболеваниях нервной системы</w:t>
            </w:r>
            <w:r w:rsidRPr="00C12B8C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4A631F" w:rsidRPr="00EF296F" w:rsidTr="00403695">
        <w:trPr>
          <w:jc w:val="center"/>
        </w:trPr>
        <w:tc>
          <w:tcPr>
            <w:tcW w:w="817" w:type="dxa"/>
            <w:vAlign w:val="center"/>
          </w:tcPr>
          <w:p w:rsidR="004A631F" w:rsidRDefault="004A631F" w:rsidP="004A631F">
            <w:pPr>
              <w:jc w:val="center"/>
            </w:pPr>
            <w:r>
              <w:t>8.5</w:t>
            </w:r>
          </w:p>
        </w:tc>
        <w:tc>
          <w:tcPr>
            <w:tcW w:w="8505" w:type="dxa"/>
            <w:vAlign w:val="center"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ЭВН и МСЭ при других заболеваниях</w:t>
            </w:r>
            <w:r w:rsidRPr="00C12B8C">
              <w:rPr>
                <w:sz w:val="22"/>
                <w:szCs w:val="22"/>
              </w:rPr>
              <w:t>»</w:t>
            </w:r>
          </w:p>
        </w:tc>
      </w:tr>
      <w:tr w:rsidR="004A631F" w:rsidRPr="00EF296F" w:rsidTr="00403695">
        <w:trPr>
          <w:jc w:val="center"/>
        </w:trPr>
        <w:tc>
          <w:tcPr>
            <w:tcW w:w="817" w:type="dxa"/>
            <w:vAlign w:val="center"/>
          </w:tcPr>
          <w:p w:rsidR="004A631F" w:rsidRDefault="004A631F" w:rsidP="004A631F">
            <w:pPr>
              <w:jc w:val="center"/>
            </w:pPr>
            <w:r>
              <w:t>8.6</w:t>
            </w:r>
          </w:p>
        </w:tc>
        <w:tc>
          <w:tcPr>
            <w:tcW w:w="8505" w:type="dxa"/>
            <w:vAlign w:val="center"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Фундаментальные дисциплины</w:t>
            </w:r>
            <w:r w:rsidRPr="00C12B8C">
              <w:rPr>
                <w:sz w:val="22"/>
                <w:szCs w:val="22"/>
              </w:rPr>
              <w:t xml:space="preserve"> »</w:t>
            </w:r>
          </w:p>
        </w:tc>
      </w:tr>
      <w:tr w:rsidR="004A631F" w:rsidRPr="00EF296F" w:rsidTr="00403695">
        <w:trPr>
          <w:jc w:val="center"/>
        </w:trPr>
        <w:tc>
          <w:tcPr>
            <w:tcW w:w="817" w:type="dxa"/>
            <w:vAlign w:val="center"/>
          </w:tcPr>
          <w:p w:rsidR="004A631F" w:rsidRDefault="004A631F" w:rsidP="004A631F">
            <w:pPr>
              <w:jc w:val="center"/>
            </w:pPr>
            <w:r>
              <w:t>8.7</w:t>
            </w:r>
          </w:p>
        </w:tc>
        <w:tc>
          <w:tcPr>
            <w:tcW w:w="8505" w:type="dxa"/>
            <w:vAlign w:val="center"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Организация здравоохранения и общественное здоровье»</w:t>
            </w:r>
          </w:p>
        </w:tc>
      </w:tr>
      <w:tr w:rsidR="004A631F" w:rsidRPr="00EF296F" w:rsidTr="00403695">
        <w:trPr>
          <w:jc w:val="center"/>
        </w:trPr>
        <w:tc>
          <w:tcPr>
            <w:tcW w:w="817" w:type="dxa"/>
            <w:vAlign w:val="center"/>
          </w:tcPr>
          <w:p w:rsidR="004A631F" w:rsidRPr="00EF296F" w:rsidRDefault="004A631F" w:rsidP="00BC7531">
            <w:pPr>
              <w:jc w:val="center"/>
            </w:pPr>
            <w:r>
              <w:t>8.</w:t>
            </w:r>
            <w:r w:rsidR="00BC7531">
              <w:t>8</w:t>
            </w:r>
            <w:r>
              <w:t>.</w:t>
            </w:r>
          </w:p>
        </w:tc>
        <w:tc>
          <w:tcPr>
            <w:tcW w:w="8505" w:type="dxa"/>
            <w:vAlign w:val="center"/>
          </w:tcPr>
          <w:p w:rsidR="004A631F" w:rsidRPr="00C12B8C" w:rsidRDefault="004A631F" w:rsidP="004A631F">
            <w:pPr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УМ-14</w:t>
            </w:r>
            <w:r w:rsidRPr="00C12B8C">
              <w:rPr>
                <w:sz w:val="22"/>
                <w:szCs w:val="22"/>
              </w:rPr>
              <w:t xml:space="preserve"> «</w:t>
            </w:r>
            <w:r w:rsidRPr="00C12B8C">
              <w:rPr>
                <w:bCs/>
                <w:sz w:val="22"/>
                <w:szCs w:val="22"/>
              </w:rPr>
              <w:t>Итоговая аттестация</w:t>
            </w:r>
            <w:r w:rsidRPr="00C12B8C">
              <w:rPr>
                <w:sz w:val="22"/>
                <w:szCs w:val="22"/>
              </w:rPr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 xml:space="preserve">повышения квалификации врачей со сроком освоения </w:t>
      </w:r>
      <w:r w:rsidR="00465A87">
        <w:t>144</w:t>
      </w:r>
      <w:r w:rsidR="008946EA">
        <w:t xml:space="preserve"> </w:t>
      </w:r>
      <w:r w:rsidRPr="00EF296F">
        <w:t>академических час</w:t>
      </w:r>
      <w:r w:rsidR="00465A87">
        <w:t>а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5761BC">
        <w:t>Пульмонология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8A1585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8A1585" w:rsidRPr="00EF296F" w:rsidRDefault="008A1585" w:rsidP="008A158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8A1585" w:rsidRPr="00EF296F" w:rsidRDefault="008A1585" w:rsidP="008A1585">
            <w:pPr>
              <w:jc w:val="both"/>
            </w:pPr>
          </w:p>
        </w:tc>
      </w:tr>
      <w:tr w:rsidR="008A1585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8A1585" w:rsidRPr="00EF296F" w:rsidRDefault="008A1585" w:rsidP="008A158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8A1585" w:rsidRPr="00EF296F" w:rsidRDefault="008A1585" w:rsidP="008A1585">
            <w:pPr>
              <w:jc w:val="both"/>
            </w:pPr>
          </w:p>
        </w:tc>
      </w:tr>
      <w:tr w:rsidR="008A1585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8A1585" w:rsidRPr="00EF296F" w:rsidRDefault="008A1585" w:rsidP="008A158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8A1585" w:rsidRPr="00EF296F" w:rsidRDefault="008A1585" w:rsidP="008A1585">
            <w:pPr>
              <w:jc w:val="both"/>
            </w:pPr>
            <w:r>
              <w:t xml:space="preserve">                               С.М. Горбачева</w:t>
            </w:r>
          </w:p>
        </w:tc>
      </w:tr>
      <w:tr w:rsidR="008A1585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8A1585" w:rsidRPr="00EF296F" w:rsidRDefault="008A1585" w:rsidP="008A158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8A1585" w:rsidRPr="00EF296F" w:rsidRDefault="008A1585" w:rsidP="008A1585">
            <w:pPr>
              <w:jc w:val="both"/>
            </w:pPr>
          </w:p>
        </w:tc>
      </w:tr>
      <w:tr w:rsidR="008A1585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8A1585" w:rsidRPr="00EF296F" w:rsidRDefault="008A1585" w:rsidP="008A158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8A1585" w:rsidRPr="00EF296F" w:rsidRDefault="008A1585" w:rsidP="008A158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A02C82">
      <w:pPr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>повышения квалификации врачей со ср</w:t>
      </w:r>
      <w:r w:rsidR="000B68EF" w:rsidRPr="00EF296F">
        <w:t>о</w:t>
      </w:r>
      <w:r w:rsidR="000B68EF" w:rsidRPr="00EF296F">
        <w:t xml:space="preserve">ком освоения </w:t>
      </w:r>
      <w:r w:rsidR="00465A87">
        <w:t>144</w:t>
      </w:r>
      <w:r w:rsidR="000B68EF" w:rsidRPr="00EF296F">
        <w:t xml:space="preserve"> академических час</w:t>
      </w:r>
      <w:r w:rsidR="00465A87">
        <w:t>а</w:t>
      </w:r>
      <w:r w:rsidR="000B68EF" w:rsidRPr="00EF296F">
        <w:t xml:space="preserve"> по специальности «</w:t>
      </w:r>
      <w:r w:rsidR="008A1585">
        <w:rPr>
          <w:rFonts w:eastAsia="Calibri"/>
          <w:lang w:eastAsia="en-US"/>
        </w:rPr>
        <w:t>Экспертиза временной нетруд</w:t>
      </w:r>
      <w:r w:rsidR="008A1585">
        <w:rPr>
          <w:rFonts w:eastAsia="Calibri"/>
          <w:lang w:eastAsia="en-US"/>
        </w:rPr>
        <w:t>о</w:t>
      </w:r>
      <w:r w:rsidR="008A1585">
        <w:rPr>
          <w:rFonts w:eastAsia="Calibri"/>
          <w:lang w:eastAsia="en-US"/>
        </w:rPr>
        <w:t>способности и медико-социальная экспертиза при заболеваниях внутренних органов</w:t>
      </w:r>
      <w:r w:rsidR="000B68EF" w:rsidRPr="00EF296F">
        <w:t>»</w:t>
      </w:r>
      <w:r>
        <w:t xml:space="preserve"> ра</w:t>
      </w:r>
      <w:r>
        <w:t>з</w:t>
      </w:r>
      <w:r>
        <w:t xml:space="preserve">работана сотрудниками </w:t>
      </w:r>
      <w:r w:rsidR="004229B1">
        <w:t xml:space="preserve">кафедры </w:t>
      </w:r>
      <w:r w:rsidR="008A1585">
        <w:t>медицинской экспертизы</w:t>
      </w:r>
      <w:r w:rsidR="004229B1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 xml:space="preserve">МАПО </w:t>
      </w:r>
      <w:r w:rsidR="008A1585">
        <w:t xml:space="preserve">- </w:t>
      </w:r>
      <w:r w:rsidR="008A1585" w:rsidRPr="008A1585">
        <w:t xml:space="preserve"> </w:t>
      </w:r>
      <w:r w:rsidR="008A1585">
        <w:t>филиала ФГБОУ ДПО РМАНПО Минздрава России</w:t>
      </w:r>
      <w:r>
        <w:t>.</w:t>
      </w:r>
    </w:p>
    <w:p w:rsidR="000B68EF" w:rsidRPr="00EF296F" w:rsidRDefault="000B68EF" w:rsidP="000B68EF">
      <w:pPr>
        <w:jc w:val="center"/>
      </w:pPr>
    </w:p>
    <w:p w:rsidR="000B68EF" w:rsidRPr="00F41B1B" w:rsidRDefault="000B68EF" w:rsidP="000B68EF">
      <w:pPr>
        <w:jc w:val="center"/>
        <w:rPr>
          <w:b/>
          <w:szCs w:val="28"/>
        </w:rPr>
      </w:pPr>
      <w:r w:rsidRPr="00F41B1B">
        <w:rPr>
          <w:b/>
          <w:szCs w:val="28"/>
        </w:rPr>
        <w:t>1.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CE00A5" w:rsidRPr="00EA0B7A" w:rsidRDefault="00CE00A5" w:rsidP="00C81E6B">
      <w:pPr>
        <w:pStyle w:val="af"/>
        <w:numPr>
          <w:ilvl w:val="0"/>
          <w:numId w:val="6"/>
        </w:numPr>
        <w:ind w:left="284" w:hanging="284"/>
      </w:pPr>
      <w:r w:rsidRPr="00CE00A5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A0B7A">
        <w:t xml:space="preserve"> </w:t>
      </w:r>
      <w:r w:rsidRPr="00EF296F">
        <w:t>повышения квалифик</w:t>
      </w:r>
      <w:r w:rsidRPr="00EF296F">
        <w:t>а</w:t>
      </w:r>
      <w:r w:rsidRPr="00EF296F">
        <w:t xml:space="preserve">ции врачей со сроком освоения </w:t>
      </w:r>
      <w:r w:rsidR="00BC7531">
        <w:t>144</w:t>
      </w:r>
      <w:r w:rsidRPr="00EF296F">
        <w:t xml:space="preserve"> академических час</w:t>
      </w:r>
      <w:r>
        <w:t>ов</w:t>
      </w:r>
      <w:r w:rsidRPr="00EF296F">
        <w:t xml:space="preserve"> по специальности «</w:t>
      </w:r>
      <w:r w:rsidRPr="00CE00A5">
        <w:rPr>
          <w:b/>
        </w:rPr>
        <w:t>Эксперт</w:t>
      </w:r>
      <w:r w:rsidRPr="00CE00A5">
        <w:rPr>
          <w:b/>
        </w:rPr>
        <w:t>и</w:t>
      </w:r>
      <w:r w:rsidRPr="00CE00A5">
        <w:rPr>
          <w:b/>
        </w:rPr>
        <w:t>за временной нетрудоспособности и медико – социальная экспертиза при забол</w:t>
      </w:r>
      <w:r w:rsidRPr="00CE00A5">
        <w:rPr>
          <w:b/>
        </w:rPr>
        <w:t>е</w:t>
      </w:r>
      <w:r w:rsidRPr="00CE00A5">
        <w:rPr>
          <w:b/>
        </w:rPr>
        <w:t>ваниях внутренних органов</w:t>
      </w:r>
      <w:r w:rsidRPr="00EF296F">
        <w:t>»</w:t>
      </w:r>
    </w:p>
    <w:p w:rsidR="00CE00A5" w:rsidRPr="00EA0B7A" w:rsidRDefault="00CE00A5" w:rsidP="00CE00A5">
      <w:pPr>
        <w:ind w:firstLine="709"/>
      </w:pPr>
    </w:p>
    <w:p w:rsidR="00CE00A5" w:rsidRPr="00EF296F" w:rsidRDefault="00CE00A5" w:rsidP="00CE00A5">
      <w:pPr>
        <w:ind w:firstLine="709"/>
      </w:pPr>
      <w:r w:rsidRPr="00EA0B7A">
        <w:rPr>
          <w:b/>
        </w:rPr>
        <w:t>Цель</w:t>
      </w:r>
      <w:r w:rsidRPr="00EF296F">
        <w:t xml:space="preserve"> </w:t>
      </w:r>
      <w:r>
        <w:t xml:space="preserve">–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врача-терапевта,</w:t>
      </w:r>
      <w:r w:rsidRPr="00EF296F">
        <w:t xml:space="preserve"> необходимых для профессиональной деятельности в рамках имеющейся кв</w:t>
      </w:r>
      <w:r w:rsidRPr="00EF296F">
        <w:t>а</w:t>
      </w:r>
      <w:r w:rsidRPr="00EF296F">
        <w:t>лификации.</w:t>
      </w:r>
    </w:p>
    <w:p w:rsidR="00CE00A5" w:rsidRPr="00EA0B7A" w:rsidRDefault="00CE00A5" w:rsidP="00CE00A5">
      <w:pPr>
        <w:ind w:firstLine="709"/>
      </w:pPr>
    </w:p>
    <w:p w:rsidR="00CE00A5" w:rsidRPr="00EA0B7A" w:rsidRDefault="00CE00A5" w:rsidP="00CE00A5">
      <w:pPr>
        <w:rPr>
          <w:b/>
        </w:rPr>
      </w:pPr>
      <w:r w:rsidRPr="00EA0B7A">
        <w:rPr>
          <w:b/>
        </w:rPr>
        <w:t>Задачи:</w:t>
      </w:r>
    </w:p>
    <w:p w:rsidR="00CE00A5" w:rsidRDefault="00CE00A5" w:rsidP="00CE00A5">
      <w:pPr>
        <w:tabs>
          <w:tab w:val="left" w:pos="709"/>
        </w:tabs>
        <w:ind w:firstLine="709"/>
        <w:rPr>
          <w:b/>
        </w:rPr>
      </w:pPr>
    </w:p>
    <w:p w:rsidR="00CE00A5" w:rsidRPr="00A65DC4" w:rsidRDefault="00CE00A5" w:rsidP="00C81E6B">
      <w:pPr>
        <w:pStyle w:val="af"/>
        <w:numPr>
          <w:ilvl w:val="0"/>
          <w:numId w:val="5"/>
        </w:numPr>
        <w:ind w:left="284" w:right="318"/>
        <w:contextualSpacing/>
        <w:rPr>
          <w:szCs w:val="28"/>
        </w:rPr>
      </w:pPr>
      <w:r>
        <w:t>Ф</w:t>
      </w:r>
      <w:r w:rsidRPr="008F48C5">
        <w:t xml:space="preserve">ормирование базовых, фундаментальных медицинских знаний, по специальности </w:t>
      </w:r>
      <w:r>
        <w:t>31.08.49 Терапия.</w:t>
      </w:r>
      <w:r w:rsidRPr="008F48C5">
        <w:t xml:space="preserve"> </w:t>
      </w:r>
    </w:p>
    <w:p w:rsidR="00CE00A5" w:rsidRPr="00A65DC4" w:rsidRDefault="00CE00A5" w:rsidP="00C81E6B">
      <w:pPr>
        <w:pStyle w:val="af"/>
        <w:numPr>
          <w:ilvl w:val="0"/>
          <w:numId w:val="5"/>
        </w:numPr>
        <w:ind w:left="284" w:right="318"/>
        <w:contextualSpacing/>
        <w:rPr>
          <w:szCs w:val="28"/>
        </w:rPr>
      </w:pPr>
      <w:r>
        <w:t>Совершенствование знаний</w:t>
      </w:r>
      <w:r w:rsidRPr="008F48C5">
        <w:t xml:space="preserve"> врача-терапевта, обладающего клиническим мышлен</w:t>
      </w:r>
      <w:r w:rsidRPr="008F48C5">
        <w:t>и</w:t>
      </w:r>
      <w:r w:rsidRPr="008F48C5">
        <w:t>ем, хорошо ориентирующегося в сложной патологии, имеющего углубленные зн</w:t>
      </w:r>
      <w:r w:rsidRPr="008F48C5">
        <w:t>а</w:t>
      </w:r>
      <w:r w:rsidRPr="008F48C5">
        <w:t>ния смежных дисциплин</w:t>
      </w:r>
      <w:r>
        <w:t>.</w:t>
      </w:r>
      <w:r w:rsidRPr="008F48C5">
        <w:t xml:space="preserve"> </w:t>
      </w:r>
    </w:p>
    <w:p w:rsidR="00CE00A5" w:rsidRPr="00A65DC4" w:rsidRDefault="00CE00A5" w:rsidP="00C81E6B">
      <w:pPr>
        <w:pStyle w:val="af"/>
        <w:numPr>
          <w:ilvl w:val="0"/>
          <w:numId w:val="5"/>
        </w:numPr>
        <w:ind w:left="284" w:right="318"/>
        <w:contextualSpacing/>
        <w:rPr>
          <w:szCs w:val="28"/>
        </w:rPr>
      </w:pPr>
      <w:r w:rsidRPr="00A65DC4">
        <w:t>Повышение профессиональных компетенций необходимых врачу – терапевту по ЭВН и МСЭ для оказания высококвалифицированной помощи больным в соответс</w:t>
      </w:r>
      <w:r w:rsidRPr="00A65DC4">
        <w:t>т</w:t>
      </w:r>
      <w:r w:rsidRPr="00A65DC4">
        <w:t>вии с занимаемой должностью и профилем учреждения, в котором работают сп</w:t>
      </w:r>
      <w:r w:rsidRPr="00A65DC4">
        <w:t>е</w:t>
      </w:r>
      <w:r w:rsidRPr="00A65DC4">
        <w:t>циалисты</w:t>
      </w:r>
      <w:r w:rsidRPr="00A65DC4">
        <w:rPr>
          <w:szCs w:val="28"/>
        </w:rPr>
        <w:t>.</w:t>
      </w:r>
    </w:p>
    <w:p w:rsidR="00CE00A5" w:rsidRDefault="00CE00A5" w:rsidP="00C81E6B">
      <w:pPr>
        <w:pStyle w:val="af"/>
        <w:numPr>
          <w:ilvl w:val="0"/>
          <w:numId w:val="5"/>
        </w:numPr>
        <w:ind w:left="284" w:right="318" w:hanging="284"/>
      </w:pPr>
      <w:r w:rsidRPr="00A65DC4">
        <w:t>Обучение теоретическим основам ЭВН и МСЭ</w:t>
      </w:r>
    </w:p>
    <w:p w:rsidR="00CE00A5" w:rsidRPr="008F48C5" w:rsidRDefault="00CE00A5" w:rsidP="00C81E6B">
      <w:pPr>
        <w:pStyle w:val="af"/>
        <w:numPr>
          <w:ilvl w:val="0"/>
          <w:numId w:val="5"/>
        </w:numPr>
        <w:ind w:left="284" w:right="318" w:hanging="284"/>
      </w:pPr>
      <w:r>
        <w:t>Совершенствование профессиональных</w:t>
      </w:r>
      <w:r w:rsidRPr="008F48C5">
        <w:t xml:space="preserve"> компетенций врача-терапевта в областях: </w:t>
      </w:r>
    </w:p>
    <w:p w:rsidR="00CE00A5" w:rsidRPr="008F48C5" w:rsidRDefault="00CE00A5" w:rsidP="00CE00A5">
      <w:pPr>
        <w:ind w:firstLine="709"/>
      </w:pPr>
      <w:r w:rsidRPr="008F48C5">
        <w:rPr>
          <w:b/>
        </w:rPr>
        <w:t>профилактическая деятельность</w:t>
      </w:r>
      <w:r w:rsidRPr="008F48C5">
        <w:t>: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предупреждение возникновения заболеваний среди населения путем пров</w:t>
      </w:r>
      <w:r w:rsidRPr="008F48C5">
        <w:t>е</w:t>
      </w:r>
      <w:r w:rsidRPr="008F48C5">
        <w:t>дения профилактических и противоэпидемических мероприятий;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проведение профилактических медицинских осмотров, диспансеризации, диспансерного наблюдения;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проведение сбора и медико-статистического анализа информации о показ</w:t>
      </w:r>
      <w:r w:rsidRPr="008F48C5">
        <w:t>а</w:t>
      </w:r>
      <w:r w:rsidRPr="008F48C5">
        <w:t>телях здоровья населения различных возрастно-половых групп, характер</w:t>
      </w:r>
      <w:r w:rsidRPr="008F48C5">
        <w:t>и</w:t>
      </w:r>
      <w:r w:rsidRPr="008F48C5">
        <w:t>зующих состояние их здоровья;</w:t>
      </w:r>
    </w:p>
    <w:p w:rsidR="00CE00A5" w:rsidRPr="008F48C5" w:rsidRDefault="00CE00A5" w:rsidP="00CE00A5">
      <w:pPr>
        <w:ind w:firstLine="709"/>
      </w:pPr>
      <w:r w:rsidRPr="008F48C5">
        <w:rPr>
          <w:b/>
        </w:rPr>
        <w:t>диагностическая деятельность</w:t>
      </w:r>
      <w:r w:rsidRPr="008F48C5">
        <w:t>: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lastRenderedPageBreak/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диагностика неотложных состояний;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диагностика беременности;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проведение медицинской экспертизы;</w:t>
      </w:r>
    </w:p>
    <w:p w:rsidR="00CE00A5" w:rsidRPr="00D35126" w:rsidRDefault="00CE00A5" w:rsidP="00CE00A5">
      <w:pPr>
        <w:ind w:firstLine="709"/>
        <w:rPr>
          <w:b/>
          <w:bCs/>
        </w:rPr>
      </w:pPr>
      <w:r w:rsidRPr="00D35126">
        <w:rPr>
          <w:b/>
          <w:bCs/>
        </w:rPr>
        <w:t>лечебная деятельность: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оказание специализированной медицинской помощи;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участие в оказании скорой медицинской помощи при состояниях, требу</w:t>
      </w:r>
      <w:r w:rsidRPr="008F48C5">
        <w:t>ю</w:t>
      </w:r>
      <w:r w:rsidRPr="008F48C5">
        <w:t>щих срочного медицинского вмешательства;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оказание медицинской помощи при чрезвычайных ситуациях, в том числе участие в медицинской эвакуации;</w:t>
      </w:r>
    </w:p>
    <w:p w:rsidR="00CE00A5" w:rsidRPr="008F48C5" w:rsidRDefault="00CE00A5" w:rsidP="00CE00A5">
      <w:pPr>
        <w:ind w:firstLine="709"/>
      </w:pPr>
      <w:r w:rsidRPr="008F48C5">
        <w:rPr>
          <w:b/>
        </w:rPr>
        <w:t>реабилитационная деятельность</w:t>
      </w:r>
      <w:r w:rsidRPr="008F48C5">
        <w:t>: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проведение медицинской реабилитации и санаторно-курортного лечения;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психолого-педагогическая деятельность: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формирование у населения, пациентов и членов их семей мотивации, н</w:t>
      </w:r>
      <w:r w:rsidRPr="008F48C5">
        <w:t>а</w:t>
      </w:r>
      <w:r w:rsidRPr="008F48C5">
        <w:t>правленной на сохранение и укрепление своего здоровья и здоровья окр</w:t>
      </w:r>
      <w:r w:rsidRPr="008F48C5">
        <w:t>у</w:t>
      </w:r>
      <w:r w:rsidRPr="008F48C5">
        <w:t>жающих;</w:t>
      </w:r>
    </w:p>
    <w:p w:rsidR="00CE00A5" w:rsidRPr="008F48C5" w:rsidRDefault="00CE00A5" w:rsidP="00CE00A5">
      <w:pPr>
        <w:ind w:firstLine="709"/>
      </w:pPr>
      <w:r w:rsidRPr="008F48C5">
        <w:rPr>
          <w:b/>
        </w:rPr>
        <w:t>организационно-управленческая деятельность</w:t>
      </w:r>
      <w:r w:rsidRPr="008F48C5">
        <w:t>: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применение основных принципов организации оказания медицинской п</w:t>
      </w:r>
      <w:r w:rsidRPr="008F48C5">
        <w:t>о</w:t>
      </w:r>
      <w:r w:rsidRPr="008F48C5">
        <w:t>мощи в медицинских организациях и их структурных подразделениях;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организация и управление деятельностью медицинских организаций, и (или) их структурных подразделений;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организация проведения медицинской экспертизы;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организация оценки качества оказания медицинской помощи пациентам;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ведение учетно-отчетной документации в медицинской организации;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создание в медицинских организациях и (или) их структурных подраздел</w:t>
      </w:r>
      <w:r w:rsidRPr="008F48C5">
        <w:t>е</w:t>
      </w:r>
      <w:r w:rsidRPr="008F48C5">
        <w:t>ниях благоприятных условий для пребывания пациентов и трудовой де</w:t>
      </w:r>
      <w:r w:rsidRPr="008F48C5">
        <w:t>я</w:t>
      </w:r>
      <w:r w:rsidRPr="008F48C5">
        <w:t>тельности медицинского персонала с учетом требований техники безопасн</w:t>
      </w:r>
      <w:r w:rsidRPr="008F48C5">
        <w:t>о</w:t>
      </w:r>
      <w:r w:rsidRPr="008F48C5">
        <w:t>сти и охраны труда;</w:t>
      </w:r>
    </w:p>
    <w:p w:rsidR="00CE00A5" w:rsidRPr="008F48C5" w:rsidRDefault="00CE00A5" w:rsidP="00C81E6B">
      <w:pPr>
        <w:pStyle w:val="af"/>
        <w:numPr>
          <w:ilvl w:val="0"/>
          <w:numId w:val="4"/>
        </w:numPr>
        <w:ind w:left="1066" w:right="318" w:hanging="357"/>
      </w:pPr>
      <w:r w:rsidRPr="008F48C5">
        <w:t>соблюдение основных требований информационной безопасности.</w:t>
      </w:r>
    </w:p>
    <w:p w:rsidR="00CE00A5" w:rsidRPr="00EF296F" w:rsidRDefault="00CE00A5" w:rsidP="00CE00A5"/>
    <w:p w:rsidR="00CE00A5" w:rsidRPr="00CE00A5" w:rsidRDefault="000B68EF" w:rsidP="00C81E6B">
      <w:pPr>
        <w:pStyle w:val="af"/>
        <w:numPr>
          <w:ilvl w:val="0"/>
          <w:numId w:val="6"/>
        </w:numPr>
        <w:tabs>
          <w:tab w:val="left" w:pos="709"/>
        </w:tabs>
        <w:ind w:left="567" w:hanging="567"/>
        <w:jc w:val="both"/>
        <w:rPr>
          <w:b/>
        </w:rPr>
      </w:pPr>
      <w:r w:rsidRPr="00CE00A5">
        <w:rPr>
          <w:b/>
        </w:rPr>
        <w:t xml:space="preserve">Категории обучающихся </w:t>
      </w:r>
      <w:r w:rsidRPr="00EF296F">
        <w:t xml:space="preserve">– </w:t>
      </w:r>
      <w:r w:rsidR="00CE00A5">
        <w:t>Врач-терапевт; врач-терапевт участковый; врач-терапевт подростковый; врач-терапевт участковый цехового врачебного участка; врач здравпункта; заведующий (начальник) структурного подразделения (отдела, о</w:t>
      </w:r>
      <w:r w:rsidR="00CE00A5">
        <w:t>т</w:t>
      </w:r>
      <w:r w:rsidR="00CE00A5">
        <w:t>деления, лаборатории, кабинета, отряда и другое) медицинской организации - врач- терапевт, судовой врач.</w:t>
      </w:r>
    </w:p>
    <w:p w:rsidR="00FB3A2A" w:rsidRPr="00CE00A5" w:rsidRDefault="000B68EF" w:rsidP="00C81E6B">
      <w:pPr>
        <w:pStyle w:val="af"/>
        <w:numPr>
          <w:ilvl w:val="0"/>
          <w:numId w:val="6"/>
        </w:numPr>
        <w:tabs>
          <w:tab w:val="left" w:pos="567"/>
          <w:tab w:val="left" w:pos="709"/>
        </w:tabs>
        <w:ind w:left="0" w:firstLine="0"/>
        <w:jc w:val="both"/>
        <w:rPr>
          <w:b/>
        </w:rPr>
      </w:pPr>
      <w:r w:rsidRPr="00CE00A5">
        <w:rPr>
          <w:b/>
        </w:rPr>
        <w:t>Актуальность программы и сфера применения слушателями полученных ко</w:t>
      </w:r>
      <w:r w:rsidRPr="00CE00A5">
        <w:rPr>
          <w:b/>
        </w:rPr>
        <w:t>м</w:t>
      </w:r>
      <w:r w:rsidRPr="00CE00A5">
        <w:rPr>
          <w:b/>
        </w:rPr>
        <w:t>петенций (профессиональных компетенций)</w:t>
      </w:r>
    </w:p>
    <w:p w:rsidR="00CE00A5" w:rsidRDefault="00CE00A5" w:rsidP="00CE00A5">
      <w:pPr>
        <w:tabs>
          <w:tab w:val="left" w:pos="567"/>
        </w:tabs>
        <w:ind w:firstLine="709"/>
      </w:pPr>
      <w:r w:rsidRPr="00142CB8">
        <w:t>Реформирование и модернизация здравоохранения РФ требует постоянного сове</w:t>
      </w:r>
      <w:r w:rsidRPr="00142CB8">
        <w:t>р</w:t>
      </w:r>
      <w:r w:rsidRPr="00142CB8">
        <w:t>шенствования профессиональных компетенций и квалификаций врача терапевта. Согла</w:t>
      </w:r>
      <w:r w:rsidRPr="00142CB8">
        <w:t>с</w:t>
      </w:r>
      <w:r w:rsidRPr="00142CB8">
        <w:t>но ФЗ от 21.11.2011. №323 «Об основах здоровья граждан в Российской Федерации» с</w:t>
      </w:r>
      <w:r w:rsidRPr="00142CB8">
        <w:t>у</w:t>
      </w:r>
      <w:r w:rsidRPr="00142CB8">
        <w:t>щественная роль в работе врача терапевта отводится профилактической работе, формир</w:t>
      </w:r>
      <w:r w:rsidRPr="00142CB8">
        <w:t>о</w:t>
      </w:r>
      <w:r w:rsidRPr="00142CB8">
        <w:t>ванию здорового образа жизни у населения. В соответствии с порядками оказания мед</w:t>
      </w:r>
      <w:r w:rsidRPr="00142CB8">
        <w:t>и</w:t>
      </w:r>
      <w:r w:rsidRPr="00142CB8">
        <w:t>цинской помощи населению, врач терапевт должен оказывать первичную-медико-санитарную помощь при различных заболеваниях, а также обладать знаниями и метод</w:t>
      </w:r>
      <w:r w:rsidRPr="00142CB8">
        <w:t>и</w:t>
      </w:r>
      <w:r w:rsidRPr="00142CB8">
        <w:t xml:space="preserve">кой  </w:t>
      </w:r>
      <w:r w:rsidRPr="00142CB8">
        <w:rPr>
          <w:color w:val="2D2D2D"/>
          <w:spacing w:val="2"/>
          <w:shd w:val="clear" w:color="auto" w:fill="FFFFFF"/>
        </w:rPr>
        <w:t>проведения экспертизы временной нетрудоспособности пациентов, представление их на врачебную комиссию, направление пациентов с признаками стойкой утраты тр</w:t>
      </w:r>
      <w:r w:rsidRPr="00142CB8">
        <w:rPr>
          <w:color w:val="2D2D2D"/>
          <w:spacing w:val="2"/>
          <w:shd w:val="clear" w:color="auto" w:fill="FFFFFF"/>
        </w:rPr>
        <w:t>у</w:t>
      </w:r>
      <w:r w:rsidRPr="00142CB8">
        <w:rPr>
          <w:color w:val="2D2D2D"/>
          <w:spacing w:val="2"/>
          <w:shd w:val="clear" w:color="auto" w:fill="FFFFFF"/>
        </w:rPr>
        <w:t>доспособности для освидетельствования на медико-социальную экспертизу.</w:t>
      </w:r>
      <w:r w:rsidRPr="00142CB8">
        <w:t xml:space="preserve"> Для реал</w:t>
      </w:r>
      <w:r w:rsidRPr="00142CB8">
        <w:t>и</w:t>
      </w:r>
      <w:r w:rsidRPr="00142CB8">
        <w:t xml:space="preserve">зации данных задач необходимо постоянное совершенствование уровня знаний врачей, что будет способствовать правильной интерпретации современных методов диагностики, </w:t>
      </w:r>
      <w:r w:rsidRPr="00142CB8">
        <w:lastRenderedPageBreak/>
        <w:t>профилактики лечения заболеваний и проведения экспертизы временной нетрудоспосо</w:t>
      </w:r>
      <w:r w:rsidRPr="00142CB8">
        <w:t>б</w:t>
      </w:r>
      <w:r w:rsidRPr="00142CB8">
        <w:t>ности.</w:t>
      </w:r>
    </w:p>
    <w:p w:rsidR="000B68EF" w:rsidRPr="00CE00A5" w:rsidRDefault="000B68EF" w:rsidP="00C81E6B">
      <w:pPr>
        <w:pStyle w:val="af"/>
        <w:numPr>
          <w:ilvl w:val="0"/>
          <w:numId w:val="6"/>
        </w:numPr>
        <w:tabs>
          <w:tab w:val="left" w:pos="567"/>
        </w:tabs>
        <w:ind w:left="567" w:hanging="567"/>
        <w:rPr>
          <w:b/>
        </w:rPr>
      </w:pPr>
      <w:r w:rsidRPr="00CE00A5">
        <w:rPr>
          <w:b/>
        </w:rPr>
        <w:t xml:space="preserve">Объем программы: </w:t>
      </w:r>
      <w:r w:rsidR="00936D5A" w:rsidRPr="00CE00A5">
        <w:rPr>
          <w:b/>
        </w:rPr>
        <w:t>144</w:t>
      </w:r>
      <w:r w:rsidRPr="00CE00A5">
        <w:rPr>
          <w:b/>
        </w:rPr>
        <w:t xml:space="preserve"> </w:t>
      </w:r>
      <w:r w:rsidR="003628C7">
        <w:t>аудиторных</w:t>
      </w:r>
      <w:r w:rsidRPr="00CE00A5">
        <w:rPr>
          <w:b/>
        </w:rPr>
        <w:t xml:space="preserve"> </w:t>
      </w:r>
      <w:r w:rsidRPr="00EF296F">
        <w:t>час</w:t>
      </w:r>
      <w:r w:rsidR="00936D5A">
        <w:t>а</w:t>
      </w:r>
      <w:r w:rsidRPr="00EF296F">
        <w:t xml:space="preserve"> трудоемкости, в том числе </w:t>
      </w:r>
      <w:r w:rsidR="00936D5A" w:rsidRPr="00CE00A5">
        <w:rPr>
          <w:b/>
        </w:rPr>
        <w:t>144</w:t>
      </w:r>
      <w:r w:rsidR="00660623">
        <w:t xml:space="preserve"> </w:t>
      </w:r>
      <w:r w:rsidRPr="00EF296F">
        <w:t>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="00936D5A">
        <w:t>ы</w:t>
      </w:r>
      <w:r w:rsidRPr="00EF296F">
        <w:t>.</w:t>
      </w:r>
    </w:p>
    <w:p w:rsidR="00CD1A5D" w:rsidRPr="00EF296F" w:rsidRDefault="00CD1A5D" w:rsidP="00CD1A5D">
      <w:pPr>
        <w:tabs>
          <w:tab w:val="left" w:pos="567"/>
        </w:tabs>
        <w:jc w:val="both"/>
        <w:rPr>
          <w:b/>
        </w:rPr>
      </w:pPr>
    </w:p>
    <w:p w:rsidR="000B68EF" w:rsidRPr="00225D1A" w:rsidRDefault="000B68EF" w:rsidP="00C81E6B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t xml:space="preserve"> </w:t>
      </w:r>
      <w:r w:rsidRPr="00225D1A">
        <w:rPr>
          <w:b/>
        </w:rPr>
        <w:t>Форма обучения, режим и</w:t>
      </w:r>
      <w:r w:rsidRPr="00EF296F">
        <w:t xml:space="preserve"> </w:t>
      </w:r>
      <w:r w:rsidRPr="00225D1A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EF296F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133304" w:rsidRDefault="00133304" w:rsidP="00133304">
            <w:pPr>
              <w:pStyle w:val="af"/>
            </w:pPr>
          </w:p>
          <w:p w:rsidR="000B68EF" w:rsidRPr="00EF296F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>
              <w:br w:type="page"/>
            </w:r>
            <w:r w:rsidR="000B68EF"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 w:rsidR="00133304" w:rsidRPr="00EF296F"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</w:t>
            </w:r>
            <w:r w:rsidRPr="00EF296F">
              <w:rPr>
                <w:b/>
              </w:rPr>
              <w:t>и</w:t>
            </w:r>
            <w:r w:rsidRPr="00EF296F">
              <w:rPr>
                <w:b/>
              </w:rPr>
              <w:t>тельность програ</w:t>
            </w:r>
            <w:r w:rsidRPr="00EF296F">
              <w:rPr>
                <w:b/>
              </w:rPr>
              <w:t>м</w:t>
            </w:r>
            <w:r w:rsidRPr="00EF296F">
              <w:rPr>
                <w:b/>
              </w:rPr>
              <w:t>мы, месяцев (дней, недель)</w:t>
            </w:r>
          </w:p>
        </w:tc>
      </w:tr>
      <w:tr w:rsidR="000B68EF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936D5A" w:rsidRDefault="00782D20" w:rsidP="00403695">
            <w:pPr>
              <w:tabs>
                <w:tab w:val="left" w:pos="1276"/>
              </w:tabs>
              <w:jc w:val="center"/>
            </w:pPr>
            <w:r w:rsidRPr="00936D5A"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936D5A" w:rsidRDefault="000B68EF" w:rsidP="00403695">
            <w:pPr>
              <w:tabs>
                <w:tab w:val="left" w:pos="1276"/>
              </w:tabs>
              <w:jc w:val="center"/>
            </w:pPr>
            <w:r w:rsidRPr="00936D5A"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936D5A" w:rsidRDefault="00936D5A" w:rsidP="0022252A">
            <w:pPr>
              <w:tabs>
                <w:tab w:val="left" w:pos="1276"/>
              </w:tabs>
              <w:jc w:val="center"/>
            </w:pPr>
            <w:r w:rsidRPr="00936D5A">
              <w:t>1</w:t>
            </w:r>
            <w:r w:rsidR="0022252A" w:rsidRPr="00936D5A">
              <w:t xml:space="preserve"> месяц</w:t>
            </w:r>
          </w:p>
          <w:p w:rsidR="000B68EF" w:rsidRPr="00936D5A" w:rsidRDefault="0022252A" w:rsidP="00936D5A">
            <w:pPr>
              <w:tabs>
                <w:tab w:val="left" w:pos="1276"/>
              </w:tabs>
              <w:jc w:val="center"/>
              <w:rPr>
                <w:highlight w:val="yellow"/>
              </w:rPr>
            </w:pPr>
            <w:r w:rsidRPr="00936D5A">
              <w:t>(</w:t>
            </w:r>
            <w:r w:rsidR="00936D5A" w:rsidRPr="00936D5A">
              <w:t>24</w:t>
            </w:r>
            <w:r w:rsidR="00782D20" w:rsidRPr="00936D5A">
              <w:t xml:space="preserve"> дн</w:t>
            </w:r>
            <w:r w:rsidR="00936D5A" w:rsidRPr="00936D5A">
              <w:t>я</w:t>
            </w:r>
            <w:r w:rsidR="00782D20" w:rsidRPr="00936D5A">
              <w:t xml:space="preserve">, </w:t>
            </w:r>
            <w:r w:rsidR="00936D5A" w:rsidRPr="00936D5A">
              <w:t>4</w:t>
            </w:r>
            <w:r w:rsidR="00782D20" w:rsidRPr="00936D5A">
              <w:t xml:space="preserve"> недел</w:t>
            </w:r>
            <w:r w:rsidR="00936D5A" w:rsidRPr="00936D5A">
              <w:t>и</w:t>
            </w:r>
            <w:r w:rsidRPr="00936D5A"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E1F81" w:rsidRDefault="000B68EF" w:rsidP="00C81E6B">
      <w:pPr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</w:t>
      </w:r>
      <w:r w:rsidR="00133304">
        <w:rPr>
          <w:b/>
        </w:rPr>
        <w:t>–</w:t>
      </w:r>
      <w:r w:rsidRPr="00EE1F81">
        <w:rPr>
          <w:b/>
        </w:rPr>
        <w:t xml:space="preserve"> </w:t>
      </w:r>
      <w:r w:rsidR="004B5596" w:rsidRPr="00EE1F81">
        <w:rPr>
          <w:b/>
        </w:rPr>
        <w:t>У</w:t>
      </w:r>
      <w:r w:rsidRPr="00EE1F81">
        <w:rPr>
          <w:b/>
        </w:rPr>
        <w:t>достоверение о пов</w:t>
      </w:r>
      <w:r w:rsidRPr="00EE1F81">
        <w:rPr>
          <w:b/>
        </w:rPr>
        <w:t>ы</w:t>
      </w:r>
      <w:r w:rsidRPr="00EE1F81">
        <w:rPr>
          <w:b/>
        </w:rPr>
        <w:t>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4B7E9F" w:rsidRDefault="000B68EF" w:rsidP="00C81E6B">
      <w:pPr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</w:t>
      </w:r>
      <w:r w:rsidRPr="004B7E9F">
        <w:rPr>
          <w:b/>
          <w:shd w:val="clear" w:color="auto" w:fill="FFFFFF"/>
        </w:rPr>
        <w:t>реализации программы:</w:t>
      </w:r>
    </w:p>
    <w:p w:rsidR="00133304" w:rsidRPr="004B7E9F" w:rsidRDefault="00133304" w:rsidP="00133304">
      <w:pPr>
        <w:pStyle w:val="af"/>
        <w:rPr>
          <w:b/>
          <w:shd w:val="clear" w:color="auto" w:fill="FFFFFF"/>
        </w:rPr>
      </w:pPr>
    </w:p>
    <w:p w:rsidR="00CE00A5" w:rsidRPr="009D3572" w:rsidRDefault="00CE00A5" w:rsidP="00C81E6B">
      <w:pPr>
        <w:pStyle w:val="af"/>
        <w:numPr>
          <w:ilvl w:val="1"/>
          <w:numId w:val="7"/>
        </w:numPr>
        <w:ind w:left="709" w:right="318" w:hanging="927"/>
        <w:jc w:val="center"/>
        <w:rPr>
          <w:b/>
          <w:shd w:val="clear" w:color="auto" w:fill="FFFFFF"/>
        </w:rPr>
      </w:pPr>
      <w:r w:rsidRPr="009D3572">
        <w:rPr>
          <w:b/>
          <w:i/>
        </w:rPr>
        <w:t>Законодательные и нормативно-правовые документы в соответствии с профилем специальности:</w:t>
      </w:r>
      <w:r w:rsidRPr="009D3572">
        <w:rPr>
          <w:b/>
          <w:shd w:val="clear" w:color="auto" w:fill="FFFFFF"/>
        </w:rPr>
        <w:t xml:space="preserve"> </w:t>
      </w:r>
    </w:p>
    <w:p w:rsidR="00CE00A5" w:rsidRPr="00506618" w:rsidRDefault="00CE00A5" w:rsidP="009D3572">
      <w:pPr>
        <w:tabs>
          <w:tab w:val="left" w:pos="709"/>
        </w:tabs>
        <w:ind w:left="709" w:hanging="927"/>
        <w:rPr>
          <w:b/>
        </w:rPr>
      </w:pPr>
    </w:p>
    <w:p w:rsidR="00CE00A5" w:rsidRPr="00142CB8" w:rsidRDefault="00CE00A5" w:rsidP="00C81E6B">
      <w:pPr>
        <w:pStyle w:val="af"/>
        <w:numPr>
          <w:ilvl w:val="2"/>
          <w:numId w:val="7"/>
        </w:numPr>
        <w:ind w:left="709" w:right="318" w:hanging="927"/>
        <w:contextualSpacing/>
      </w:pPr>
      <w:r w:rsidRPr="00142CB8">
        <w:t>Федеральный закон № 323-ФЗ «Об основах охраны здоровья граждан в Росси</w:t>
      </w:r>
      <w:r w:rsidRPr="00142CB8">
        <w:t>й</w:t>
      </w:r>
      <w:r w:rsidRPr="00142CB8">
        <w:t xml:space="preserve">ской Федерации» от 21 ноября 2011 года. </w:t>
      </w:r>
    </w:p>
    <w:p w:rsidR="00CE00A5" w:rsidRPr="00142CB8" w:rsidRDefault="00CE00A5" w:rsidP="00C81E6B">
      <w:pPr>
        <w:pStyle w:val="af"/>
        <w:numPr>
          <w:ilvl w:val="2"/>
          <w:numId w:val="7"/>
        </w:numPr>
        <w:ind w:left="709" w:right="318" w:hanging="927"/>
        <w:contextualSpacing/>
      </w:pPr>
      <w:r w:rsidRPr="00142CB8">
        <w:t xml:space="preserve"> Федеральный закон от 29 декабря 2012 г. N 273-ФЗ "Об образовании в  Росси</w:t>
      </w:r>
      <w:r w:rsidRPr="00142CB8">
        <w:t>й</w:t>
      </w:r>
      <w:r w:rsidRPr="00142CB8">
        <w:t xml:space="preserve">ской Федерации" </w:t>
      </w:r>
    </w:p>
    <w:p w:rsidR="00CE00A5" w:rsidRPr="00CE00A5" w:rsidRDefault="00CE00A5" w:rsidP="00C81E6B">
      <w:pPr>
        <w:pStyle w:val="af"/>
        <w:numPr>
          <w:ilvl w:val="2"/>
          <w:numId w:val="7"/>
        </w:numPr>
        <w:ind w:left="709" w:right="318" w:hanging="927"/>
        <w:contextualSpacing/>
      </w:pPr>
      <w:r w:rsidRPr="00142CB8">
        <w:t xml:space="preserve"> </w:t>
      </w:r>
      <w:hyperlink r:id="rId8" w:history="1">
        <w:r w:rsidRPr="00CE00A5">
          <w:rPr>
            <w:rStyle w:val="aff8"/>
            <w:color w:val="auto"/>
          </w:rPr>
          <w:t>Постановление Правительства РФ от 12 ноября 2012 г. N 1152</w:t>
        </w:r>
        <w:r w:rsidRPr="00CE00A5">
          <w:rPr>
            <w:rStyle w:val="aff8"/>
            <w:color w:val="auto"/>
          </w:rPr>
          <w:br/>
          <w:t>"Об утверждении Положения о государственном контроле качества и безопа</w:t>
        </w:r>
        <w:r w:rsidRPr="00CE00A5">
          <w:rPr>
            <w:rStyle w:val="aff8"/>
            <w:color w:val="auto"/>
          </w:rPr>
          <w:t>с</w:t>
        </w:r>
        <w:r w:rsidRPr="00CE00A5">
          <w:rPr>
            <w:rStyle w:val="aff8"/>
            <w:color w:val="auto"/>
          </w:rPr>
          <w:t>ности медицинской деятельности"</w:t>
        </w:r>
      </w:hyperlink>
      <w:r w:rsidRPr="00CE00A5">
        <w:t>.</w:t>
      </w:r>
    </w:p>
    <w:p w:rsidR="00CE00A5" w:rsidRPr="00142CB8" w:rsidRDefault="00CE00A5" w:rsidP="00C81E6B">
      <w:pPr>
        <w:pStyle w:val="af"/>
        <w:numPr>
          <w:ilvl w:val="2"/>
          <w:numId w:val="7"/>
        </w:numPr>
        <w:ind w:left="709" w:right="318" w:hanging="927"/>
        <w:contextualSpacing/>
      </w:pPr>
      <w:r w:rsidRPr="00142CB8">
        <w:t xml:space="preserve">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</w:t>
      </w:r>
      <w:r w:rsidRPr="00142CB8">
        <w:t>и</w:t>
      </w:r>
      <w:r w:rsidRPr="00142CB8">
        <w:t xml:space="preserve">тельным профессиональным образовательным программам в образовательных и научных организациях". </w:t>
      </w:r>
    </w:p>
    <w:p w:rsidR="00CE00A5" w:rsidRPr="00142CB8" w:rsidRDefault="00CE00A5" w:rsidP="00C81E6B">
      <w:pPr>
        <w:pStyle w:val="a9"/>
        <w:numPr>
          <w:ilvl w:val="2"/>
          <w:numId w:val="7"/>
        </w:numPr>
        <w:ind w:left="709" w:right="318" w:hanging="927"/>
        <w:rPr>
          <w:sz w:val="24"/>
          <w:szCs w:val="24"/>
        </w:rPr>
      </w:pPr>
      <w:r w:rsidRPr="00142CB8">
        <w:rPr>
          <w:sz w:val="24"/>
          <w:szCs w:val="24"/>
        </w:rPr>
        <w:t xml:space="preserve"> Приказ Министерства здравоохранения и социального развития Российской Федерации </w:t>
      </w:r>
      <w:r w:rsidRPr="00142CB8">
        <w:rPr>
          <w:bCs/>
          <w:sz w:val="24"/>
          <w:szCs w:val="24"/>
        </w:rPr>
        <w:t xml:space="preserve">от 23 июля 2010 г. </w:t>
      </w:r>
      <w:r w:rsidRPr="00142CB8">
        <w:rPr>
          <w:bCs/>
          <w:sz w:val="24"/>
          <w:szCs w:val="24"/>
          <w:lang w:val="en-US"/>
        </w:rPr>
        <w:t>N</w:t>
      </w:r>
      <w:r w:rsidRPr="00142CB8">
        <w:rPr>
          <w:bCs/>
          <w:sz w:val="24"/>
          <w:szCs w:val="24"/>
        </w:rPr>
        <w:t xml:space="preserve"> 541н «</w:t>
      </w:r>
      <w:r w:rsidRPr="00142CB8">
        <w:rPr>
          <w:sz w:val="24"/>
          <w:szCs w:val="24"/>
        </w:rPr>
        <w:t>Об утверждении единого квалификац</w:t>
      </w:r>
      <w:r w:rsidRPr="00142CB8">
        <w:rPr>
          <w:sz w:val="24"/>
          <w:szCs w:val="24"/>
        </w:rPr>
        <w:t>и</w:t>
      </w:r>
      <w:r w:rsidRPr="00142CB8">
        <w:rPr>
          <w:sz w:val="24"/>
          <w:szCs w:val="24"/>
        </w:rPr>
        <w:t>онного справочника должностей руководителей, специалистов и служащих, ра</w:t>
      </w:r>
      <w:r w:rsidRPr="00142CB8">
        <w:rPr>
          <w:sz w:val="24"/>
          <w:szCs w:val="24"/>
        </w:rPr>
        <w:t>з</w:t>
      </w:r>
      <w:r w:rsidRPr="00142CB8">
        <w:rPr>
          <w:sz w:val="24"/>
          <w:szCs w:val="24"/>
        </w:rPr>
        <w:t>дел «Квалификационные характеристики должностей работников в сфере здр</w:t>
      </w:r>
      <w:r w:rsidRPr="00142CB8">
        <w:rPr>
          <w:sz w:val="24"/>
          <w:szCs w:val="24"/>
        </w:rPr>
        <w:t>а</w:t>
      </w:r>
      <w:r w:rsidRPr="00142CB8">
        <w:rPr>
          <w:sz w:val="24"/>
          <w:szCs w:val="24"/>
        </w:rPr>
        <w:t xml:space="preserve">воохранения». </w:t>
      </w:r>
    </w:p>
    <w:p w:rsidR="00CE00A5" w:rsidRPr="00142CB8" w:rsidRDefault="00CE00A5" w:rsidP="00C81E6B">
      <w:pPr>
        <w:pStyle w:val="a9"/>
        <w:numPr>
          <w:ilvl w:val="2"/>
          <w:numId w:val="7"/>
        </w:numPr>
        <w:ind w:left="709" w:right="318" w:hanging="927"/>
        <w:rPr>
          <w:sz w:val="24"/>
          <w:szCs w:val="24"/>
        </w:rPr>
      </w:pPr>
      <w:r w:rsidRPr="00142CB8">
        <w:rPr>
          <w:sz w:val="24"/>
          <w:szCs w:val="24"/>
        </w:rPr>
        <w:t xml:space="preserve"> Приказ Министерства здравоохранения Российской Федерации от 06.08.2013 № 529н «Об утверждении номенклатуры медицинских организаций» (зарегистр</w:t>
      </w:r>
      <w:r w:rsidRPr="00142CB8">
        <w:rPr>
          <w:sz w:val="24"/>
          <w:szCs w:val="24"/>
        </w:rPr>
        <w:t>и</w:t>
      </w:r>
      <w:r w:rsidRPr="00142CB8">
        <w:rPr>
          <w:sz w:val="24"/>
          <w:szCs w:val="24"/>
        </w:rPr>
        <w:t>ровано Минюстом России 13.09.2013, регистрационный номер № 29950).</w:t>
      </w:r>
    </w:p>
    <w:p w:rsidR="00CE00A5" w:rsidRPr="00142CB8" w:rsidRDefault="00CE00A5" w:rsidP="00C81E6B">
      <w:pPr>
        <w:pStyle w:val="a9"/>
        <w:numPr>
          <w:ilvl w:val="2"/>
          <w:numId w:val="7"/>
        </w:numPr>
        <w:ind w:left="709" w:right="318" w:hanging="927"/>
        <w:rPr>
          <w:sz w:val="24"/>
          <w:szCs w:val="24"/>
        </w:rPr>
      </w:pPr>
      <w:r w:rsidRPr="00142CB8">
        <w:rPr>
          <w:color w:val="000000"/>
          <w:sz w:val="24"/>
          <w:szCs w:val="24"/>
          <w:shd w:val="clear" w:color="auto" w:fill="FFFFFF"/>
        </w:rPr>
        <w:t>Приказ Министерства здравоохранения РФ от 7 октября 2015 г. № 700н "О номенклатуре специальностей специалистов, имеющих высшее медицинское и фармацевтическое образование”</w:t>
      </w:r>
    </w:p>
    <w:p w:rsidR="00CE00A5" w:rsidRPr="00142CB8" w:rsidRDefault="00CE00A5" w:rsidP="00C81E6B">
      <w:pPr>
        <w:pStyle w:val="a9"/>
        <w:numPr>
          <w:ilvl w:val="2"/>
          <w:numId w:val="7"/>
        </w:numPr>
        <w:ind w:left="709" w:right="318" w:hanging="927"/>
        <w:rPr>
          <w:sz w:val="24"/>
          <w:szCs w:val="24"/>
        </w:rPr>
      </w:pPr>
      <w:r w:rsidRPr="00142CB8">
        <w:rPr>
          <w:sz w:val="24"/>
          <w:szCs w:val="24"/>
        </w:rPr>
        <w:t xml:space="preserve"> Приказ Минздрава России от 08.10.2015N 707н «Об утверждении Квалифик</w:t>
      </w:r>
      <w:r w:rsidRPr="00142CB8">
        <w:rPr>
          <w:sz w:val="24"/>
          <w:szCs w:val="24"/>
        </w:rPr>
        <w:t>а</w:t>
      </w:r>
      <w:r w:rsidRPr="00142CB8">
        <w:rPr>
          <w:sz w:val="24"/>
          <w:szCs w:val="24"/>
        </w:rPr>
        <w:t>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 39438).</w:t>
      </w:r>
    </w:p>
    <w:p w:rsidR="00CE00A5" w:rsidRDefault="00CE00A5" w:rsidP="00C81E6B">
      <w:pPr>
        <w:pStyle w:val="af"/>
        <w:numPr>
          <w:ilvl w:val="2"/>
          <w:numId w:val="9"/>
        </w:numPr>
        <w:ind w:left="709" w:right="318" w:hanging="927"/>
        <w:contextualSpacing/>
      </w:pPr>
      <w:r w:rsidRPr="00142CB8">
        <w:t>Приказ МЗ СССР № 579 от 21 июля 1988 года «Об утверждении квалификац</w:t>
      </w:r>
      <w:r w:rsidRPr="00142CB8">
        <w:t>и</w:t>
      </w:r>
      <w:r w:rsidRPr="00142CB8">
        <w:t>онных характеристик врачей-специалистов» (Приложение к приказу: «Сборник квалификационных характеристик врачей-специалистов различных профилей»).</w:t>
      </w:r>
    </w:p>
    <w:p w:rsidR="00CE00A5" w:rsidRPr="009D3572" w:rsidRDefault="00CE00A5" w:rsidP="00C81E6B">
      <w:pPr>
        <w:pStyle w:val="af"/>
        <w:numPr>
          <w:ilvl w:val="1"/>
          <w:numId w:val="8"/>
        </w:numPr>
        <w:ind w:left="709" w:right="318" w:hanging="927"/>
        <w:rPr>
          <w:b/>
          <w:i/>
        </w:rPr>
      </w:pPr>
      <w:r w:rsidRPr="009D3572">
        <w:rPr>
          <w:b/>
          <w:i/>
        </w:rPr>
        <w:lastRenderedPageBreak/>
        <w:t>Учебно-методическая документация и материалы по всем рабочим пр</w:t>
      </w:r>
      <w:r w:rsidRPr="009D3572">
        <w:rPr>
          <w:b/>
          <w:i/>
        </w:rPr>
        <w:t>о</w:t>
      </w:r>
      <w:r w:rsidRPr="009D3572">
        <w:rPr>
          <w:b/>
          <w:i/>
        </w:rPr>
        <w:t>граммам учебных модулей:</w:t>
      </w:r>
    </w:p>
    <w:p w:rsidR="00CE00A5" w:rsidRPr="009D3572" w:rsidRDefault="00CE00A5" w:rsidP="009D3572">
      <w:pPr>
        <w:pStyle w:val="af"/>
        <w:ind w:left="709" w:hanging="927"/>
        <w:rPr>
          <w:b/>
          <w:i/>
        </w:rPr>
      </w:pP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Cs/>
        </w:rPr>
        <w:t>Национальное руководство. Гастроэнтерология</w:t>
      </w:r>
      <w:r w:rsidRPr="00EB3455">
        <w:t>/</w:t>
      </w:r>
      <w:r>
        <w:t xml:space="preserve"> Ред. В.Т. Ивашкин, Ред. Т.Л. Лапина. - М.: ГЭОТАР-Медиа, 2013. - 704 с. - (Национальные руководства)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Национальное руководство. Кардиология</w:t>
      </w:r>
      <w:r>
        <w:t>/ Ред. Ю.Н. Беленков, Ред. Р.Г. Оганов. - М.: ГЭОТАР-Медиа, 2011. - 1232 с. - (Национальные руководства)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Национальное руководство. Общая</w:t>
      </w:r>
      <w:r>
        <w:t xml:space="preserve"> врачебная практика: в 2 т. Т. I/ Ред. И.Н. Денисов, Ред. О.М. Лесняк. - М.: ГЭОТАР-Медиа, 2013. - 976 с. - (Национал</w:t>
      </w:r>
      <w:r>
        <w:t>ь</w:t>
      </w:r>
      <w:r>
        <w:t>ные руководства)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Национальное руководство. Общественное</w:t>
      </w:r>
      <w:r>
        <w:t xml:space="preserve"> здоровье и здравоохранение/ Ред. В.И. Стародубов, Ред. О.П. Щепин. - М.: ГЭОТАР-Медиа, 2013. - 624 с. - (Н</w:t>
      </w:r>
      <w:r>
        <w:t>а</w:t>
      </w:r>
      <w:r>
        <w:t>циональные руководства)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Национальное руководство. Профессиональная</w:t>
      </w:r>
      <w:r>
        <w:t xml:space="preserve"> патология/ Ред. Н.Ф. Изм</w:t>
      </w:r>
      <w:r>
        <w:t>е</w:t>
      </w:r>
      <w:r>
        <w:t>ров. - М.: ГЭОТАР-Медиа, 2011. - 784 с. - (Национальные руководства)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Национальное руководство. Пульмонология</w:t>
      </w:r>
      <w:r>
        <w:t>/ Ред. А.Г. Чучалин. - М.: ГЭ</w:t>
      </w:r>
      <w:r>
        <w:t>О</w:t>
      </w:r>
      <w:r>
        <w:t>ТАР-Медиа, 2009. - 960 с. - (Национальная медицинская библиотека)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Национальное руководство. Ревматология</w:t>
      </w:r>
      <w:r>
        <w:t>/ Ред. Е.Л. Насонов, Ред. В.А. Н</w:t>
      </w:r>
      <w:r>
        <w:t>а</w:t>
      </w:r>
      <w:r>
        <w:t>сонова. - М.: ГЭОТАР-Медиа, 2008. - 720 с. - (Национальные руководства)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Национальное руководство. Фтизиатрия</w:t>
      </w:r>
      <w:r>
        <w:t>/ Ред. М.И. Перельман. - М.: ГЭ</w:t>
      </w:r>
      <w:r>
        <w:t>О</w:t>
      </w:r>
      <w:r>
        <w:t>ТАР-Медиа, 2007. - 512 с. - (Национальные руководства)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Национальное руководство. Эндокринология</w:t>
      </w:r>
      <w:r>
        <w:t>/ Ред. И.И. Дедов, Ред. Г.А. Мельниченко. - М.: ГЭОТАР-Медиа, 2008. - 1072 с. - (Национальные руков</w:t>
      </w:r>
      <w:r>
        <w:t>о</w:t>
      </w:r>
      <w:r>
        <w:t>дства)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Клинические рекомендации по</w:t>
      </w:r>
      <w:r>
        <w:t xml:space="preserve"> кардиологии: пособие для врачей/  Ф.И. Бел</w:t>
      </w:r>
      <w:r>
        <w:t>я</w:t>
      </w:r>
      <w:r>
        <w:t>лов; Иркут. гос. мед. акад. последипл. образования. - Иркутск, 2012. - 127 с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3455">
        <w:rPr>
          <w:b/>
          <w:bCs/>
        </w:rPr>
        <w:t>Левайн, Гленн Н.</w:t>
      </w:r>
      <w:r>
        <w:t>. Секреты кардиологии: пер. с англ./ Гленн Н. Левайн; Ред. пер. С.Н. Терещенко. - 2-е изд. - М.: МЕДпресс-информ, 2014. - 544 с.: ил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4F18E4">
        <w:rPr>
          <w:b/>
          <w:bCs/>
        </w:rPr>
        <w:t>Руководство по кардиологии</w:t>
      </w:r>
      <w:r>
        <w:t>: в 4 т. Т.3 Заболевания сердечно-сосудистой системы (I)/ Ред. Е.И. Чазов. - М.: Практика, 2014. - 864 с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4F18E4">
        <w:rPr>
          <w:b/>
          <w:bCs/>
        </w:rPr>
        <w:t>Руководство по кардиологии</w:t>
      </w:r>
      <w:r>
        <w:t>: в 4 т. Т.4 Заболевания сердечно-сосудистой системы (I)/ Ред. Е.И. Чазов. - М.: Практика, 2014. - 864 с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4F18E4">
        <w:rPr>
          <w:b/>
          <w:bCs/>
        </w:rPr>
        <w:t>Руководство по кардиологии</w:t>
      </w:r>
      <w:r>
        <w:t>: в 4 т. Т. 1. Физиология и патофизиология се</w:t>
      </w:r>
      <w:r>
        <w:t>р</w:t>
      </w:r>
      <w:r>
        <w:t>дечно-сосудистой системы (I)/ Ред. Е.И. Чазов. - М.: Практика, 2014. - 864 с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4F18E4">
        <w:rPr>
          <w:b/>
          <w:bCs/>
        </w:rPr>
        <w:t>Руководство по кардиологии</w:t>
      </w:r>
      <w:r>
        <w:t>: в 4 т. Т. 2. Методы диагностики сердечно-сосудистых заболеваний (I)/ Ред. Е.И. Чазов. - М.: Практика, 2014. - 864 с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4F18E4">
        <w:rPr>
          <w:b/>
          <w:bCs/>
        </w:rPr>
        <w:t>Ильченко А.А.</w:t>
      </w:r>
      <w:r>
        <w:t xml:space="preserve"> Болезни желчного пузыря и желчных путей: рук. для врачей/ А.А. Ильченко. - 2-е изд., перераб. и доп. - М.: МИА, 2011. - 880 с.: ил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4F18E4">
        <w:rPr>
          <w:b/>
          <w:bCs/>
        </w:rPr>
        <w:t>Рациональная фармакотерапия заболеваний</w:t>
      </w:r>
      <w:r>
        <w:t xml:space="preserve"> органов пищеварения: рук. для практ. врачей/ Ред. В.Т. Ивашкин. - 2-е изд., испр. и доп. - М.: Литтерра, 2011. - 848 с. - (Рациональная фармакотерапия: серия рук. для практ. врачей)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4F18E4">
        <w:rPr>
          <w:b/>
          <w:bCs/>
        </w:rPr>
        <w:t>Ройтберг Г.Е.</w:t>
      </w:r>
      <w:r>
        <w:t xml:space="preserve"> Внутренние болезни. Печень, желчевыводящие пути, поджел</w:t>
      </w:r>
      <w:r>
        <w:t>у</w:t>
      </w:r>
      <w:r>
        <w:t>дочная железа: учеб. пособие для последипл. образования/ Г.Е. Ройтберг, А.В. Струтынский. - М.: МЕДпресс-информ, 2013. - 632 с.: ил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4F18E4">
        <w:rPr>
          <w:b/>
          <w:bCs/>
        </w:rPr>
        <w:t>Учайкин В.Ф.</w:t>
      </w:r>
      <w:r>
        <w:t xml:space="preserve"> Инфекционная гепатология: рук. для врачей/ В.Ф. Учайкин, Т.В. Чередниченко, А.В. Смирнов. - М.: ГЭОТАР-Медиа, 2014. - 608 с.: ил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047F">
        <w:rPr>
          <w:b/>
          <w:bCs/>
        </w:rPr>
        <w:t>Хронический гастрит</w:t>
      </w:r>
      <w:r>
        <w:t>: пособие для врачей/ А.А. Ананьев, В.Г. Пустозеров, Л.П. Ковалева, Т.А. Глибко; Иркут. гос. мед. акад. последипл. образования. - Иркутск, 2013. - 20 с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047F">
        <w:rPr>
          <w:b/>
          <w:bCs/>
        </w:rPr>
        <w:t>Гусев Е.И.</w:t>
      </w:r>
      <w:r>
        <w:t xml:space="preserve"> Неврология и нейрохирургия: учеб. в 2-х т. Т. 1. Неврология/ Е.И. Гусев, А.Н. Коновалов, В.И. Скворцова. - 2-е изд., испр. и доп. - М.: ГЭОТАР-Медиа, 2010. - 624 с.: ил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047F">
        <w:rPr>
          <w:b/>
          <w:bCs/>
        </w:rPr>
        <w:lastRenderedPageBreak/>
        <w:t>Национальное руководство. Неврология</w:t>
      </w:r>
      <w:r>
        <w:t>/ Ред. Е.И. Гусев, Ред. А.Н. Конов</w:t>
      </w:r>
      <w:r>
        <w:t>а</w:t>
      </w:r>
      <w:r>
        <w:t>лов, Ред. В.И. Скворцова, Ред. А.Б. Гехт. - М.: ГЭОТАР-Медиа, 2009. - 1040 с. - (Национальные руководства)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047F">
        <w:rPr>
          <w:b/>
          <w:bCs/>
        </w:rPr>
        <w:t>Рациональная фармакотерапия в</w:t>
      </w:r>
      <w:r>
        <w:t xml:space="preserve"> неврологии: рук. для практ. врачей/ Ред. Е.И. Гусев. - М.: Литтерра, 2014. - 744 с. - (Рациональная фармакотерапия: серия рук. для практ. врачей)</w:t>
      </w:r>
    </w:p>
    <w:p w:rsidR="00CE00A5" w:rsidRPr="00EB047F" w:rsidRDefault="00CE00A5" w:rsidP="00C81E6B">
      <w:pPr>
        <w:pStyle w:val="af"/>
        <w:numPr>
          <w:ilvl w:val="2"/>
          <w:numId w:val="8"/>
        </w:numPr>
        <w:ind w:left="709" w:right="318" w:hanging="927"/>
        <w:rPr>
          <w:sz w:val="20"/>
          <w:szCs w:val="20"/>
        </w:rPr>
      </w:pPr>
      <w:r>
        <w:t>Основы экспертизы временной нетрудоспособности: учебное пособие. Ч. 1. Принципы экспертизы временной нетрудоспособности/ И.Л. Петрунько, В.С. Савков, И.С. Сверлик; Иркут. гос. мед. акад. последипл. образования. - Иркутск, 2013. - 60 с</w:t>
      </w:r>
    </w:p>
    <w:p w:rsidR="00CE00A5" w:rsidRPr="00EB047F" w:rsidRDefault="00CE00A5" w:rsidP="00C81E6B">
      <w:pPr>
        <w:pStyle w:val="af"/>
        <w:numPr>
          <w:ilvl w:val="2"/>
          <w:numId w:val="8"/>
        </w:numPr>
        <w:ind w:left="709" w:right="318" w:hanging="927"/>
        <w:rPr>
          <w:sz w:val="20"/>
          <w:szCs w:val="20"/>
        </w:rPr>
      </w:pPr>
      <w:r>
        <w:t>Основы экспертизы временной нетрудоспособности: учебное пособие. Ч. 2. Задачи по экспертизе временной нетрудоспособности/ И.Л. Петрунько, В.С. Савков, И.С. Сверлик; Иркут. гос. мед. акад. последипл. образования. - Иркутск, 2013. - 68 с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047F">
        <w:t>Основы экспертизы временной нетрудоспособности: учебное пособие. Ч.3. Ответы на задачи по экспертизе временной нетрудоспособности с коммент</w:t>
      </w:r>
      <w:r w:rsidRPr="00EB047F">
        <w:t>а</w:t>
      </w:r>
      <w:r w:rsidRPr="00EB047F">
        <w:t>риями/ И.Л. Петрунько, В.С. Савков, И.С. Сверлик; Иркут. гос. мед. акад. п</w:t>
      </w:r>
      <w:r w:rsidRPr="00EB047F">
        <w:t>о</w:t>
      </w:r>
      <w:r w:rsidRPr="00EB047F">
        <w:t>следипл. образования. - Иркутск, 2013. - 48 с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047F">
        <w:rPr>
          <w:b/>
          <w:bCs/>
        </w:rPr>
        <w:t>Самосват С.М.</w:t>
      </w:r>
      <w:r>
        <w:rPr>
          <w:b/>
          <w:bCs/>
        </w:rPr>
        <w:t xml:space="preserve"> </w:t>
      </w:r>
      <w:r>
        <w:t>Комплексная реабилитация инвалидов вследствие дорсопатии: метод. рек./ С.М. Самосват, И.Л. Петрунько; Иркут. гос. мед. акад. последипл. образования. - Иркутск, 2013. - 31 с</w:t>
      </w:r>
    </w:p>
    <w:p w:rsidR="00CE00A5" w:rsidRDefault="00CE00A5" w:rsidP="00C81E6B">
      <w:pPr>
        <w:pStyle w:val="af"/>
        <w:numPr>
          <w:ilvl w:val="2"/>
          <w:numId w:val="8"/>
        </w:numPr>
        <w:ind w:left="709" w:right="318" w:hanging="927"/>
      </w:pPr>
      <w:r w:rsidRPr="00EB047F">
        <w:rPr>
          <w:b/>
          <w:bCs/>
        </w:rPr>
        <w:t>Самосват С.М.</w:t>
      </w:r>
      <w:r>
        <w:t xml:space="preserve"> Медико-социальные вопросы инвалидности вследствие дорс</w:t>
      </w:r>
      <w:r>
        <w:t>о</w:t>
      </w:r>
      <w:r>
        <w:t>патий: монография/ С.М. Самосват, И.Л. Петрунько; Иркут. гос. мед. акад. п</w:t>
      </w:r>
      <w:r>
        <w:t>о</w:t>
      </w:r>
      <w:r>
        <w:t>следипл. образования. - Иркутск, 2014. - 128 с</w:t>
      </w:r>
    </w:p>
    <w:p w:rsidR="00CE00A5" w:rsidRPr="00CF2CF3" w:rsidRDefault="00CE00A5" w:rsidP="00C81E6B">
      <w:pPr>
        <w:pStyle w:val="af"/>
        <w:numPr>
          <w:ilvl w:val="2"/>
          <w:numId w:val="8"/>
        </w:numPr>
        <w:ind w:left="709" w:right="318" w:hanging="927"/>
      </w:pPr>
      <w:r>
        <w:rPr>
          <w:b/>
          <w:bCs/>
        </w:rPr>
        <w:t>Воспалительные заболевания кишечника</w:t>
      </w:r>
      <w:r>
        <w:t>: метод. рек./ А.А. Ананьев, В.Г. Пустозеров, Л.П. Ковалева, Т.А. Глибко; Иркут. гос. мед. акад. последипл. обр</w:t>
      </w:r>
      <w:r>
        <w:t>а</w:t>
      </w:r>
      <w:r>
        <w:t>зования. - Иркутск, 2013. - 24 с</w:t>
      </w:r>
      <w:r w:rsidRPr="00CF2CF3">
        <w:t xml:space="preserve"> Физиотерапия и курортология / Под ред. В.М. Боголюбова. Книга 1. – М.: Издательство БИНОМ, 2008. – 408 с. </w:t>
      </w:r>
    </w:p>
    <w:p w:rsidR="00CE00A5" w:rsidRPr="008725C8" w:rsidRDefault="00CE00A5" w:rsidP="009D3572">
      <w:pPr>
        <w:pStyle w:val="af"/>
        <w:ind w:left="709" w:hanging="927"/>
      </w:pPr>
    </w:p>
    <w:p w:rsidR="00D94038" w:rsidRPr="009D3572" w:rsidRDefault="00777DFD" w:rsidP="00D94038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9D3572">
        <w:rPr>
          <w:b/>
          <w:color w:val="000000"/>
        </w:rPr>
        <w:t>7.3.</w:t>
      </w:r>
      <w:r w:rsidR="00D41EAA" w:rsidRPr="009D3572">
        <w:rPr>
          <w:b/>
          <w:bCs/>
          <w:sz w:val="28"/>
          <w:szCs w:val="28"/>
        </w:rPr>
        <w:t xml:space="preserve"> </w:t>
      </w:r>
      <w:r w:rsidR="00D41EAA" w:rsidRPr="009D3572">
        <w:rPr>
          <w:b/>
          <w:bCs/>
          <w:i/>
        </w:rPr>
        <w:t>Интернет-ресурсы:</w:t>
      </w:r>
    </w:p>
    <w:p w:rsidR="003B2BD5" w:rsidRPr="00F134E3" w:rsidRDefault="007B4221" w:rsidP="003B2BD5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 w:rsidR="003B2BD5" w:rsidRPr="00F134E3">
        <w:t xml:space="preserve">Сайт ГБОУ ДПО </w:t>
      </w:r>
      <w:r w:rsidR="003B2BD5">
        <w:t>ИГМАПО</w:t>
      </w:r>
      <w:r w:rsidR="003B2BD5" w:rsidRPr="00F134E3">
        <w:t xml:space="preserve"> МЗ РФ</w:t>
      </w:r>
      <w:r w:rsidR="003B2BD5">
        <w:t xml:space="preserve"> </w:t>
      </w:r>
      <w:r w:rsidR="00133304" w:rsidRPr="00104DC8">
        <w:t>http://www.</w:t>
      </w:r>
      <w:r w:rsidR="00133304" w:rsidRPr="00104DC8">
        <w:rPr>
          <w:lang w:val="en-US"/>
        </w:rPr>
        <w:t>ig</w:t>
      </w:r>
      <w:r w:rsidR="00133304" w:rsidRPr="00104DC8">
        <w:t>mapo.ru/</w:t>
      </w:r>
    </w:p>
    <w:p w:rsidR="00E630CD" w:rsidRDefault="003B2BD5" w:rsidP="00E630CD">
      <w:pPr>
        <w:widowControl w:val="0"/>
        <w:tabs>
          <w:tab w:val="left" w:pos="708"/>
          <w:tab w:val="right" w:leader="underscore" w:pos="9639"/>
        </w:tabs>
      </w:pPr>
      <w:r>
        <w:t xml:space="preserve">7.3.2. </w:t>
      </w:r>
      <w:r w:rsidR="00E630CD" w:rsidRPr="00E630CD">
        <w:t xml:space="preserve">http:// </w:t>
      </w:r>
      <w:r w:rsidR="00E630CD">
        <w:t>www.</w:t>
      </w:r>
      <w:r w:rsidR="00E630CD" w:rsidRPr="00E630CD">
        <w:t xml:space="preserve">student.igmapo.ru </w:t>
      </w:r>
      <w:r w:rsidR="00133304">
        <w:t>–</w:t>
      </w:r>
      <w:r w:rsidR="00E630CD">
        <w:t xml:space="preserve"> с</w:t>
      </w:r>
      <w:r w:rsidR="00E630CD" w:rsidRPr="00F134E3">
        <w:t xml:space="preserve">айт </w:t>
      </w:r>
      <w:r w:rsidR="00E630CD">
        <w:t xml:space="preserve">дистанционного обучения </w:t>
      </w:r>
      <w:r w:rsidR="00E630CD" w:rsidRPr="00F134E3">
        <w:t xml:space="preserve">ГБОУ ДПО </w:t>
      </w:r>
      <w:r w:rsidR="00E630CD">
        <w:t>ИГМАПО</w:t>
      </w:r>
      <w:r w:rsidR="00E630CD" w:rsidRPr="00F134E3">
        <w:t xml:space="preserve"> МЗ РФ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3</w:t>
      </w:r>
      <w:r>
        <w:t xml:space="preserve">. </w:t>
      </w:r>
      <w:r w:rsidR="00AE00AD">
        <w:t xml:space="preserve">http://www. </w:t>
      </w:r>
      <w:r w:rsidR="00133304">
        <w:t>P</w:t>
      </w:r>
      <w:r w:rsidR="00AE00AD">
        <w:t xml:space="preserve">ulmonology. </w:t>
      </w:r>
      <w:r w:rsidR="00133304">
        <w:t>R</w:t>
      </w:r>
      <w:r w:rsidR="00AE00AD">
        <w:t xml:space="preserve">u </w:t>
      </w:r>
      <w:r w:rsidR="00133304">
        <w:t>–</w:t>
      </w:r>
      <w:r w:rsidR="00AE00AD">
        <w:t xml:space="preserve"> сайт Российского респираторного общества</w:t>
      </w:r>
    </w:p>
    <w:p w:rsidR="00C3658B" w:rsidRDefault="00AE00A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7.3.4.</w:t>
      </w:r>
      <w:r w:rsidR="00C3658B">
        <w:t xml:space="preserve"> </w:t>
      </w:r>
      <w:r>
        <w:t>http://www.antibiotic.ru – сайт Межрегиональной ассоциации по клинической мик-робиологии и антимикробной химиотерапии (МАКМАХ)</w:t>
      </w:r>
    </w:p>
    <w:p w:rsidR="00AE00AD" w:rsidRDefault="00C3658B" w:rsidP="00AE00AD">
      <w:pPr>
        <w:widowControl w:val="0"/>
        <w:tabs>
          <w:tab w:val="left" w:pos="708"/>
          <w:tab w:val="right" w:leader="underscore" w:pos="9639"/>
        </w:tabs>
      </w:pPr>
      <w:r>
        <w:t>7.3.</w:t>
      </w:r>
      <w:r w:rsidR="003B2BD5">
        <w:t>5</w:t>
      </w:r>
      <w:r>
        <w:t>.</w:t>
      </w:r>
      <w:r w:rsidR="00AE00AD">
        <w:t xml:space="preserve"> </w:t>
      </w:r>
      <w:hyperlink r:id="rId9" w:history="1">
        <w:r w:rsidR="00AE00AD" w:rsidRPr="00CF1C61">
          <w:rPr>
            <w:rStyle w:val="af5"/>
            <w:color w:val="000000" w:themeColor="text1"/>
          </w:rPr>
          <w:t>http://dev.ersnet.org</w:t>
        </w:r>
      </w:hyperlink>
      <w:r w:rsidR="00AE00AD" w:rsidRPr="00CF1C61">
        <w:rPr>
          <w:color w:val="000000" w:themeColor="text1"/>
        </w:rPr>
        <w:t xml:space="preserve"> – сайт Европейского респираторного общества</w:t>
      </w:r>
      <w:r w:rsidR="00AE00AD">
        <w:t xml:space="preserve"> </w:t>
      </w:r>
    </w:p>
    <w:p w:rsidR="00AE00AD" w:rsidRDefault="00C3658B" w:rsidP="00AE00AD">
      <w:pPr>
        <w:widowControl w:val="0"/>
        <w:tabs>
          <w:tab w:val="left" w:pos="708"/>
          <w:tab w:val="right" w:leader="underscore" w:pos="9639"/>
        </w:tabs>
      </w:pPr>
      <w:r>
        <w:t>7.3.</w:t>
      </w:r>
      <w:r w:rsidR="003B2BD5">
        <w:t>6</w:t>
      </w:r>
      <w:r>
        <w:t>.</w:t>
      </w:r>
      <w:r w:rsidR="00AE00AD">
        <w:t xml:space="preserve"> http://www.ncbi.nlm.nih.gov/PubMed/ – Медлайн </w:t>
      </w:r>
    </w:p>
    <w:p w:rsidR="00C3658B" w:rsidRDefault="00AE00AD" w:rsidP="00AE00AD">
      <w:pPr>
        <w:widowControl w:val="0"/>
        <w:tabs>
          <w:tab w:val="left" w:pos="708"/>
          <w:tab w:val="right" w:leader="underscore" w:pos="9639"/>
        </w:tabs>
      </w:pPr>
      <w:r>
        <w:t xml:space="preserve">7.3.7. </w:t>
      </w:r>
      <w:r w:rsidR="00C3658B">
        <w:t>http://www.allergology.ru –</w:t>
      </w:r>
      <w:r w:rsidR="003B2BD5">
        <w:t xml:space="preserve"> </w:t>
      </w:r>
      <w:r w:rsidR="00C3658B">
        <w:t xml:space="preserve">библиотека научных и справочных материалов по </w:t>
      </w:r>
      <w:r w:rsidR="001E7928">
        <w:t>пр</w:t>
      </w:r>
      <w:r w:rsidR="001E7928">
        <w:t>о</w:t>
      </w:r>
      <w:r w:rsidR="001E7928">
        <w:t>блемам</w:t>
      </w:r>
      <w:r w:rsidR="00C3658B">
        <w:t xml:space="preserve"> аллергии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3B2BD5">
        <w:t>8</w:t>
      </w:r>
      <w:r>
        <w:t>. http://www.air-online.ru – астма в России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1</w:t>
      </w:r>
      <w:r>
        <w:t>.</w:t>
      </w:r>
      <w:r w:rsidR="00C3658B">
        <w:t xml:space="preserve">http://www.rusmedserv.com/index.html </w:t>
      </w:r>
      <w:r w:rsidR="003B2BD5">
        <w:t>–</w:t>
      </w:r>
      <w:r w:rsidR="00C3658B">
        <w:t xml:space="preserve"> русский медицинский сервер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2</w:t>
      </w:r>
      <w:r>
        <w:t>.</w:t>
      </w:r>
      <w:r w:rsidR="00C3658B">
        <w:tab/>
        <w:t xml:space="preserve">http://www.medlector.ru </w:t>
      </w:r>
      <w:r w:rsidR="003B2BD5">
        <w:t>–</w:t>
      </w:r>
      <w:r w:rsidR="00C3658B">
        <w:t xml:space="preserve"> образовательные технологии (вебинары) для </w:t>
      </w:r>
      <w:r w:rsidR="001E7928">
        <w:t>непрерывн</w:t>
      </w:r>
      <w:r w:rsidR="001E7928">
        <w:t>о</w:t>
      </w:r>
      <w:r w:rsidR="001E7928">
        <w:t>го</w:t>
      </w:r>
      <w:r w:rsidR="00C3658B">
        <w:t xml:space="preserve"> обучения медицинских и фармацевтических работников (разработка Смоленской гос</w:t>
      </w:r>
      <w:r w:rsidR="00C3658B">
        <w:t>у</w:t>
      </w:r>
      <w:r w:rsidR="00C3658B">
        <w:t>дарственной медицинской академии и АНО Института клинической фармакологии)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3B2BD5">
        <w:t>3</w:t>
      </w:r>
      <w:r>
        <w:t>.</w:t>
      </w:r>
      <w:r w:rsidR="00AE00AD">
        <w:t xml:space="preserve"> </w:t>
      </w:r>
      <w:r w:rsidR="00C3658B">
        <w:t>http://www.univadis.ru – обучающий и новостной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AE00AD">
        <w:t>4</w:t>
      </w:r>
      <w:r>
        <w:t xml:space="preserve">. </w:t>
      </w:r>
      <w:r w:rsidR="00C3658B">
        <w:t xml:space="preserve">http://www.1med.tv </w:t>
      </w:r>
      <w:r w:rsidR="00732437">
        <w:t>–</w:t>
      </w:r>
      <w:r w:rsidR="00C3658B">
        <w:t xml:space="preserve"> 1-й медицинский обучающий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AE00AD">
        <w:t>5</w:t>
      </w:r>
      <w:r>
        <w:t xml:space="preserve">. </w:t>
      </w:r>
      <w:r w:rsidR="00C3658B">
        <w:t xml:space="preserve">http://www.med-edu.ru </w:t>
      </w:r>
      <w:r w:rsidR="003B2BD5">
        <w:t>–</w:t>
      </w:r>
      <w:r w:rsidR="00C3658B">
        <w:t xml:space="preserve"> обучающий медицинский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AE00AD">
        <w:t>6</w:t>
      </w:r>
      <w:r>
        <w:t xml:space="preserve">. </w:t>
      </w:r>
      <w:r w:rsidR="00C3658B">
        <w:t xml:space="preserve">http://medlector.ru </w:t>
      </w:r>
      <w:r w:rsidR="003B2BD5">
        <w:t>–</w:t>
      </w:r>
      <w:r w:rsidR="00C3658B">
        <w:t xml:space="preserve"> обучающий медицинский сайт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7.3.1</w:t>
      </w:r>
      <w:r w:rsidR="00AE00AD">
        <w:t>7</w:t>
      </w:r>
      <w:r>
        <w:t xml:space="preserve">. </w:t>
      </w:r>
      <w:r w:rsidR="00C3658B">
        <w:t xml:space="preserve">http://grls.rosminzdrav.ru/grls.aspx </w:t>
      </w:r>
      <w:r w:rsidR="003B2BD5">
        <w:t>–</w:t>
      </w:r>
      <w:r w:rsidR="00C3658B">
        <w:t xml:space="preserve"> Государственный реестр лекарственных средств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AE00AD">
        <w:t>18</w:t>
      </w:r>
      <w:r>
        <w:t xml:space="preserve">. </w:t>
      </w:r>
      <w:r w:rsidR="00AE00AD">
        <w:t xml:space="preserve">http://www.raaci.ru- Российская ассоциация аллергологов и клинических </w:t>
      </w:r>
      <w:r w:rsidR="001E7928">
        <w:t>иммунол</w:t>
      </w:r>
      <w:r w:rsidR="001E7928">
        <w:t>о</w:t>
      </w:r>
      <w:r w:rsidR="001E7928">
        <w:t>гов</w:t>
      </w:r>
      <w:r w:rsidR="00AE00AD">
        <w:t xml:space="preserve"> (РААКИ)</w:t>
      </w:r>
    </w:p>
    <w:p w:rsidR="00C3658B" w:rsidRDefault="00E630C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lastRenderedPageBreak/>
        <w:t>7.3.</w:t>
      </w:r>
      <w:r w:rsidR="00AE00AD">
        <w:t>19</w:t>
      </w:r>
      <w:r>
        <w:t xml:space="preserve">. </w:t>
      </w:r>
      <w:r w:rsidR="00AE00AD">
        <w:t>http://www.eaaci.com – сайт Европейской академии аллергологии и клинической иммунологии</w:t>
      </w:r>
    </w:p>
    <w:p w:rsidR="00AE00AD" w:rsidRPr="00AE00AD" w:rsidRDefault="004645BF" w:rsidP="00AE00AD">
      <w:pPr>
        <w:contextualSpacing/>
        <w:jc w:val="both"/>
        <w:rPr>
          <w:color w:val="000000" w:themeColor="text1"/>
          <w:u w:val="single"/>
        </w:rPr>
      </w:pPr>
      <w:r>
        <w:t>7.3.2</w:t>
      </w:r>
      <w:r w:rsidR="00AE00AD">
        <w:t>0</w:t>
      </w:r>
      <w:r>
        <w:t>.</w:t>
      </w:r>
      <w:r w:rsidR="00AE00AD" w:rsidRPr="00AE00AD">
        <w:t xml:space="preserve"> </w:t>
      </w:r>
      <w:hyperlink r:id="rId10" w:history="1">
        <w:r w:rsidR="00AE00AD" w:rsidRPr="00AE00AD">
          <w:rPr>
            <w:rStyle w:val="af5"/>
            <w:color w:val="000000" w:themeColor="text1"/>
          </w:rPr>
          <w:t>www.goldcopd.com</w:t>
        </w:r>
      </w:hyperlink>
      <w:r w:rsidR="00AE00AD" w:rsidRPr="00AE00AD">
        <w:rPr>
          <w:rStyle w:val="af5"/>
          <w:color w:val="000000" w:themeColor="text1"/>
        </w:rPr>
        <w:t xml:space="preserve"> – </w:t>
      </w:r>
      <w:r w:rsidR="00AE00AD">
        <w:rPr>
          <w:rStyle w:val="af5"/>
          <w:color w:val="000000" w:themeColor="text1"/>
        </w:rPr>
        <w:t xml:space="preserve">сайт </w:t>
      </w:r>
      <w:r w:rsidR="00AE00AD" w:rsidRPr="00AE00AD">
        <w:rPr>
          <w:color w:val="000000" w:themeColor="text1"/>
        </w:rPr>
        <w:t>глобальн</w:t>
      </w:r>
      <w:r w:rsidR="00AE00AD">
        <w:rPr>
          <w:color w:val="000000" w:themeColor="text1"/>
        </w:rPr>
        <w:t>ой</w:t>
      </w:r>
      <w:r w:rsidR="00AE00AD" w:rsidRPr="00AE00AD">
        <w:rPr>
          <w:color w:val="000000" w:themeColor="text1"/>
        </w:rPr>
        <w:t xml:space="preserve"> стратеги</w:t>
      </w:r>
      <w:r w:rsidR="00AE00AD">
        <w:rPr>
          <w:color w:val="000000" w:themeColor="text1"/>
        </w:rPr>
        <w:t>и</w:t>
      </w:r>
      <w:r w:rsidR="00AE00AD" w:rsidRPr="00AE00AD">
        <w:rPr>
          <w:color w:val="000000" w:themeColor="text1"/>
        </w:rPr>
        <w:t xml:space="preserve"> по диагностике и лечению ХОБЛ</w:t>
      </w:r>
    </w:p>
    <w:p w:rsidR="001B1377" w:rsidRDefault="001B1377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7.3.2</w:t>
      </w:r>
      <w:r w:rsidR="00AE00AD">
        <w:t>1</w:t>
      </w:r>
      <w:r>
        <w:t>.</w:t>
      </w:r>
      <w:r w:rsidRPr="001B1377">
        <w:t xml:space="preserve"> http://www.ginasthma.org</w:t>
      </w:r>
      <w:r>
        <w:t xml:space="preserve"> </w:t>
      </w:r>
      <w:r w:rsidR="003B2BD5">
        <w:t>–</w:t>
      </w:r>
      <w:r>
        <w:t xml:space="preserve"> с</w:t>
      </w:r>
      <w:r w:rsidRPr="001B1377">
        <w:t>айт глобальной инициативы по стратегии лечения и</w:t>
      </w:r>
    </w:p>
    <w:p w:rsidR="009D3572" w:rsidRDefault="001B1377" w:rsidP="009D3572">
      <w:pPr>
        <w:widowControl w:val="0"/>
        <w:tabs>
          <w:tab w:val="left" w:pos="708"/>
          <w:tab w:val="right" w:leader="underscore" w:pos="9639"/>
        </w:tabs>
        <w:jc w:val="both"/>
      </w:pPr>
      <w:r w:rsidRPr="001B1377">
        <w:t xml:space="preserve"> профилактики бронхиальной астм</w:t>
      </w:r>
      <w:r>
        <w:t>ы</w:t>
      </w:r>
    </w:p>
    <w:p w:rsidR="009D3572" w:rsidRPr="009D3572" w:rsidRDefault="009D3572" w:rsidP="00C81E6B">
      <w:pPr>
        <w:pStyle w:val="af"/>
        <w:numPr>
          <w:ilvl w:val="2"/>
          <w:numId w:val="6"/>
        </w:numPr>
        <w:ind w:left="567" w:right="318" w:hanging="567"/>
      </w:pPr>
      <w:r w:rsidRPr="006D327E">
        <w:t>Американское агентство управления здравоохранением и научных исследов</w:t>
      </w:r>
      <w:r w:rsidRPr="006D327E">
        <w:t>а</w:t>
      </w:r>
      <w:r w:rsidRPr="006D327E">
        <w:t xml:space="preserve">ний </w:t>
      </w:r>
      <w:hyperlink r:id="rId11" w:history="1">
        <w:r w:rsidRPr="009D3572">
          <w:rPr>
            <w:rStyle w:val="af5"/>
            <w:color w:val="auto"/>
          </w:rPr>
          <w:t>http://www.guidline.gov/</w:t>
        </w:r>
      </w:hyperlink>
    </w:p>
    <w:p w:rsidR="009D3572" w:rsidRPr="009D3572" w:rsidRDefault="009D3572" w:rsidP="00C81E6B">
      <w:pPr>
        <w:pStyle w:val="af"/>
        <w:numPr>
          <w:ilvl w:val="2"/>
          <w:numId w:val="6"/>
        </w:numPr>
        <w:ind w:left="709" w:right="318" w:hanging="709"/>
      </w:pPr>
      <w:r w:rsidRPr="009D3572">
        <w:t>Американское агентство медицинских исследований</w:t>
      </w:r>
      <w:r>
        <w:t xml:space="preserve"> </w:t>
      </w:r>
      <w:hyperlink r:id="rId12" w:history="1">
        <w:r w:rsidRPr="009D3572">
          <w:rPr>
            <w:rStyle w:val="af5"/>
            <w:color w:val="auto"/>
          </w:rPr>
          <w:t>http://www.ahrg.gov/clinic/cpgsixx.htm/</w:t>
        </w:r>
      </w:hyperlink>
      <w:r w:rsidRPr="009D3572">
        <w:t xml:space="preserve"> </w:t>
      </w:r>
    </w:p>
    <w:p w:rsidR="009D3572" w:rsidRPr="009D3572" w:rsidRDefault="009D3572" w:rsidP="00C81E6B">
      <w:pPr>
        <w:pStyle w:val="af"/>
        <w:numPr>
          <w:ilvl w:val="2"/>
          <w:numId w:val="6"/>
        </w:numPr>
        <w:ind w:left="709" w:right="318" w:hanging="709"/>
      </w:pPr>
      <w:r w:rsidRPr="009D3572">
        <w:t xml:space="preserve">Национальная медицинская библиотека США </w:t>
      </w:r>
      <w:hyperlink r:id="rId13" w:history="1">
        <w:r w:rsidRPr="009D3572">
          <w:rPr>
            <w:rStyle w:val="af5"/>
            <w:color w:val="auto"/>
          </w:rPr>
          <w:t>http://www.hstat.nlm.nih.gov/</w:t>
        </w:r>
      </w:hyperlink>
    </w:p>
    <w:p w:rsidR="009D3572" w:rsidRPr="009D3572" w:rsidRDefault="009D3572" w:rsidP="009D3572">
      <w:pPr>
        <w:ind w:right="318"/>
      </w:pPr>
      <w:r>
        <w:t xml:space="preserve">7.3.25. </w:t>
      </w:r>
      <w:r w:rsidRPr="009D3572">
        <w:t xml:space="preserve">Электронная база данных клинических руководств </w:t>
      </w:r>
      <w:hyperlink r:id="rId14" w:history="1">
        <w:r w:rsidRPr="009D3572">
          <w:rPr>
            <w:rStyle w:val="af5"/>
            <w:color w:val="auto"/>
          </w:rPr>
          <w:t>http://www.eguidelines.co.uk/</w:t>
        </w:r>
      </w:hyperlink>
    </w:p>
    <w:p w:rsidR="009D3572" w:rsidRPr="009D3572" w:rsidRDefault="009D3572" w:rsidP="009D3572">
      <w:pPr>
        <w:ind w:right="318"/>
      </w:pPr>
      <w:r>
        <w:t xml:space="preserve">7.3.26 </w:t>
      </w:r>
      <w:r w:rsidRPr="009D3572">
        <w:t xml:space="preserve">База клинических рекомендаций, основанных на доказательной медицине </w:t>
      </w:r>
      <w:hyperlink r:id="rId15" w:history="1">
        <w:r w:rsidRPr="009D3572">
          <w:rPr>
            <w:rStyle w:val="af5"/>
            <w:color w:val="auto"/>
          </w:rPr>
          <w:t>http://www.emb-guidylines.com/</w:t>
        </w:r>
      </w:hyperlink>
    </w:p>
    <w:p w:rsidR="009D3572" w:rsidRPr="009D3572" w:rsidRDefault="009D3572" w:rsidP="009D3572">
      <w:pPr>
        <w:pStyle w:val="af"/>
        <w:ind w:left="1429" w:right="318" w:hanging="1429"/>
      </w:pPr>
      <w:r>
        <w:t xml:space="preserve">7.3.27. </w:t>
      </w:r>
      <w:r w:rsidRPr="009D3572">
        <w:t xml:space="preserve">Межрегиональное общество специалистов доказательной медицины </w:t>
      </w:r>
      <w:hyperlink r:id="rId16" w:history="1">
        <w:r w:rsidRPr="009D3572">
          <w:rPr>
            <w:rStyle w:val="af5"/>
            <w:color w:val="auto"/>
          </w:rPr>
          <w:t>http://www.osdm.org/</w:t>
        </w:r>
      </w:hyperlink>
    </w:p>
    <w:p w:rsidR="003E6B9F" w:rsidRPr="009D3572" w:rsidRDefault="003E6B9F" w:rsidP="003E6B9F">
      <w:pPr>
        <w:widowControl w:val="0"/>
        <w:tabs>
          <w:tab w:val="left" w:pos="709"/>
          <w:tab w:val="right" w:leader="underscore" w:pos="9639"/>
        </w:tabs>
        <w:jc w:val="both"/>
        <w:rPr>
          <w:b/>
        </w:rPr>
      </w:pPr>
      <w:r w:rsidRPr="009D3572">
        <w:rPr>
          <w:b/>
        </w:rPr>
        <w:t xml:space="preserve">7.4. </w:t>
      </w:r>
      <w:r w:rsidRPr="009D3572">
        <w:rPr>
          <w:b/>
          <w:i/>
        </w:rPr>
        <w:t>Электронные модули ДО для самостоятельного изучения</w:t>
      </w:r>
    </w:p>
    <w:p w:rsidR="003E6B9F" w:rsidRPr="009D3572" w:rsidRDefault="003E6B9F" w:rsidP="003E6B9F">
      <w:pPr>
        <w:widowControl w:val="0"/>
        <w:tabs>
          <w:tab w:val="left" w:pos="709"/>
          <w:tab w:val="right" w:leader="underscore" w:pos="9639"/>
        </w:tabs>
        <w:jc w:val="both"/>
        <w:rPr>
          <w:b/>
        </w:rPr>
      </w:pPr>
      <w:r w:rsidRPr="009D3572">
        <w:rPr>
          <w:b/>
        </w:rPr>
        <w:t xml:space="preserve">       http:// www.student.igmapo.ru</w:t>
      </w:r>
    </w:p>
    <w:p w:rsidR="003E6B9F" w:rsidRDefault="000B60F4" w:rsidP="00C81E6B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Экспертиза временной нетрудоспособности</w:t>
      </w:r>
    </w:p>
    <w:p w:rsidR="000B60F4" w:rsidRDefault="000B60F4" w:rsidP="00C81E6B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Организация и работа врачебной комиссии</w:t>
      </w:r>
    </w:p>
    <w:p w:rsidR="00CA4B94" w:rsidRDefault="00CA4B94" w:rsidP="00CA4B94">
      <w:pPr>
        <w:spacing w:after="200" w:line="276" w:lineRule="auto"/>
        <w:contextualSpacing/>
        <w:rPr>
          <w:rFonts w:eastAsiaTheme="minorHAnsi"/>
          <w:lang w:eastAsia="en-US"/>
        </w:rPr>
      </w:pPr>
    </w:p>
    <w:p w:rsidR="00CA4B94" w:rsidRPr="000B60F4" w:rsidRDefault="00CA4B94" w:rsidP="00CA4B94">
      <w:pPr>
        <w:jc w:val="both"/>
        <w:rPr>
          <w:b/>
          <w:i/>
        </w:rPr>
      </w:pPr>
      <w:r w:rsidRPr="000B60F4">
        <w:rPr>
          <w:b/>
          <w:i/>
        </w:rPr>
        <w:t xml:space="preserve">7.5. Материально-технические база, обеспечивающая организацию всех видов дисци-  </w:t>
      </w:r>
    </w:p>
    <w:p w:rsidR="00CA4B94" w:rsidRPr="000B60F4" w:rsidRDefault="00CA4B94" w:rsidP="00CA4B94">
      <w:pPr>
        <w:jc w:val="both"/>
        <w:rPr>
          <w:b/>
          <w:i/>
        </w:rPr>
      </w:pPr>
      <w:r w:rsidRPr="000B60F4">
        <w:rPr>
          <w:b/>
          <w:i/>
        </w:rPr>
        <w:t xml:space="preserve">      плинарной подготовки:</w:t>
      </w:r>
    </w:p>
    <w:p w:rsidR="00CA4B94" w:rsidRDefault="00CA4B94" w:rsidP="00CA4B94">
      <w:pPr>
        <w:jc w:val="both"/>
      </w:pPr>
      <w:r>
        <w:t xml:space="preserve">      </w:t>
      </w:r>
      <w:r w:rsidRPr="00041562">
        <w:t>7.</w:t>
      </w:r>
      <w:r>
        <w:t>5</w:t>
      </w:r>
      <w:r w:rsidRPr="00041562">
        <w:t xml:space="preserve">.1. г. Иркутск, </w:t>
      </w:r>
      <w:r w:rsidR="000B60F4">
        <w:t>ГБУЗ ИОКБ</w:t>
      </w:r>
      <w:r w:rsidRPr="00041562">
        <w:t xml:space="preserve"> </w:t>
      </w:r>
    </w:p>
    <w:p w:rsidR="00E61B84" w:rsidRDefault="00E61B84" w:rsidP="00E61B84">
      <w:pPr>
        <w:ind w:right="318"/>
      </w:pPr>
      <w:r>
        <w:t xml:space="preserve">       7.5.2. ФКУ «Главное бюро медико-социальной экспертизы по Иркутской области». </w:t>
      </w:r>
    </w:p>
    <w:p w:rsidR="00E61B84" w:rsidRDefault="00E61B84" w:rsidP="00E61B84">
      <w:pPr>
        <w:pStyle w:val="af"/>
        <w:ind w:left="1429"/>
      </w:pPr>
      <w:bookmarkStart w:id="0" w:name="_GoBack"/>
      <w:bookmarkEnd w:id="0"/>
    </w:p>
    <w:p w:rsidR="00E61B84" w:rsidRDefault="00E61B84" w:rsidP="00CA4B94">
      <w:pPr>
        <w:jc w:val="both"/>
      </w:pPr>
    </w:p>
    <w:p w:rsidR="00CA4B94" w:rsidRPr="00041562" w:rsidRDefault="00CA4B94" w:rsidP="00CA4B94">
      <w:pPr>
        <w:jc w:val="both"/>
      </w:pPr>
      <w:r>
        <w:t xml:space="preserve">      </w:t>
      </w:r>
    </w:p>
    <w:p w:rsidR="000B68EF" w:rsidRPr="00F41B1B" w:rsidRDefault="00CA4B94" w:rsidP="000B68EF">
      <w:pPr>
        <w:tabs>
          <w:tab w:val="left" w:pos="709"/>
        </w:tabs>
        <w:jc w:val="center"/>
        <w:rPr>
          <w:b/>
          <w:sz w:val="22"/>
        </w:rPr>
      </w:pPr>
      <w:r w:rsidRPr="00F41B1B">
        <w:rPr>
          <w:b/>
          <w:szCs w:val="28"/>
        </w:rPr>
        <w:t>4</w:t>
      </w:r>
      <w:r w:rsidR="000B68EF" w:rsidRPr="00F41B1B">
        <w:rPr>
          <w:b/>
          <w:szCs w:val="28"/>
        </w:rPr>
        <w:t>.</w:t>
      </w:r>
      <w:r w:rsidR="000B68EF" w:rsidRPr="00F41B1B">
        <w:rPr>
          <w:sz w:val="22"/>
        </w:rPr>
        <w:t xml:space="preserve"> </w:t>
      </w:r>
      <w:r w:rsidR="000B68EF" w:rsidRPr="00F41B1B">
        <w:rPr>
          <w:b/>
          <w:szCs w:val="28"/>
        </w:rPr>
        <w:t>ПЛАНИРУЕМЫЕ РЕЗУЛЬТАТЫ ОБУЧЕНИЯ</w:t>
      </w:r>
    </w:p>
    <w:p w:rsidR="000B60F4" w:rsidRPr="00EF296F" w:rsidRDefault="000B60F4" w:rsidP="000B60F4">
      <w:pPr>
        <w:pStyle w:val="aff9"/>
        <w:jc w:val="left"/>
        <w:rPr>
          <w:lang w:eastAsia="en-US"/>
        </w:rPr>
      </w:pPr>
      <w:r>
        <w:rPr>
          <w:lang w:eastAsia="en-US"/>
        </w:rPr>
        <w:t>4.1. </w:t>
      </w:r>
      <w:r w:rsidRPr="00EF296F">
        <w:rPr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0B60F4" w:rsidRPr="001B738D" w:rsidRDefault="000B60F4" w:rsidP="000B60F4">
      <w:pPr>
        <w:tabs>
          <w:tab w:val="left" w:pos="1276"/>
          <w:tab w:val="left" w:pos="2296"/>
        </w:tabs>
        <w:suppressAutoHyphens/>
        <w:ind w:firstLine="709"/>
      </w:pPr>
      <w:r w:rsidRPr="007052D3">
        <w:rPr>
          <w:lang w:eastAsia="ar-SA"/>
        </w:rPr>
        <w:t>Характеристика новых профессиональных компетенций врача</w:t>
      </w:r>
      <w:r>
        <w:rPr>
          <w:lang w:eastAsia="ar-SA"/>
        </w:rPr>
        <w:t xml:space="preserve"> </w:t>
      </w:r>
      <w:r w:rsidRPr="007052D3">
        <w:rPr>
          <w:lang w:eastAsia="ar-SA"/>
        </w:rPr>
        <w:t>терапевта, формирующихся в результате освоения дополнительной программы</w:t>
      </w:r>
      <w:r w:rsidRPr="00EF296F">
        <w:rPr>
          <w:lang w:eastAsia="ar-SA"/>
        </w:rPr>
        <w:t xml:space="preserve"> повышения квалификации врачей по специальности «</w:t>
      </w:r>
      <w:r w:rsidRPr="001B738D">
        <w:t>Экспертиза временной нетрудоспособности и медико – социальная экспертиза при заболеваниях внутренних органов</w:t>
      </w:r>
      <w:r w:rsidRPr="001B738D">
        <w:rPr>
          <w:lang w:eastAsia="ar-SA"/>
        </w:rPr>
        <w:t>»:</w:t>
      </w:r>
    </w:p>
    <w:p w:rsidR="000B60F4" w:rsidRDefault="000B60F4" w:rsidP="000B60F4">
      <w:pPr>
        <w:tabs>
          <w:tab w:val="left" w:pos="1276"/>
          <w:tab w:val="left" w:pos="2296"/>
        </w:tabs>
        <w:suppressAutoHyphens/>
        <w:ind w:firstLine="709"/>
        <w:rPr>
          <w:lang w:eastAsia="ar-SA"/>
        </w:rPr>
      </w:pPr>
      <w:r w:rsidRPr="007052D3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0B60F4" w:rsidRDefault="000B60F4" w:rsidP="00C81E6B">
      <w:pPr>
        <w:pStyle w:val="af"/>
        <w:numPr>
          <w:ilvl w:val="0"/>
          <w:numId w:val="4"/>
        </w:numPr>
        <w:ind w:left="1066" w:right="318" w:hanging="357"/>
      </w:pPr>
      <w:r w:rsidRPr="00EF296F">
        <w:t>Самостоятельно</w:t>
      </w:r>
      <w:r>
        <w:t xml:space="preserve"> </w:t>
      </w:r>
      <w:r w:rsidRPr="00EF296F">
        <w:t>интерпретировать результаты дополнительных методов и</w:t>
      </w:r>
      <w:r w:rsidRPr="00EF296F">
        <w:t>с</w:t>
      </w:r>
      <w:r w:rsidRPr="00EF296F">
        <w:t>следования при наиболее часто встречающихся заболеваниях</w:t>
      </w:r>
      <w:r>
        <w:t>.</w:t>
      </w:r>
    </w:p>
    <w:p w:rsidR="000B60F4" w:rsidRDefault="000B60F4" w:rsidP="00C81E6B">
      <w:pPr>
        <w:pStyle w:val="af"/>
        <w:numPr>
          <w:ilvl w:val="0"/>
          <w:numId w:val="4"/>
        </w:numPr>
        <w:ind w:left="1066" w:right="318" w:hanging="357"/>
      </w:pPr>
      <w:r>
        <w:t>Правильно назначать и самостоятельно проводить современную медикаме</w:t>
      </w:r>
      <w:r>
        <w:t>н</w:t>
      </w:r>
      <w:r>
        <w:t>тозную терапию.</w:t>
      </w:r>
    </w:p>
    <w:p w:rsidR="000B60F4" w:rsidRDefault="000B60F4" w:rsidP="00C81E6B">
      <w:pPr>
        <w:pStyle w:val="af"/>
        <w:numPr>
          <w:ilvl w:val="0"/>
          <w:numId w:val="4"/>
        </w:numPr>
        <w:ind w:left="1066" w:right="318" w:hanging="357"/>
      </w:pPr>
      <w:r>
        <w:t xml:space="preserve">Проводить экспертизу временной нетрудоспособности. </w:t>
      </w:r>
    </w:p>
    <w:p w:rsidR="000B60F4" w:rsidRDefault="000B60F4" w:rsidP="00C81E6B">
      <w:pPr>
        <w:pStyle w:val="af"/>
        <w:numPr>
          <w:ilvl w:val="0"/>
          <w:numId w:val="4"/>
        </w:numPr>
        <w:ind w:left="1066" w:right="318" w:hanging="357"/>
      </w:pPr>
      <w:r>
        <w:t>Оформлять медицинскую документацию в соответствии с приказами МЗ РФ в части экспертизы временной нетрудоспособности, медико-социальной эк</w:t>
      </w:r>
      <w:r>
        <w:t>с</w:t>
      </w:r>
      <w:r>
        <w:t xml:space="preserve">пертизы. </w:t>
      </w:r>
    </w:p>
    <w:p w:rsidR="000B60F4" w:rsidRDefault="000B60F4" w:rsidP="00C81E6B">
      <w:pPr>
        <w:pStyle w:val="af"/>
        <w:numPr>
          <w:ilvl w:val="0"/>
          <w:numId w:val="4"/>
        </w:numPr>
        <w:ind w:left="1066" w:right="318" w:hanging="357"/>
      </w:pPr>
      <w:r>
        <w:t>Осуществлять в полном объёме работу врача терапевта в условиях поликл</w:t>
      </w:r>
      <w:r>
        <w:t>и</w:t>
      </w:r>
      <w:r>
        <w:t>ники, стационара.</w:t>
      </w:r>
    </w:p>
    <w:p w:rsidR="000B60F4" w:rsidRDefault="000B60F4" w:rsidP="000B60F4">
      <w:pPr>
        <w:pStyle w:val="aff9"/>
        <w:jc w:val="left"/>
        <w:rPr>
          <w:lang w:eastAsia="en-US"/>
        </w:rPr>
      </w:pPr>
      <w:r>
        <w:rPr>
          <w:lang w:eastAsia="en-US"/>
        </w:rPr>
        <w:t>4.2. </w:t>
      </w:r>
      <w:r w:rsidRPr="00D96907">
        <w:rPr>
          <w:lang w:eastAsia="en-US"/>
        </w:rPr>
        <w:t xml:space="preserve">Квалификационная характеристика </w:t>
      </w:r>
    </w:p>
    <w:p w:rsidR="000B60F4" w:rsidRPr="00EF296F" w:rsidRDefault="000B60F4" w:rsidP="000B60F4">
      <w:pPr>
        <w:ind w:firstLine="709"/>
        <w:rPr>
          <w:lang w:eastAsia="en-US"/>
        </w:rPr>
      </w:pPr>
      <w:r w:rsidRPr="00D96907">
        <w:rPr>
          <w:lang w:eastAsia="en-US"/>
        </w:rPr>
        <w:t>по должности «</w:t>
      </w:r>
      <w:r w:rsidRPr="00D96907">
        <w:rPr>
          <w:bCs/>
          <w:kern w:val="32"/>
        </w:rPr>
        <w:t>Врач</w:t>
      </w:r>
      <w:r>
        <w:rPr>
          <w:bCs/>
          <w:kern w:val="32"/>
        </w:rPr>
        <w:t xml:space="preserve"> </w:t>
      </w:r>
      <w:r w:rsidRPr="00D96907">
        <w:rPr>
          <w:bCs/>
          <w:kern w:val="32"/>
        </w:rPr>
        <w:t xml:space="preserve">терапевт» </w:t>
      </w:r>
      <w:r w:rsidRPr="00EF296F">
        <w:rPr>
          <w:lang w:eastAsia="en-US"/>
        </w:rPr>
        <w:t>(Приказ Министерства здравоохранения и социал</w:t>
      </w:r>
      <w:r w:rsidRPr="00EF296F">
        <w:rPr>
          <w:lang w:eastAsia="en-US"/>
        </w:rPr>
        <w:t>ь</w:t>
      </w:r>
      <w:r w:rsidRPr="00EF296F">
        <w:rPr>
          <w:lang w:eastAsia="en-US"/>
        </w:rPr>
        <w:t>ного развития РФ от 23 июля 2010</w:t>
      </w:r>
      <w:r>
        <w:rPr>
          <w:lang w:eastAsia="en-US"/>
        </w:rPr>
        <w:t> </w:t>
      </w:r>
      <w:r w:rsidRPr="00EF296F">
        <w:rPr>
          <w:lang w:eastAsia="en-US"/>
        </w:rPr>
        <w:t>г. № 541н</w:t>
      </w:r>
      <w:r>
        <w:rPr>
          <w:lang w:eastAsia="en-US"/>
        </w:rPr>
        <w:t xml:space="preserve"> </w:t>
      </w:r>
      <w:r w:rsidRPr="00EF296F">
        <w:rPr>
          <w:lang w:eastAsia="en-US"/>
        </w:rPr>
        <w:t>«Об утверждении единого квалификацио</w:t>
      </w:r>
      <w:r w:rsidRPr="00EF296F">
        <w:rPr>
          <w:lang w:eastAsia="en-US"/>
        </w:rPr>
        <w:t>н</w:t>
      </w:r>
      <w:r w:rsidRPr="00EF296F">
        <w:rPr>
          <w:lang w:eastAsia="en-US"/>
        </w:rPr>
        <w:t>ного справочника должностей руководителей, специалистов и служащих, раздел «</w:t>
      </w:r>
      <w:r>
        <w:rPr>
          <w:lang w:eastAsia="en-US"/>
        </w:rPr>
        <w:t>Квал</w:t>
      </w:r>
      <w:r>
        <w:rPr>
          <w:lang w:eastAsia="en-US"/>
        </w:rPr>
        <w:t>и</w:t>
      </w:r>
      <w:r>
        <w:rPr>
          <w:lang w:eastAsia="en-US"/>
        </w:rPr>
        <w:t xml:space="preserve">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>
        <w:rPr>
          <w:lang w:eastAsia="en-US"/>
        </w:rPr>
        <w:t>: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color w:val="000000"/>
        </w:rPr>
      </w:pPr>
      <w:r w:rsidRPr="007B4D8A">
        <w:rPr>
          <w:b/>
          <w:bCs/>
          <w:i/>
          <w:color w:val="000000"/>
        </w:rPr>
        <w:lastRenderedPageBreak/>
        <w:t>Должностные обязанности.</w:t>
      </w:r>
      <w:r w:rsidRPr="007B4D8A">
        <w:rPr>
          <w:color w:val="000000"/>
        </w:rPr>
        <w:t> Получает информацию о заболевании. Применяет объективные методы обследования больного. Выявляет общие и специфические призн</w:t>
      </w:r>
      <w:r w:rsidRPr="007B4D8A">
        <w:rPr>
          <w:color w:val="000000"/>
        </w:rPr>
        <w:t>а</w:t>
      </w:r>
      <w:r w:rsidRPr="007B4D8A">
        <w:rPr>
          <w:color w:val="000000"/>
        </w:rPr>
        <w:t>ки заболевания.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Определяет показания для госпитализации и организует ее. Проводит дифф</w:t>
      </w:r>
      <w:r w:rsidRPr="007B4D8A">
        <w:rPr>
          <w:color w:val="000000"/>
        </w:rPr>
        <w:t>е</w:t>
      </w:r>
      <w:r w:rsidRPr="007B4D8A">
        <w:rPr>
          <w:color w:val="000000"/>
        </w:rPr>
        <w:t>ренциальную диагностику. Обосновывает клинический диагноз, план и тактику ведения больного. Определяет степень нарушения гомеостаза и выполняет все мероприятия по его нормализации. Выполняет перечень работ и услуг для лечения заболевания, состо</w:t>
      </w:r>
      <w:r w:rsidRPr="007B4D8A">
        <w:rPr>
          <w:color w:val="000000"/>
        </w:rPr>
        <w:t>я</w:t>
      </w:r>
      <w:r w:rsidRPr="007B4D8A">
        <w:rPr>
          <w:color w:val="000000"/>
        </w:rPr>
        <w:t>ния, клинической ситуации в соответствии со стандартом медицинской помощи. Выя</w:t>
      </w:r>
      <w:r w:rsidRPr="007B4D8A">
        <w:rPr>
          <w:color w:val="000000"/>
        </w:rPr>
        <w:t>в</w:t>
      </w:r>
      <w:r w:rsidRPr="007B4D8A">
        <w:rPr>
          <w:color w:val="000000"/>
        </w:rPr>
        <w:t xml:space="preserve">ляет факторы риска развития хронических неинфекционных заболеваний. Осуществляет первичную профилактику в группах высокого риска. </w:t>
      </w:r>
      <w:r w:rsidRPr="007B4D8A">
        <w:rPr>
          <w:b/>
          <w:i/>
          <w:color w:val="000000"/>
        </w:rPr>
        <w:t>Проводит экспертизу временной нетрудоспособности, направляет пациентов с признаками стойкой утраты труд</w:t>
      </w:r>
      <w:r w:rsidRPr="007B4D8A">
        <w:rPr>
          <w:b/>
          <w:i/>
          <w:color w:val="000000"/>
        </w:rPr>
        <w:t>о</w:t>
      </w:r>
      <w:r w:rsidRPr="007B4D8A">
        <w:rPr>
          <w:b/>
          <w:i/>
          <w:color w:val="000000"/>
        </w:rPr>
        <w:t>способности для освидетельствования на медико-социальную экспертизу.</w:t>
      </w:r>
      <w:r w:rsidRPr="007B4D8A">
        <w:rPr>
          <w:color w:val="000000"/>
        </w:rPr>
        <w:t xml:space="preserve"> Проводит необходимые противоэпидемические мероприятия при выявлении инфекционного заб</w:t>
      </w:r>
      <w:r w:rsidRPr="007B4D8A">
        <w:rPr>
          <w:color w:val="000000"/>
        </w:rPr>
        <w:t>о</w:t>
      </w:r>
      <w:r w:rsidRPr="007B4D8A">
        <w:rPr>
          <w:color w:val="000000"/>
        </w:rPr>
        <w:t>левания. Проводит диспансеризацию здоровых и больных. Оформляет и направляет в учреждение Роспотребнадзора экстренное извещение при выявлении инфекционного или профессионального заболевания.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color w:val="000000"/>
        </w:rPr>
      </w:pPr>
      <w:r w:rsidRPr="007B4D8A">
        <w:rPr>
          <w:bCs/>
          <w:i/>
          <w:color w:val="000000"/>
        </w:rPr>
        <w:t>Должен знать</w:t>
      </w:r>
      <w:r w:rsidRPr="007B4D8A">
        <w:rPr>
          <w:i/>
          <w:color w:val="000000"/>
        </w:rPr>
        <w:t>:</w:t>
      </w:r>
      <w:r w:rsidRPr="007B4D8A">
        <w:rPr>
          <w:color w:val="000000"/>
        </w:rPr>
        <w:t xml:space="preserve"> Конституцию Российской Федерации; законы и иные нормативные правовые акты Российской Федерации в сфере здравоохранения; основные положения Основ законодательства Российской Федерации об охране здоровья граждан, законод</w:t>
      </w:r>
      <w:r w:rsidRPr="007B4D8A">
        <w:rPr>
          <w:color w:val="000000"/>
        </w:rPr>
        <w:t>а</w:t>
      </w:r>
      <w:r w:rsidRPr="007B4D8A">
        <w:rPr>
          <w:color w:val="000000"/>
        </w:rPr>
        <w:t>тельства об обязательном медицинском страховании, о территориальной программе г</w:t>
      </w:r>
      <w:r w:rsidRPr="007B4D8A">
        <w:rPr>
          <w:color w:val="000000"/>
        </w:rPr>
        <w:t>о</w:t>
      </w:r>
      <w:r w:rsidRPr="007B4D8A">
        <w:rPr>
          <w:color w:val="000000"/>
        </w:rPr>
        <w:t>сударственных гарантий бесплатной медицинской помощи (виды медицинской помощи, предоставляемой населению бесплатно, медицинской помощи, предоставляемой в ра</w:t>
      </w:r>
      <w:r w:rsidRPr="007B4D8A">
        <w:rPr>
          <w:color w:val="000000"/>
        </w:rPr>
        <w:t>м</w:t>
      </w:r>
      <w:r w:rsidRPr="007B4D8A">
        <w:rPr>
          <w:color w:val="000000"/>
        </w:rPr>
        <w:t>ках территориальной программы обязательного медицинского страхования, медици</w:t>
      </w:r>
      <w:r w:rsidRPr="007B4D8A">
        <w:rPr>
          <w:color w:val="000000"/>
        </w:rPr>
        <w:t>н</w:t>
      </w:r>
      <w:r w:rsidRPr="007B4D8A">
        <w:rPr>
          <w:color w:val="000000"/>
        </w:rPr>
        <w:t>ской помощи, предоставляемой за счет средств бюджетов всех уровней); принципы о</w:t>
      </w:r>
      <w:r w:rsidRPr="007B4D8A">
        <w:rPr>
          <w:color w:val="000000"/>
        </w:rPr>
        <w:t>р</w:t>
      </w:r>
      <w:r w:rsidRPr="007B4D8A">
        <w:rPr>
          <w:color w:val="000000"/>
        </w:rPr>
        <w:t>ганизации терапевтической помощи в Российской Федерации, работу больнично-поликлинических учреждений, организацию работы скорой и неотложной помощи взрослому и детскому населению; вопросы связи заболевания с профессией; иметь пре</w:t>
      </w:r>
      <w:r w:rsidRPr="007B4D8A">
        <w:rPr>
          <w:color w:val="000000"/>
        </w:rPr>
        <w:t>д</w:t>
      </w:r>
      <w:r w:rsidRPr="007B4D8A">
        <w:rPr>
          <w:color w:val="000000"/>
        </w:rPr>
        <w:t>ставление об основаниях для привлечения врача к различным видам ответственности (дисциплинарной, административной, уголовной); основные вопросы нормальной и п</w:t>
      </w:r>
      <w:r w:rsidRPr="007B4D8A">
        <w:rPr>
          <w:color w:val="000000"/>
        </w:rPr>
        <w:t>а</w:t>
      </w:r>
      <w:r w:rsidRPr="007B4D8A">
        <w:rPr>
          <w:color w:val="000000"/>
        </w:rPr>
        <w:t>тологической анатомии, нормальной и патологической физиологии, взаимосвязь фун</w:t>
      </w:r>
      <w:r w:rsidRPr="007B4D8A">
        <w:rPr>
          <w:color w:val="000000"/>
        </w:rPr>
        <w:t>к</w:t>
      </w:r>
      <w:r w:rsidRPr="007B4D8A">
        <w:rPr>
          <w:color w:val="000000"/>
        </w:rPr>
        <w:t>циональных систем организма и уровни их регуляции; основы водно-электролитного обмена, кислотно-щелочной баланс; возможные типы их нарушений и принципы леч</w:t>
      </w:r>
      <w:r w:rsidRPr="007B4D8A">
        <w:rPr>
          <w:color w:val="000000"/>
        </w:rPr>
        <w:t>е</w:t>
      </w:r>
      <w:r w:rsidRPr="007B4D8A">
        <w:rPr>
          <w:color w:val="000000"/>
        </w:rPr>
        <w:t>ния; систему кроветворения и гемостаза, физиологию и патофизиологию свертывающей системы крови, основы кровезаместительной терапии, показатели гомеостаза в норме и патологии; клиническую симптоматику и патогенез основных терапевтических забол</w:t>
      </w:r>
      <w:r w:rsidRPr="007B4D8A">
        <w:rPr>
          <w:color w:val="000000"/>
        </w:rPr>
        <w:t>е</w:t>
      </w:r>
      <w:r w:rsidRPr="007B4D8A">
        <w:rPr>
          <w:color w:val="000000"/>
        </w:rPr>
        <w:t>ваний у взрослых и детей, их профилактику, диагностику и лечение, клиническую си</w:t>
      </w:r>
      <w:r w:rsidRPr="007B4D8A">
        <w:rPr>
          <w:color w:val="000000"/>
        </w:rPr>
        <w:t>м</w:t>
      </w:r>
      <w:r w:rsidRPr="007B4D8A">
        <w:rPr>
          <w:color w:val="000000"/>
        </w:rPr>
        <w:t>птоматику пограничных состояний в терапевтической клинике; основы фармакотерапии в клинике внутренних болезней, фармакодинамику и фармакокинетику основных групп лекарственных средств, осложнения, вызванные применением лекарств, методы их ко</w:t>
      </w:r>
      <w:r w:rsidRPr="007B4D8A">
        <w:rPr>
          <w:color w:val="000000"/>
        </w:rPr>
        <w:t>р</w:t>
      </w:r>
      <w:r w:rsidRPr="007B4D8A">
        <w:rPr>
          <w:color w:val="000000"/>
        </w:rPr>
        <w:t>рекции; основы иммунобиологии и реактивности организма; организацию службы и</w:t>
      </w:r>
      <w:r w:rsidRPr="007B4D8A">
        <w:rPr>
          <w:color w:val="000000"/>
        </w:rPr>
        <w:t>н</w:t>
      </w:r>
      <w:r w:rsidRPr="007B4D8A">
        <w:rPr>
          <w:color w:val="000000"/>
        </w:rPr>
        <w:t>тенсивной терапии и реанимации в терапевтической клинике, оборудование палат и</w:t>
      </w:r>
      <w:r w:rsidRPr="007B4D8A">
        <w:rPr>
          <w:color w:val="000000"/>
        </w:rPr>
        <w:t>н</w:t>
      </w:r>
      <w:r w:rsidRPr="007B4D8A">
        <w:rPr>
          <w:color w:val="000000"/>
        </w:rPr>
        <w:t>тенсивной терапии и реанимации; основы немедикаментозной терапии, физиотерапии, лечебной физкультуры и врачебного контроля, показания и противопоказания к санато</w:t>
      </w:r>
      <w:r w:rsidRPr="007B4D8A">
        <w:rPr>
          <w:color w:val="000000"/>
        </w:rPr>
        <w:t>р</w:t>
      </w:r>
      <w:r w:rsidRPr="007B4D8A">
        <w:rPr>
          <w:color w:val="000000"/>
        </w:rPr>
        <w:t>но-курортному лечению; организацию мониторинга побочных и нежелательных эффе</w:t>
      </w:r>
      <w:r w:rsidRPr="007B4D8A">
        <w:rPr>
          <w:color w:val="000000"/>
        </w:rPr>
        <w:t>к</w:t>
      </w:r>
      <w:r w:rsidRPr="007B4D8A">
        <w:rPr>
          <w:color w:val="000000"/>
        </w:rPr>
        <w:t>тов лекарственных средств, случаев отсутствия терапевтического эффекта в Российской Федерации; основы рационального питания здоровых лиц, принципы диетотерапии т</w:t>
      </w:r>
      <w:r w:rsidRPr="007B4D8A">
        <w:rPr>
          <w:color w:val="000000"/>
        </w:rPr>
        <w:t>е</w:t>
      </w:r>
      <w:r w:rsidRPr="007B4D8A">
        <w:rPr>
          <w:color w:val="000000"/>
        </w:rPr>
        <w:t>рапевтических больных; противоэпидемические мероприятия в случае возникновения очага инфекции; вопросы медико-социальной экспертизы при внутренних болезнях; в</w:t>
      </w:r>
      <w:r w:rsidRPr="007B4D8A">
        <w:rPr>
          <w:color w:val="000000"/>
        </w:rPr>
        <w:t>о</w:t>
      </w:r>
      <w:r w:rsidRPr="007B4D8A">
        <w:rPr>
          <w:color w:val="000000"/>
        </w:rPr>
        <w:t>просы организации диспансерного наблюдения за здоровыми и больными; вопросы пр</w:t>
      </w:r>
      <w:r w:rsidRPr="007B4D8A">
        <w:rPr>
          <w:color w:val="000000"/>
        </w:rPr>
        <w:t>о</w:t>
      </w:r>
      <w:r w:rsidRPr="007B4D8A">
        <w:rPr>
          <w:color w:val="000000"/>
        </w:rPr>
        <w:lastRenderedPageBreak/>
        <w:t>филактики; формы и методы санитарно-просветительной работы; принципы организации медицинской службы гражданской обороны.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color w:val="000000"/>
        </w:rPr>
      </w:pPr>
      <w:r w:rsidRPr="007510ED">
        <w:rPr>
          <w:b/>
          <w:bCs/>
          <w:i/>
          <w:color w:val="000000"/>
        </w:rPr>
        <w:t>Требования к квалификации</w:t>
      </w:r>
      <w:r w:rsidRPr="007510ED">
        <w:rPr>
          <w:b/>
          <w:color w:val="000000"/>
        </w:rPr>
        <w:t xml:space="preserve">. </w:t>
      </w:r>
      <w:r w:rsidRPr="007B4D8A">
        <w:rPr>
          <w:color w:val="000000"/>
        </w:rPr>
        <w:t>Высшее профессиональное образование по одной из специальностей "Лечебное дело", "Педиатрия" и послевузовское профессиональное о</w:t>
      </w:r>
      <w:r w:rsidRPr="007B4D8A">
        <w:rPr>
          <w:color w:val="000000"/>
        </w:rPr>
        <w:t>б</w:t>
      </w:r>
      <w:r w:rsidRPr="007B4D8A">
        <w:rPr>
          <w:color w:val="000000"/>
        </w:rPr>
        <w:t>разование (интернатура и (или) ординатура) по специальности "Терапия" или профе</w:t>
      </w:r>
      <w:r w:rsidRPr="007B4D8A">
        <w:rPr>
          <w:color w:val="000000"/>
        </w:rPr>
        <w:t>с</w:t>
      </w:r>
      <w:r w:rsidRPr="007B4D8A">
        <w:rPr>
          <w:color w:val="000000"/>
        </w:rPr>
        <w:t>сиональная переподготовка при наличии послевузовского профессионального образов</w:t>
      </w:r>
      <w:r w:rsidRPr="007B4D8A">
        <w:rPr>
          <w:color w:val="000000"/>
        </w:rPr>
        <w:t>а</w:t>
      </w:r>
      <w:r w:rsidRPr="007B4D8A">
        <w:rPr>
          <w:color w:val="000000"/>
        </w:rPr>
        <w:t>ния по специальности "Общая врачебная практика (семейная медицина)", сертификат специалиста по специальности "Терапия" без предъявления требований к стажу работы.</w:t>
      </w:r>
    </w:p>
    <w:p w:rsidR="000B60F4" w:rsidRDefault="000B60F4" w:rsidP="000B60F4">
      <w:pPr>
        <w:spacing w:before="100" w:beforeAutospacing="1" w:after="100" w:afterAutospacing="1"/>
        <w:ind w:left="142" w:firstLine="567"/>
        <w:rPr>
          <w:b/>
          <w:bCs/>
          <w:i/>
          <w:color w:val="000000"/>
        </w:rPr>
      </w:pPr>
      <w:r w:rsidRPr="007B4D8A">
        <w:rPr>
          <w:b/>
          <w:bCs/>
          <w:i/>
          <w:color w:val="000000"/>
        </w:rPr>
        <w:t>Врач-терапевт участковый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color w:val="000000"/>
        </w:rPr>
      </w:pPr>
      <w:r w:rsidRPr="007B4D8A">
        <w:rPr>
          <w:b/>
          <w:bCs/>
          <w:i/>
          <w:color w:val="000000"/>
        </w:rPr>
        <w:t>Должностные обязанности.</w:t>
      </w:r>
      <w:r w:rsidRPr="007B4D8A">
        <w:rPr>
          <w:color w:val="000000"/>
        </w:rPr>
        <w:t> Выявляет и осуществляет мониторинг факторов ри</w:t>
      </w:r>
      <w:r w:rsidRPr="007B4D8A">
        <w:rPr>
          <w:color w:val="000000"/>
        </w:rPr>
        <w:t>с</w:t>
      </w:r>
      <w:r w:rsidRPr="007B4D8A">
        <w:rPr>
          <w:color w:val="000000"/>
        </w:rPr>
        <w:t>ка развития хронических неинфекционных заболеваний. Осуществляет первичную пр</w:t>
      </w:r>
      <w:r w:rsidRPr="007B4D8A">
        <w:rPr>
          <w:color w:val="000000"/>
        </w:rPr>
        <w:t>о</w:t>
      </w:r>
      <w:r w:rsidRPr="007B4D8A">
        <w:rPr>
          <w:color w:val="000000"/>
        </w:rPr>
        <w:t>филактику в группах высокого риска. Выполняет перечень работ и услуг для диагност</w:t>
      </w:r>
      <w:r w:rsidRPr="007B4D8A">
        <w:rPr>
          <w:color w:val="000000"/>
        </w:rPr>
        <w:t>и</w:t>
      </w:r>
      <w:r w:rsidRPr="007B4D8A">
        <w:rPr>
          <w:color w:val="000000"/>
        </w:rPr>
        <w:t>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</w:t>
      </w:r>
      <w:r w:rsidRPr="007B4D8A">
        <w:rPr>
          <w:color w:val="000000"/>
        </w:rPr>
        <w:t>о</w:t>
      </w:r>
      <w:r w:rsidRPr="007B4D8A">
        <w:rPr>
          <w:color w:val="000000"/>
        </w:rPr>
        <w:t>левания, состояния, клинической ситуации в соответствии со стандартом медицинской помощи. Оказывает симптоматическую помощь онкологическим больным IV клинич</w:t>
      </w:r>
      <w:r w:rsidRPr="007B4D8A">
        <w:rPr>
          <w:color w:val="000000"/>
        </w:rPr>
        <w:t>е</w:t>
      </w:r>
      <w:r w:rsidRPr="007B4D8A">
        <w:rPr>
          <w:color w:val="000000"/>
        </w:rPr>
        <w:t xml:space="preserve">ской группы при взаимодействии с врачом-онкологом. </w:t>
      </w:r>
      <w:r w:rsidRPr="007B4D8A">
        <w:rPr>
          <w:b/>
          <w:i/>
          <w:color w:val="000000"/>
        </w:rPr>
        <w:t>Осуществляет экспертизу вр</w:t>
      </w:r>
      <w:r w:rsidRPr="007B4D8A">
        <w:rPr>
          <w:b/>
          <w:i/>
          <w:color w:val="000000"/>
        </w:rPr>
        <w:t>е</w:t>
      </w:r>
      <w:r w:rsidRPr="007B4D8A">
        <w:rPr>
          <w:b/>
          <w:i/>
          <w:color w:val="000000"/>
        </w:rPr>
        <w:t>менной нетрудоспособности больных, представление на врачебную комиссию, н</w:t>
      </w:r>
      <w:r w:rsidRPr="007B4D8A">
        <w:rPr>
          <w:b/>
          <w:i/>
          <w:color w:val="000000"/>
        </w:rPr>
        <w:t>а</w:t>
      </w:r>
      <w:r w:rsidRPr="007B4D8A">
        <w:rPr>
          <w:b/>
          <w:i/>
          <w:color w:val="000000"/>
        </w:rPr>
        <w:t>правление пациентов с признаками стойкой утраты трудоспособности для освид</w:t>
      </w:r>
      <w:r w:rsidRPr="007B4D8A">
        <w:rPr>
          <w:b/>
          <w:i/>
          <w:color w:val="000000"/>
        </w:rPr>
        <w:t>е</w:t>
      </w:r>
      <w:r w:rsidRPr="007B4D8A">
        <w:rPr>
          <w:b/>
          <w:i/>
          <w:color w:val="000000"/>
        </w:rPr>
        <w:t xml:space="preserve">тельствования на медико-социальную экспертизу. </w:t>
      </w:r>
      <w:r w:rsidRPr="007B4D8A">
        <w:rPr>
          <w:color w:val="000000"/>
        </w:rPr>
        <w:t>Выдает заключения о необходим</w:t>
      </w:r>
      <w:r w:rsidRPr="007B4D8A">
        <w:rPr>
          <w:color w:val="000000"/>
        </w:rPr>
        <w:t>о</w:t>
      </w:r>
      <w:r w:rsidRPr="007B4D8A">
        <w:rPr>
          <w:color w:val="000000"/>
        </w:rPr>
        <w:t>сти направления пациента по медицинским показаниям на санаторно-курортное лечение, оформляет санаторно-курортную карту. Осуществляет организационно-методическую и практическую работу по диспансеризации населения. Организует проведение вакцин</w:t>
      </w:r>
      <w:r w:rsidRPr="007B4D8A">
        <w:rPr>
          <w:color w:val="000000"/>
        </w:rPr>
        <w:t>а</w:t>
      </w:r>
      <w:r w:rsidRPr="007B4D8A">
        <w:rPr>
          <w:color w:val="000000"/>
        </w:rPr>
        <w:t>ции населения в соответствии с национальным календарем профилактических прививок и по эпидемическим показаниям. Оформляет и направляет в учреждения Роспотребна</w:t>
      </w:r>
      <w:r w:rsidRPr="007B4D8A">
        <w:rPr>
          <w:color w:val="000000"/>
        </w:rPr>
        <w:t>д</w:t>
      </w:r>
      <w:r w:rsidRPr="007B4D8A">
        <w:rPr>
          <w:color w:val="000000"/>
        </w:rPr>
        <w:t>зора экстренное извещение при выявлении инфекционного или профессионального з</w:t>
      </w:r>
      <w:r w:rsidRPr="007B4D8A">
        <w:rPr>
          <w:color w:val="000000"/>
        </w:rPr>
        <w:t>а</w:t>
      </w:r>
      <w:r w:rsidRPr="007B4D8A">
        <w:rPr>
          <w:color w:val="000000"/>
        </w:rPr>
        <w:t>болевания. Организует и проводит мероприятия по санитарно-гигиеническому просв</w:t>
      </w:r>
      <w:r w:rsidRPr="007B4D8A">
        <w:rPr>
          <w:color w:val="000000"/>
        </w:rPr>
        <w:t>е</w:t>
      </w:r>
      <w:r w:rsidRPr="007B4D8A">
        <w:rPr>
          <w:color w:val="000000"/>
        </w:rPr>
        <w:t>щению (школы здоровья, школы для больных с социально значимыми неинфекционн</w:t>
      </w:r>
      <w:r w:rsidRPr="007B4D8A">
        <w:rPr>
          <w:color w:val="000000"/>
        </w:rPr>
        <w:t>ы</w:t>
      </w:r>
      <w:r w:rsidRPr="007B4D8A">
        <w:rPr>
          <w:color w:val="000000"/>
        </w:rPr>
        <w:t>ми заболеваниями и лиц с высоким риском их возникновения). Проводит мониторинг и анализ основных медико-статистических показателей заболеваемости, инвалидности и смертности на обслуживаемом участке в установленном порядке. Ведет учетно-отчетную документацию установленного образца.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color w:val="000000"/>
        </w:rPr>
      </w:pPr>
      <w:r w:rsidRPr="007B4D8A">
        <w:rPr>
          <w:b/>
          <w:bCs/>
          <w:i/>
          <w:color w:val="000000"/>
        </w:rPr>
        <w:t>Должен знать:</w:t>
      </w:r>
      <w:r w:rsidRPr="007B4D8A">
        <w:rPr>
          <w:color w:val="000000"/>
        </w:rPr>
        <w:t> Конституцию Российской Федерации; законы и иные нормативные правовые акты Российской Федерации в сфере здравоохранения; Основы законодател</w:t>
      </w:r>
      <w:r w:rsidRPr="007B4D8A">
        <w:rPr>
          <w:color w:val="000000"/>
        </w:rPr>
        <w:t>ь</w:t>
      </w:r>
      <w:r w:rsidRPr="007B4D8A">
        <w:rPr>
          <w:color w:val="000000"/>
        </w:rPr>
        <w:t>ства об охране здоровья граждан; общие вопросы организации терапевтической помощи в Российской Федерации; работу лечебно-профилактических учреждений, организацию работы скорой и неотложной помощи взрослому и детскому населению; организацию работы поликлиники, преемственность в ее работе с другими учреждениями; организ</w:t>
      </w:r>
      <w:r w:rsidRPr="007B4D8A">
        <w:rPr>
          <w:color w:val="000000"/>
        </w:rPr>
        <w:t>а</w:t>
      </w:r>
      <w:r w:rsidRPr="007B4D8A">
        <w:rPr>
          <w:color w:val="000000"/>
        </w:rPr>
        <w:t>цию дневного стационара и стационара на дому; основные вопросы нормальной и пат</w:t>
      </w:r>
      <w:r w:rsidRPr="007B4D8A">
        <w:rPr>
          <w:color w:val="000000"/>
        </w:rPr>
        <w:t>о</w:t>
      </w:r>
      <w:r w:rsidRPr="007B4D8A">
        <w:rPr>
          <w:color w:val="000000"/>
        </w:rPr>
        <w:t>логической анатомии, нормальной и патологической физиологии, взаимосвязь функци</w:t>
      </w:r>
      <w:r w:rsidRPr="007B4D8A">
        <w:rPr>
          <w:color w:val="000000"/>
        </w:rPr>
        <w:t>о</w:t>
      </w:r>
      <w:r w:rsidRPr="007B4D8A">
        <w:rPr>
          <w:color w:val="000000"/>
        </w:rPr>
        <w:t>нальных систем организма и уровни их регуляции; основы водно-электролитного обм</w:t>
      </w:r>
      <w:r w:rsidRPr="007B4D8A">
        <w:rPr>
          <w:color w:val="000000"/>
        </w:rPr>
        <w:t>е</w:t>
      </w:r>
      <w:r w:rsidRPr="007B4D8A">
        <w:rPr>
          <w:color w:val="000000"/>
        </w:rPr>
        <w:t>на, кислотно-щелочного баланса, возможные типы их нарушений и принципы лечения; систему кроветворения и гемостаза, физиологию и патофизиологию свертывающей си</w:t>
      </w:r>
      <w:r w:rsidRPr="007B4D8A">
        <w:rPr>
          <w:color w:val="000000"/>
        </w:rPr>
        <w:t>с</w:t>
      </w:r>
      <w:r w:rsidRPr="007B4D8A">
        <w:rPr>
          <w:color w:val="000000"/>
        </w:rPr>
        <w:t>темы крови, показатели гомеостаза в норме и при патологии; основы иммунологии и р</w:t>
      </w:r>
      <w:r w:rsidRPr="007B4D8A">
        <w:rPr>
          <w:color w:val="000000"/>
        </w:rPr>
        <w:t>е</w:t>
      </w:r>
      <w:r w:rsidRPr="007B4D8A">
        <w:rPr>
          <w:color w:val="000000"/>
        </w:rPr>
        <w:t>активности организма; клиническую симптоматику и патогенез основных терапевтич</w:t>
      </w:r>
      <w:r w:rsidRPr="007B4D8A">
        <w:rPr>
          <w:color w:val="000000"/>
        </w:rPr>
        <w:t>е</w:t>
      </w:r>
      <w:r w:rsidRPr="007B4D8A">
        <w:rPr>
          <w:color w:val="000000"/>
        </w:rPr>
        <w:t>ских заболеваний у взрослых и детей, их профилактику, диагностику и лечение, клин</w:t>
      </w:r>
      <w:r w:rsidRPr="007B4D8A">
        <w:rPr>
          <w:color w:val="000000"/>
        </w:rPr>
        <w:t>и</w:t>
      </w:r>
      <w:r w:rsidRPr="007B4D8A">
        <w:rPr>
          <w:color w:val="000000"/>
        </w:rPr>
        <w:t>ческую симптоматику пограничных состояний в терапевтической клинике; основы фа</w:t>
      </w:r>
      <w:r w:rsidRPr="007B4D8A">
        <w:rPr>
          <w:color w:val="000000"/>
        </w:rPr>
        <w:t>р</w:t>
      </w:r>
      <w:r w:rsidRPr="007B4D8A">
        <w:rPr>
          <w:color w:val="000000"/>
        </w:rPr>
        <w:t>макотерапии в клинике внутренних болезней, фармакодинамику и фармакокинетику о</w:t>
      </w:r>
      <w:r w:rsidRPr="007B4D8A">
        <w:rPr>
          <w:color w:val="000000"/>
        </w:rPr>
        <w:t>с</w:t>
      </w:r>
      <w:r w:rsidRPr="007B4D8A">
        <w:rPr>
          <w:color w:val="000000"/>
        </w:rPr>
        <w:lastRenderedPageBreak/>
        <w:t>новных групп лекарственных средств, осложнения, вызванные применением лекарств, методы их коррекции; основы немедикаментозной терапии, физиотерапии, лечебной физкультуры и врачебного контроля, показания и противопоказания к санаторно-курортному лечению; основы рационального питания здоровых лиц, принципы диетот</w:t>
      </w:r>
      <w:r w:rsidRPr="007B4D8A">
        <w:rPr>
          <w:color w:val="000000"/>
        </w:rPr>
        <w:t>е</w:t>
      </w:r>
      <w:r w:rsidRPr="007B4D8A">
        <w:rPr>
          <w:color w:val="000000"/>
        </w:rPr>
        <w:t>рапии терапевтических больных; противоэпидемические мероприятия в случае возни</w:t>
      </w:r>
      <w:r w:rsidRPr="007B4D8A">
        <w:rPr>
          <w:color w:val="000000"/>
        </w:rPr>
        <w:t>к</w:t>
      </w:r>
      <w:r w:rsidRPr="007B4D8A">
        <w:rPr>
          <w:color w:val="000000"/>
        </w:rPr>
        <w:t>новения очага инфекции; медико-социальную экспертизу при внутренних болезнях; ди</w:t>
      </w:r>
      <w:r w:rsidRPr="007B4D8A">
        <w:rPr>
          <w:color w:val="000000"/>
        </w:rPr>
        <w:t>с</w:t>
      </w:r>
      <w:r w:rsidRPr="007B4D8A">
        <w:rPr>
          <w:color w:val="000000"/>
        </w:rPr>
        <w:t>пансерное наблюдение за здоровыми и больными, проблемы профилактики; формы и методы санитарно-просветительной работы; демографическую и социальную характер</w:t>
      </w:r>
      <w:r w:rsidRPr="007B4D8A">
        <w:rPr>
          <w:color w:val="000000"/>
        </w:rPr>
        <w:t>и</w:t>
      </w:r>
      <w:r w:rsidRPr="007B4D8A">
        <w:rPr>
          <w:color w:val="000000"/>
        </w:rPr>
        <w:t>стику участка; принципы организации медицинской службы гражданской обороны; в</w:t>
      </w:r>
      <w:r w:rsidRPr="007B4D8A">
        <w:rPr>
          <w:color w:val="000000"/>
        </w:rPr>
        <w:t>о</w:t>
      </w:r>
      <w:r w:rsidRPr="007B4D8A">
        <w:rPr>
          <w:color w:val="000000"/>
        </w:rPr>
        <w:t>просы связи заболевания с профессией.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color w:val="000000"/>
        </w:rPr>
      </w:pPr>
      <w:r w:rsidRPr="007B4D8A">
        <w:rPr>
          <w:b/>
          <w:bCs/>
          <w:i/>
          <w:color w:val="000000"/>
        </w:rPr>
        <w:t>Требования к квалификации</w:t>
      </w:r>
      <w:r w:rsidRPr="007B4D8A">
        <w:rPr>
          <w:color w:val="000000"/>
        </w:rPr>
        <w:t>. Высшее профессиональное образование по одной из специальностей "Лечебное дело", "Педиатрия" и послевузовское профессиональное о</w:t>
      </w:r>
      <w:r w:rsidRPr="007B4D8A">
        <w:rPr>
          <w:color w:val="000000"/>
        </w:rPr>
        <w:t>б</w:t>
      </w:r>
      <w:r w:rsidRPr="007B4D8A">
        <w:rPr>
          <w:color w:val="000000"/>
        </w:rPr>
        <w:t>разование (интернатура и (или) ординатура) по специальности "Терапия" или профе</w:t>
      </w:r>
      <w:r w:rsidRPr="007B4D8A">
        <w:rPr>
          <w:color w:val="000000"/>
        </w:rPr>
        <w:t>с</w:t>
      </w:r>
      <w:r w:rsidRPr="007B4D8A">
        <w:rPr>
          <w:color w:val="000000"/>
        </w:rPr>
        <w:t>сиональная переподготовка при наличии послевузовского профессионального образов</w:t>
      </w:r>
      <w:r w:rsidRPr="007B4D8A">
        <w:rPr>
          <w:color w:val="000000"/>
        </w:rPr>
        <w:t>а</w:t>
      </w:r>
      <w:r w:rsidRPr="007B4D8A">
        <w:rPr>
          <w:color w:val="000000"/>
        </w:rPr>
        <w:t>ния по специальности "Общая врачебная практика (семейная медицина)", сертификат специалиста по специальности "Терапия" без предъявления требований к стажу работы.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b/>
          <w:i/>
          <w:color w:val="000000"/>
        </w:rPr>
      </w:pPr>
      <w:r w:rsidRPr="007B4D8A">
        <w:rPr>
          <w:b/>
          <w:bCs/>
          <w:i/>
          <w:color w:val="000000"/>
        </w:rPr>
        <w:t>Врач-терапевт участковый цехового врачебного участка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color w:val="000000"/>
        </w:rPr>
      </w:pPr>
      <w:r w:rsidRPr="007B4D8A">
        <w:rPr>
          <w:b/>
          <w:bCs/>
          <w:i/>
          <w:color w:val="000000"/>
        </w:rPr>
        <w:t>Должностные обязанности</w:t>
      </w:r>
      <w:r w:rsidRPr="007B4D8A">
        <w:rPr>
          <w:b/>
          <w:i/>
          <w:color w:val="000000"/>
        </w:rPr>
        <w:t>.</w:t>
      </w:r>
      <w:r w:rsidRPr="007B4D8A">
        <w:rPr>
          <w:color w:val="000000"/>
        </w:rPr>
        <w:t xml:space="preserve"> Разрабатывает и осуществляет совместно с админ</w:t>
      </w:r>
      <w:r w:rsidRPr="007B4D8A">
        <w:rPr>
          <w:color w:val="000000"/>
        </w:rPr>
        <w:t>и</w:t>
      </w:r>
      <w:r w:rsidRPr="007B4D8A">
        <w:rPr>
          <w:color w:val="000000"/>
        </w:rPr>
        <w:t>страцией предприятия комплексные меры по снижению заболеваемости и травматизма. Оказывает медицинскую помощь при профессиональных отравлениях на производстве и неотложных состояниях. Устанавливает диагноз острого профзаболевания (профинто</w:t>
      </w:r>
      <w:r w:rsidRPr="007B4D8A">
        <w:rPr>
          <w:color w:val="000000"/>
        </w:rPr>
        <w:t>к</w:t>
      </w:r>
      <w:r w:rsidRPr="007B4D8A">
        <w:rPr>
          <w:color w:val="000000"/>
        </w:rPr>
        <w:t>сикация), непрофессиональных общетерапевтических заболеваний. Назначает и пров</w:t>
      </w:r>
      <w:r w:rsidRPr="007B4D8A">
        <w:rPr>
          <w:color w:val="000000"/>
        </w:rPr>
        <w:t>о</w:t>
      </w:r>
      <w:r w:rsidRPr="007B4D8A">
        <w:rPr>
          <w:color w:val="000000"/>
        </w:rPr>
        <w:t>дит комплексное лечение при хронических профзаболеваниях. Устанавливает предвар</w:t>
      </w:r>
      <w:r w:rsidRPr="007B4D8A">
        <w:rPr>
          <w:color w:val="000000"/>
        </w:rPr>
        <w:t>и</w:t>
      </w:r>
      <w:r w:rsidRPr="007B4D8A">
        <w:rPr>
          <w:color w:val="000000"/>
        </w:rPr>
        <w:t>тельный диагноз. Организует консультацию профпатолога для уточнения окончательн</w:t>
      </w:r>
      <w:r w:rsidRPr="007B4D8A">
        <w:rPr>
          <w:color w:val="000000"/>
        </w:rPr>
        <w:t>о</w:t>
      </w:r>
      <w:r w:rsidRPr="007B4D8A">
        <w:rPr>
          <w:color w:val="000000"/>
        </w:rPr>
        <w:t>го диагноза и проведения рекомендованного комплекса лечебно-профилактических и реабилитационных мероприятий при профессиональных заболеваниях. Выявляет лиц, подлежащих диспансеризации. Обеспечивает обследование, динамическое наблюдение и лечение диспансеризуемого контингента. Проводит анализ эффективности диспансер</w:t>
      </w:r>
      <w:r w:rsidRPr="007B4D8A">
        <w:rPr>
          <w:color w:val="000000"/>
        </w:rPr>
        <w:t>и</w:t>
      </w:r>
      <w:r w:rsidRPr="007B4D8A">
        <w:rPr>
          <w:color w:val="000000"/>
        </w:rPr>
        <w:t>зации. Дает рекомендации по трудоустройству диспансеризуемых. Направляет в уст</w:t>
      </w:r>
      <w:r w:rsidRPr="007B4D8A">
        <w:rPr>
          <w:color w:val="000000"/>
        </w:rPr>
        <w:t>а</w:t>
      </w:r>
      <w:r w:rsidRPr="007B4D8A">
        <w:rPr>
          <w:color w:val="000000"/>
        </w:rPr>
        <w:t xml:space="preserve">новленном порядке на обследование и стационарное лечение больных, нуждающихся в госпитализации, а также с подозрением на профессиональное заболевание для уточнения диагноза. </w:t>
      </w:r>
      <w:r w:rsidRPr="007B4D8A">
        <w:rPr>
          <w:b/>
          <w:i/>
          <w:color w:val="000000"/>
        </w:rPr>
        <w:t xml:space="preserve">Проводит экспертизу временной нетрудоспособности. </w:t>
      </w:r>
      <w:r w:rsidRPr="007B4D8A">
        <w:rPr>
          <w:color w:val="000000"/>
        </w:rPr>
        <w:t>Осуществляет с</w:t>
      </w:r>
      <w:r w:rsidRPr="007B4D8A">
        <w:rPr>
          <w:color w:val="000000"/>
        </w:rPr>
        <w:t>о</w:t>
      </w:r>
      <w:r w:rsidRPr="007B4D8A">
        <w:rPr>
          <w:color w:val="000000"/>
        </w:rPr>
        <w:t>вместно с профсоюзной организацией контроль за рациональным трудоустройством р</w:t>
      </w:r>
      <w:r w:rsidRPr="007B4D8A">
        <w:rPr>
          <w:color w:val="000000"/>
        </w:rPr>
        <w:t>а</w:t>
      </w:r>
      <w:r w:rsidRPr="007B4D8A">
        <w:rPr>
          <w:color w:val="000000"/>
        </w:rPr>
        <w:t>ботающих. Осуществляет организацию и качественное проведение предварительных при поступлении на работу и периодических медицинских осмотров, проводит необходимое лечение при следующих неотложных состояниях; активно выявляет факторы риска ра</w:t>
      </w:r>
      <w:r w:rsidRPr="007B4D8A">
        <w:rPr>
          <w:color w:val="000000"/>
        </w:rPr>
        <w:t>з</w:t>
      </w:r>
      <w:r w:rsidRPr="007B4D8A">
        <w:rPr>
          <w:color w:val="000000"/>
        </w:rPr>
        <w:t>вития хронических неинфекционных заболеваний, осуществляет первичную профила</w:t>
      </w:r>
      <w:r w:rsidRPr="007B4D8A">
        <w:rPr>
          <w:color w:val="000000"/>
        </w:rPr>
        <w:t>к</w:t>
      </w:r>
      <w:r w:rsidRPr="007B4D8A">
        <w:rPr>
          <w:color w:val="000000"/>
        </w:rPr>
        <w:t>тику в группах высокого риска. Осуществляет контроль за работой фельдшерского здравпункта при его организации на цеховом врачебном участке. Разрабатывает совм</w:t>
      </w:r>
      <w:r w:rsidRPr="007B4D8A">
        <w:rPr>
          <w:color w:val="000000"/>
        </w:rPr>
        <w:t>е</w:t>
      </w:r>
      <w:r w:rsidRPr="007B4D8A">
        <w:rPr>
          <w:color w:val="000000"/>
        </w:rPr>
        <w:t>стно с врачом по гигиене труда предложения по приведению условий труда рабочих и служащих в соответствие с санитарно-гигиеническими нормами. Оформляет и направл</w:t>
      </w:r>
      <w:r w:rsidRPr="007B4D8A">
        <w:rPr>
          <w:color w:val="000000"/>
        </w:rPr>
        <w:t>я</w:t>
      </w:r>
      <w:r w:rsidRPr="007B4D8A">
        <w:rPr>
          <w:color w:val="000000"/>
        </w:rPr>
        <w:t>ет в учреждение Роспотребнадзора экстренное извещение при выявлении инфекционн</w:t>
      </w:r>
      <w:r w:rsidRPr="007B4D8A">
        <w:rPr>
          <w:color w:val="000000"/>
        </w:rPr>
        <w:t>о</w:t>
      </w:r>
      <w:r w:rsidRPr="007B4D8A">
        <w:rPr>
          <w:color w:val="000000"/>
        </w:rPr>
        <w:t xml:space="preserve">го или профессионального заболевания. </w:t>
      </w:r>
      <w:r w:rsidRPr="007510ED">
        <w:rPr>
          <w:b/>
          <w:i/>
          <w:color w:val="000000"/>
        </w:rPr>
        <w:t>Проводит анализ общей и профессиональной заболеваемости с временной и стойкой утратой трудоспособности рабочих и сл</w:t>
      </w:r>
      <w:r w:rsidRPr="007510ED">
        <w:rPr>
          <w:b/>
          <w:i/>
          <w:color w:val="000000"/>
        </w:rPr>
        <w:t>у</w:t>
      </w:r>
      <w:r w:rsidRPr="007510ED">
        <w:rPr>
          <w:b/>
          <w:i/>
          <w:color w:val="000000"/>
        </w:rPr>
        <w:t>жащих своего цехового участка, в том числе длительно и часто болеющих, инвал</w:t>
      </w:r>
      <w:r w:rsidRPr="007510ED">
        <w:rPr>
          <w:b/>
          <w:i/>
          <w:color w:val="000000"/>
        </w:rPr>
        <w:t>и</w:t>
      </w:r>
      <w:r w:rsidRPr="007510ED">
        <w:rPr>
          <w:b/>
          <w:i/>
          <w:color w:val="000000"/>
        </w:rPr>
        <w:t>дов и разрабатывает предложения по ее снижению.</w:t>
      </w:r>
      <w:r w:rsidRPr="007B4D8A">
        <w:rPr>
          <w:color w:val="000000"/>
        </w:rPr>
        <w:t xml:space="preserve"> Проводит комплекс противоэп</w:t>
      </w:r>
      <w:r w:rsidRPr="007B4D8A">
        <w:rPr>
          <w:color w:val="000000"/>
        </w:rPr>
        <w:t>и</w:t>
      </w:r>
      <w:r w:rsidRPr="007B4D8A">
        <w:rPr>
          <w:color w:val="000000"/>
        </w:rPr>
        <w:t>демических мероприятий в цехах. Проводит санитарно-просветительную работу.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color w:val="000000"/>
        </w:rPr>
      </w:pPr>
      <w:r w:rsidRPr="007510ED">
        <w:rPr>
          <w:b/>
          <w:bCs/>
          <w:i/>
          <w:color w:val="000000"/>
        </w:rPr>
        <w:lastRenderedPageBreak/>
        <w:t>Должен знать</w:t>
      </w:r>
      <w:r w:rsidRPr="007510ED">
        <w:rPr>
          <w:i/>
          <w:color w:val="000000"/>
        </w:rPr>
        <w:t>:</w:t>
      </w:r>
      <w:r w:rsidRPr="007B4D8A">
        <w:rPr>
          <w:color w:val="000000"/>
        </w:rPr>
        <w:t xml:space="preserve"> Конституцию Российской Федерации; основы законодательства Российской Федерации об охране здоровья граждан и нормативные правовые акты Ро</w:t>
      </w:r>
      <w:r w:rsidRPr="007B4D8A">
        <w:rPr>
          <w:color w:val="000000"/>
        </w:rPr>
        <w:t>с</w:t>
      </w:r>
      <w:r w:rsidRPr="007B4D8A">
        <w:rPr>
          <w:color w:val="000000"/>
        </w:rPr>
        <w:t>сийской Федерации в сфере здравоохранения; основные вопросы гигиены труда и орг</w:t>
      </w:r>
      <w:r w:rsidRPr="007B4D8A">
        <w:rPr>
          <w:color w:val="000000"/>
        </w:rPr>
        <w:t>а</w:t>
      </w:r>
      <w:r w:rsidRPr="007B4D8A">
        <w:rPr>
          <w:color w:val="000000"/>
        </w:rPr>
        <w:t>низации медицинской помощи работникам промышленных предприятий; принципы о</w:t>
      </w:r>
      <w:r w:rsidRPr="007B4D8A">
        <w:rPr>
          <w:color w:val="000000"/>
        </w:rPr>
        <w:t>р</w:t>
      </w:r>
      <w:r w:rsidRPr="007B4D8A">
        <w:rPr>
          <w:color w:val="000000"/>
        </w:rPr>
        <w:t>ганизации работы медико-санитарной службы, ее структуру и основные направления в работе; порядок и нормативы организации цеховых врачебных участков; планирование профилактической и лечебной работы на цеховом участке; состояние здоровья работа</w:t>
      </w:r>
      <w:r w:rsidRPr="007B4D8A">
        <w:rPr>
          <w:color w:val="000000"/>
        </w:rPr>
        <w:t>ю</w:t>
      </w:r>
      <w:r w:rsidRPr="007B4D8A">
        <w:rPr>
          <w:color w:val="000000"/>
        </w:rPr>
        <w:t>щих на данном предприятии, заболеваемость, вопросы инвалидизации и смертности и их связь с условиями труда; вопросы связи заболевания с профессией; основные формы м</w:t>
      </w:r>
      <w:r w:rsidRPr="007B4D8A">
        <w:rPr>
          <w:color w:val="000000"/>
        </w:rPr>
        <w:t>е</w:t>
      </w:r>
      <w:r w:rsidRPr="007B4D8A">
        <w:rPr>
          <w:color w:val="000000"/>
        </w:rPr>
        <w:t>дицинской документации; вопросы организации и проведения предварительных при п</w:t>
      </w:r>
      <w:r w:rsidRPr="007B4D8A">
        <w:rPr>
          <w:color w:val="000000"/>
        </w:rPr>
        <w:t>о</w:t>
      </w:r>
      <w:r w:rsidRPr="007B4D8A">
        <w:rPr>
          <w:color w:val="000000"/>
        </w:rPr>
        <w:t>ступлении на работу и периодических медицинских осмотров трудящихся, диспансер</w:t>
      </w:r>
      <w:r w:rsidRPr="007B4D8A">
        <w:rPr>
          <w:color w:val="000000"/>
        </w:rPr>
        <w:t>и</w:t>
      </w:r>
      <w:r w:rsidRPr="007B4D8A">
        <w:rPr>
          <w:color w:val="000000"/>
        </w:rPr>
        <w:t>зации работающих; вопросы оздоровительного лечения в санатории-профилактории; принципы разработки и внедрения санитарно-гигиенических, инженерно-технических мероприятий, направленных на улучшение условий труда (совместно с администрацией предприятия, технической инспекцией профсоюзов в составе инженерно-врачебной бр</w:t>
      </w:r>
      <w:r w:rsidRPr="007B4D8A">
        <w:rPr>
          <w:color w:val="000000"/>
        </w:rPr>
        <w:t>и</w:t>
      </w:r>
      <w:r w:rsidRPr="007B4D8A">
        <w:rPr>
          <w:color w:val="000000"/>
        </w:rPr>
        <w:t>гады); принципы первичной и вторичной профилактики общих и профессиональных з</w:t>
      </w:r>
      <w:r w:rsidRPr="007B4D8A">
        <w:rPr>
          <w:color w:val="000000"/>
        </w:rPr>
        <w:t>а</w:t>
      </w:r>
      <w:r w:rsidRPr="007B4D8A">
        <w:rPr>
          <w:color w:val="000000"/>
        </w:rPr>
        <w:t>болеваний; вопросы санитарно-просветительной работы; основы клинической диагн</w:t>
      </w:r>
      <w:r w:rsidRPr="007B4D8A">
        <w:rPr>
          <w:color w:val="000000"/>
        </w:rPr>
        <w:t>о</w:t>
      </w:r>
      <w:r w:rsidRPr="007B4D8A">
        <w:rPr>
          <w:color w:val="000000"/>
        </w:rPr>
        <w:t>стики общетерапевтических и профессиональных заболеваний, а также острых состо</w:t>
      </w:r>
      <w:r w:rsidRPr="007B4D8A">
        <w:rPr>
          <w:color w:val="000000"/>
        </w:rPr>
        <w:t>я</w:t>
      </w:r>
      <w:r w:rsidRPr="007B4D8A">
        <w:rPr>
          <w:color w:val="000000"/>
        </w:rPr>
        <w:t>ний и другой патологии, встречающейся в практике врача-терапевта участкового цехов</w:t>
      </w:r>
      <w:r w:rsidRPr="007B4D8A">
        <w:rPr>
          <w:color w:val="000000"/>
        </w:rPr>
        <w:t>о</w:t>
      </w:r>
      <w:r w:rsidRPr="007B4D8A">
        <w:rPr>
          <w:color w:val="000000"/>
        </w:rPr>
        <w:t>го врачебного участка; современные методы лабораторного, инструментального и апп</w:t>
      </w:r>
      <w:r w:rsidRPr="007B4D8A">
        <w:rPr>
          <w:color w:val="000000"/>
        </w:rPr>
        <w:t>а</w:t>
      </w:r>
      <w:r w:rsidRPr="007B4D8A">
        <w:rPr>
          <w:color w:val="000000"/>
        </w:rPr>
        <w:t>ратного обследования больных терапевтического профиля; принципы фармакотерапии, показания и противопоказания к применению лекарственных препаратов, побочные э</w:t>
      </w:r>
      <w:r w:rsidRPr="007B4D8A">
        <w:rPr>
          <w:color w:val="000000"/>
        </w:rPr>
        <w:t>ф</w:t>
      </w:r>
      <w:r w:rsidRPr="007B4D8A">
        <w:rPr>
          <w:color w:val="000000"/>
        </w:rPr>
        <w:t>фекты; показания и противопоказания к применению других методов лечения (диетот</w:t>
      </w:r>
      <w:r w:rsidRPr="007B4D8A">
        <w:rPr>
          <w:color w:val="000000"/>
        </w:rPr>
        <w:t>е</w:t>
      </w:r>
      <w:r w:rsidRPr="007B4D8A">
        <w:rPr>
          <w:color w:val="000000"/>
        </w:rPr>
        <w:t>рапия, физиотерапия, лечебная физкультура, санаторно-курортное лечение и др.); вопр</w:t>
      </w:r>
      <w:r w:rsidRPr="007B4D8A">
        <w:rPr>
          <w:color w:val="000000"/>
        </w:rPr>
        <w:t>о</w:t>
      </w:r>
      <w:r w:rsidRPr="007B4D8A">
        <w:rPr>
          <w:color w:val="000000"/>
        </w:rPr>
        <w:t>сы временной нетрудоспособности при общих и профессиональных заболеваниях; в</w:t>
      </w:r>
      <w:r w:rsidRPr="007B4D8A">
        <w:rPr>
          <w:color w:val="000000"/>
        </w:rPr>
        <w:t>о</w:t>
      </w:r>
      <w:r w:rsidRPr="007B4D8A">
        <w:rPr>
          <w:color w:val="000000"/>
        </w:rPr>
        <w:t>просы медико-социальной экспертизы при стойкой и длительной утрате трудоспособн</w:t>
      </w:r>
      <w:r w:rsidRPr="007B4D8A">
        <w:rPr>
          <w:color w:val="000000"/>
        </w:rPr>
        <w:t>о</w:t>
      </w:r>
      <w:r w:rsidRPr="007B4D8A">
        <w:rPr>
          <w:color w:val="000000"/>
        </w:rPr>
        <w:t>сти при общих и профессиональных заболеваниях; вопросы реабилитации (медици</w:t>
      </w:r>
      <w:r w:rsidRPr="007B4D8A">
        <w:rPr>
          <w:color w:val="000000"/>
        </w:rPr>
        <w:t>н</w:t>
      </w:r>
      <w:r w:rsidRPr="007B4D8A">
        <w:rPr>
          <w:color w:val="000000"/>
        </w:rPr>
        <w:t>ской, трудовой) при общих и профессиональных заболеваниях; принципы трудоустро</w:t>
      </w:r>
      <w:r w:rsidRPr="007B4D8A">
        <w:rPr>
          <w:color w:val="000000"/>
        </w:rPr>
        <w:t>й</w:t>
      </w:r>
      <w:r w:rsidRPr="007B4D8A">
        <w:rPr>
          <w:color w:val="000000"/>
        </w:rPr>
        <w:t>ства больных.</w:t>
      </w:r>
    </w:p>
    <w:p w:rsidR="000B60F4" w:rsidRPr="007B4D8A" w:rsidRDefault="000B60F4" w:rsidP="000B60F4">
      <w:pPr>
        <w:spacing w:before="100" w:beforeAutospacing="1" w:after="100" w:afterAutospacing="1"/>
        <w:ind w:left="142" w:firstLine="567"/>
        <w:rPr>
          <w:color w:val="000000"/>
        </w:rPr>
      </w:pPr>
      <w:r w:rsidRPr="007510ED">
        <w:rPr>
          <w:b/>
          <w:bCs/>
          <w:i/>
          <w:color w:val="000000"/>
        </w:rPr>
        <w:t>Требования к квалификации</w:t>
      </w:r>
      <w:r w:rsidRPr="007510ED">
        <w:rPr>
          <w:i/>
          <w:color w:val="000000"/>
        </w:rPr>
        <w:t>.</w:t>
      </w:r>
      <w:r w:rsidRPr="007B4D8A">
        <w:rPr>
          <w:color w:val="000000"/>
        </w:rPr>
        <w:t xml:space="preserve"> Высшее профессиональное образование по одной из специальностей "Лечебное дело", "Педиатрия" и послевузовское профессиональное о</w:t>
      </w:r>
      <w:r w:rsidRPr="007B4D8A">
        <w:rPr>
          <w:color w:val="000000"/>
        </w:rPr>
        <w:t>б</w:t>
      </w:r>
      <w:r w:rsidRPr="007B4D8A">
        <w:rPr>
          <w:color w:val="000000"/>
        </w:rPr>
        <w:t>разование (интернатура и (или) ординатура) по специальности "Терапия" или профе</w:t>
      </w:r>
      <w:r w:rsidRPr="007B4D8A">
        <w:rPr>
          <w:color w:val="000000"/>
        </w:rPr>
        <w:t>с</w:t>
      </w:r>
      <w:r w:rsidRPr="007B4D8A">
        <w:rPr>
          <w:color w:val="000000"/>
        </w:rPr>
        <w:t>сиональная переподготовка при наличии послевузовского профессионального образов</w:t>
      </w:r>
      <w:r w:rsidRPr="007B4D8A">
        <w:rPr>
          <w:color w:val="000000"/>
        </w:rPr>
        <w:t>а</w:t>
      </w:r>
      <w:r w:rsidRPr="007B4D8A">
        <w:rPr>
          <w:color w:val="000000"/>
        </w:rPr>
        <w:t>ния по специальности "Общая врачебная практика (семейная медицина)", сертификат специалиста по специальности "Терапия" без предъявления требований к стажу работы.</w:t>
      </w:r>
    </w:p>
    <w:p w:rsidR="000B60F4" w:rsidRPr="00EF296F" w:rsidRDefault="000B60F4" w:rsidP="000B60F4">
      <w:pPr>
        <w:autoSpaceDE w:val="0"/>
        <w:autoSpaceDN w:val="0"/>
        <w:adjustRightInd w:val="0"/>
        <w:ind w:firstLine="709"/>
        <w:rPr>
          <w:b/>
        </w:rPr>
      </w:pPr>
    </w:p>
    <w:p w:rsidR="000B60F4" w:rsidRPr="00EF296F" w:rsidRDefault="000B60F4" w:rsidP="000B60F4">
      <w:pPr>
        <w:rPr>
          <w:b/>
          <w:bCs/>
          <w:kern w:val="32"/>
        </w:rPr>
      </w:pPr>
    </w:p>
    <w:p w:rsidR="000B60F4" w:rsidRPr="007510ED" w:rsidRDefault="000B60F4" w:rsidP="000B60F4">
      <w:pPr>
        <w:pStyle w:val="aff9"/>
        <w:jc w:val="left"/>
      </w:pPr>
      <w:r>
        <w:rPr>
          <w:lang w:eastAsia="ar-SA"/>
        </w:rPr>
        <w:t>4.3. </w:t>
      </w:r>
      <w:r w:rsidRPr="00464B41">
        <w:t>Характеристика профессиональных компетенций врача-</w:t>
      </w:r>
      <w:r>
        <w:t>т</w:t>
      </w:r>
      <w:r w:rsidRPr="00464B41">
        <w:t xml:space="preserve">ерапевта, подлежащих совершенствованию в результате освоения дополнительной программы повышения квалификации врачей по специальности </w:t>
      </w:r>
      <w:r w:rsidRPr="007510ED">
        <w:t>«Экспертиза временной нетрудоспособности и медико – социальная экспертиза при заболеваниях внутренних органов»</w:t>
      </w:r>
    </w:p>
    <w:p w:rsidR="000B60F4" w:rsidRPr="00EF296F" w:rsidRDefault="000B60F4" w:rsidP="000B60F4">
      <w:pPr>
        <w:ind w:firstLine="709"/>
      </w:pPr>
    </w:p>
    <w:p w:rsidR="000B60F4" w:rsidRDefault="000B60F4" w:rsidP="000B60F4">
      <w:pPr>
        <w:tabs>
          <w:tab w:val="left" w:pos="1276"/>
        </w:tabs>
        <w:ind w:firstLine="709"/>
      </w:pPr>
      <w:r w:rsidRPr="00EF296F">
        <w:t>Исходный уровень подготовки слушателей</w:t>
      </w:r>
      <w:r>
        <w:t xml:space="preserve">, </w:t>
      </w:r>
      <w:r w:rsidRPr="00EF296F">
        <w:t>сформированные компетенции, вкл</w:t>
      </w:r>
      <w:r w:rsidRPr="00EF296F">
        <w:t>ю</w:t>
      </w:r>
      <w:r w:rsidRPr="00EF296F">
        <w:t>чающие в себя способность/готовность:</w:t>
      </w:r>
    </w:p>
    <w:p w:rsidR="000B60F4" w:rsidRPr="00EF296F" w:rsidRDefault="000B60F4" w:rsidP="000B60F4">
      <w:pPr>
        <w:tabs>
          <w:tab w:val="left" w:pos="1276"/>
        </w:tabs>
        <w:ind w:firstLine="709"/>
        <w:rPr>
          <w:b/>
        </w:rPr>
      </w:pPr>
    </w:p>
    <w:p w:rsidR="000B60F4" w:rsidRDefault="000B60F4" w:rsidP="00C81E6B">
      <w:pPr>
        <w:pStyle w:val="af"/>
        <w:numPr>
          <w:ilvl w:val="0"/>
          <w:numId w:val="4"/>
        </w:numPr>
        <w:ind w:left="1066" w:right="318" w:hanging="357"/>
      </w:pPr>
      <w:r>
        <w:t>П</w:t>
      </w:r>
      <w:r w:rsidRPr="00EF296F">
        <w:t>равильно интерпретировать результаты дополнительных методов исслед</w:t>
      </w:r>
      <w:r w:rsidRPr="00EF296F">
        <w:t>о</w:t>
      </w:r>
      <w:r w:rsidRPr="00EF296F">
        <w:t>вания при наиболее часто встречающихся заболеваниях</w:t>
      </w:r>
      <w:r>
        <w:t>;</w:t>
      </w:r>
    </w:p>
    <w:p w:rsidR="000B60F4" w:rsidRDefault="000B60F4" w:rsidP="00C81E6B">
      <w:pPr>
        <w:pStyle w:val="af"/>
        <w:numPr>
          <w:ilvl w:val="0"/>
          <w:numId w:val="4"/>
        </w:numPr>
        <w:ind w:left="1066" w:right="318" w:hanging="357"/>
      </w:pPr>
      <w:r w:rsidRPr="00EF296F">
        <w:t>Назначать патогенетически обоснованное лечение с использованием резул</w:t>
      </w:r>
      <w:r w:rsidRPr="00EF296F">
        <w:t>ь</w:t>
      </w:r>
      <w:r w:rsidRPr="00EF296F">
        <w:t>татов современных международных и национальных рекомендаций</w:t>
      </w:r>
      <w:r>
        <w:t xml:space="preserve">; </w:t>
      </w:r>
    </w:p>
    <w:p w:rsidR="000B60F4" w:rsidRDefault="000B60F4" w:rsidP="00C81E6B">
      <w:pPr>
        <w:pStyle w:val="af"/>
        <w:numPr>
          <w:ilvl w:val="0"/>
          <w:numId w:val="4"/>
        </w:numPr>
        <w:ind w:left="1066" w:right="318" w:hanging="357"/>
      </w:pPr>
      <w:r>
        <w:lastRenderedPageBreak/>
        <w:t xml:space="preserve">Формулировать критерии временной нетрудоспособности и показания для направления на медико – социальную экспертизу; </w:t>
      </w:r>
    </w:p>
    <w:p w:rsidR="000B60F4" w:rsidRDefault="000B60F4" w:rsidP="00C81E6B">
      <w:pPr>
        <w:pStyle w:val="af"/>
        <w:numPr>
          <w:ilvl w:val="0"/>
          <w:numId w:val="4"/>
        </w:numPr>
        <w:ind w:left="1066" w:right="318" w:hanging="357"/>
      </w:pPr>
      <w:r w:rsidRPr="00EF296F">
        <w:t>Выявлять традиционные и дополнительные факторы риска развития забол</w:t>
      </w:r>
      <w:r w:rsidRPr="00EF296F">
        <w:t>е</w:t>
      </w:r>
      <w:r w:rsidRPr="00EF296F">
        <w:t>ваний внутренних органов</w:t>
      </w:r>
      <w:r>
        <w:t>, осуществлять профилактику.</w:t>
      </w:r>
    </w:p>
    <w:p w:rsidR="0085753A" w:rsidRPr="00A306E1" w:rsidRDefault="0085753A" w:rsidP="0085753A">
      <w:pPr>
        <w:ind w:firstLine="851"/>
        <w:jc w:val="both"/>
        <w:rPr>
          <w:rFonts w:eastAsia="Arial Unicode MS"/>
        </w:rPr>
      </w:pPr>
    </w:p>
    <w:p w:rsidR="000B68EF" w:rsidRPr="00F41B1B" w:rsidRDefault="000B68EF" w:rsidP="00C81E6B">
      <w:pPr>
        <w:pStyle w:val="af"/>
        <w:numPr>
          <w:ilvl w:val="0"/>
          <w:numId w:val="3"/>
        </w:numPr>
        <w:jc w:val="center"/>
        <w:rPr>
          <w:b/>
          <w:szCs w:val="28"/>
          <w:lang w:val="en-US"/>
        </w:rPr>
      </w:pPr>
      <w:r w:rsidRPr="00F41B1B">
        <w:rPr>
          <w:b/>
          <w:szCs w:val="28"/>
        </w:rPr>
        <w:t>ТРЕБОВАНИЯ К ИТОГОВОЙ АТТЕСТАЦИИ</w:t>
      </w:r>
    </w:p>
    <w:p w:rsidR="000B68EF" w:rsidRPr="00EF296F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4A631F" w:rsidRPr="004A631F" w:rsidRDefault="004A631F" w:rsidP="00C81E6B">
      <w:pPr>
        <w:pStyle w:val="af"/>
        <w:numPr>
          <w:ilvl w:val="0"/>
          <w:numId w:val="10"/>
        </w:numPr>
        <w:ind w:right="318"/>
        <w:rPr>
          <w:b/>
          <w:lang w:eastAsia="en-US"/>
        </w:rPr>
      </w:pPr>
      <w:r w:rsidRPr="00EF296F">
        <w:rPr>
          <w:lang w:eastAsia="en-US"/>
        </w:rPr>
        <w:t>Итоговая аттестация по программе повышения квалификации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</w:t>
      </w:r>
      <w:r w:rsidRPr="00EF296F">
        <w:rPr>
          <w:lang w:eastAsia="en-US"/>
        </w:rPr>
        <w:t>по спец</w:t>
      </w:r>
      <w:r w:rsidRPr="00EF296F">
        <w:rPr>
          <w:lang w:eastAsia="en-US"/>
        </w:rPr>
        <w:t>и</w:t>
      </w:r>
      <w:r w:rsidRPr="00EF296F">
        <w:rPr>
          <w:lang w:eastAsia="en-US"/>
        </w:rPr>
        <w:t>альности «</w:t>
      </w:r>
      <w:r w:rsidRPr="004A631F">
        <w:rPr>
          <w:b/>
        </w:rPr>
        <w:t>Экспертиза временной нетрудоспособности и медико – социал</w:t>
      </w:r>
      <w:r w:rsidRPr="004A631F">
        <w:rPr>
          <w:b/>
        </w:rPr>
        <w:t>ь</w:t>
      </w:r>
      <w:r w:rsidRPr="004A631F">
        <w:rPr>
          <w:b/>
        </w:rPr>
        <w:t>ная экспертиза при заболеваниях внутренних органов</w:t>
      </w:r>
      <w:r w:rsidRPr="00EF296F">
        <w:rPr>
          <w:lang w:eastAsia="en-US"/>
        </w:rPr>
        <w:t>» проводится в форме очного экзамена и должна выявлять теоретическую и практическую подготовку врача-терапевта.</w:t>
      </w:r>
    </w:p>
    <w:p w:rsidR="004A631F" w:rsidRPr="00EF296F" w:rsidRDefault="004A631F" w:rsidP="00C81E6B">
      <w:pPr>
        <w:pStyle w:val="af"/>
        <w:numPr>
          <w:ilvl w:val="0"/>
          <w:numId w:val="10"/>
        </w:numPr>
        <w:ind w:right="318"/>
        <w:rPr>
          <w:lang w:eastAsia="en-US"/>
        </w:rPr>
      </w:pPr>
      <w:r w:rsidRPr="00EF296F">
        <w:rPr>
          <w:lang w:eastAsia="en-US"/>
        </w:rPr>
        <w:t>Обучающийся допускается к итоговой аттестации после изучения учебных м</w:t>
      </w:r>
      <w:r w:rsidRPr="00EF296F">
        <w:rPr>
          <w:lang w:eastAsia="en-US"/>
        </w:rPr>
        <w:t>о</w:t>
      </w:r>
      <w:r w:rsidRPr="00EF296F">
        <w:rPr>
          <w:lang w:eastAsia="en-US"/>
        </w:rPr>
        <w:t>дулей в объеме, предусмотренном учебным планом дополнительной программы</w:t>
      </w:r>
      <w:r>
        <w:rPr>
          <w:lang w:eastAsia="en-US"/>
        </w:rPr>
        <w:t xml:space="preserve"> повышения квалификации врачей </w:t>
      </w:r>
      <w:r w:rsidRPr="00EF296F">
        <w:rPr>
          <w:lang w:eastAsia="en-US"/>
        </w:rPr>
        <w:t>по специальности «</w:t>
      </w:r>
      <w:r w:rsidRPr="004A631F">
        <w:rPr>
          <w:b/>
        </w:rPr>
        <w:t>Экспертиза временной нетрудоспособности и медико – социальная экспертиза при заболеваниях внутренних органов</w:t>
      </w:r>
      <w:r w:rsidRPr="00EF296F">
        <w:rPr>
          <w:lang w:eastAsia="en-US"/>
        </w:rPr>
        <w:t>».</w:t>
      </w:r>
    </w:p>
    <w:p w:rsidR="004A631F" w:rsidRPr="00EF296F" w:rsidRDefault="004A631F" w:rsidP="00C81E6B">
      <w:pPr>
        <w:pStyle w:val="af"/>
        <w:numPr>
          <w:ilvl w:val="0"/>
          <w:numId w:val="10"/>
        </w:numPr>
        <w:ind w:right="318"/>
        <w:rPr>
          <w:lang w:eastAsia="en-US"/>
        </w:rPr>
      </w:pPr>
      <w:r>
        <w:rPr>
          <w:lang w:eastAsia="en-US"/>
        </w:rPr>
        <w:t xml:space="preserve">Лица, освоившие </w:t>
      </w:r>
      <w:r w:rsidRPr="00EF296F">
        <w:rPr>
          <w:lang w:eastAsia="en-US"/>
        </w:rPr>
        <w:t>дополнительную пр</w:t>
      </w:r>
      <w:r>
        <w:rPr>
          <w:lang w:eastAsia="en-US"/>
        </w:rPr>
        <w:t xml:space="preserve">ограмму повышения квалификации врачей </w:t>
      </w:r>
      <w:r w:rsidRPr="00EF296F">
        <w:rPr>
          <w:lang w:eastAsia="en-US"/>
        </w:rPr>
        <w:t>по специальности «</w:t>
      </w:r>
      <w:r w:rsidRPr="004A631F">
        <w:rPr>
          <w:b/>
        </w:rPr>
        <w:t>Экспертиза временной нетрудоспособности и медико – социальная экспертиза при заболеваниях внутренних органов</w:t>
      </w:r>
      <w:r w:rsidRPr="00EF296F">
        <w:rPr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>
        <w:rPr>
          <w:lang w:eastAsia="en-US"/>
        </w:rPr>
        <w:t>У</w:t>
      </w:r>
      <w:r w:rsidRPr="00EF296F">
        <w:rPr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4A631F">
      <w:pPr>
        <w:jc w:val="center"/>
        <w:rPr>
          <w:rFonts w:eastAsia="Calibri"/>
          <w:b/>
          <w:lang w:eastAsia="en-US"/>
        </w:rPr>
      </w:pPr>
    </w:p>
    <w:p w:rsidR="004A631F" w:rsidRPr="004B13B8" w:rsidRDefault="004A631F" w:rsidP="004A631F">
      <w:pPr>
        <w:pStyle w:val="aff9"/>
        <w:rPr>
          <w:lang w:eastAsia="en-US"/>
        </w:rPr>
      </w:pPr>
      <w:r w:rsidRPr="004B13B8">
        <w:rPr>
          <w:lang w:eastAsia="en-US"/>
        </w:rPr>
        <w:t>МАТРИЦА</w:t>
      </w:r>
    </w:p>
    <w:p w:rsidR="004A631F" w:rsidRPr="004B13B8" w:rsidRDefault="004A631F" w:rsidP="004A631F">
      <w:pPr>
        <w:rPr>
          <w:b/>
          <w:lang w:eastAsia="en-US"/>
        </w:rPr>
      </w:pPr>
      <w:r w:rsidRPr="004B13B8">
        <w:rPr>
          <w:b/>
          <w:lang w:eastAsia="en-US"/>
        </w:rPr>
        <w:t>распределения учебных модулей дополнительной программы повышения квалиф</w:t>
      </w:r>
      <w:r w:rsidRPr="004B13B8">
        <w:rPr>
          <w:b/>
          <w:lang w:eastAsia="en-US"/>
        </w:rPr>
        <w:t>и</w:t>
      </w:r>
      <w:r w:rsidRPr="004B13B8">
        <w:rPr>
          <w:b/>
          <w:lang w:eastAsia="en-US"/>
        </w:rPr>
        <w:t xml:space="preserve">кации врачей со сроком освоения </w:t>
      </w:r>
      <w:r>
        <w:rPr>
          <w:b/>
          <w:lang w:eastAsia="en-US"/>
        </w:rPr>
        <w:t>144</w:t>
      </w:r>
      <w:r w:rsidRPr="004B13B8">
        <w:rPr>
          <w:b/>
          <w:lang w:eastAsia="en-US"/>
        </w:rPr>
        <w:t xml:space="preserve"> академических часа</w:t>
      </w:r>
    </w:p>
    <w:p w:rsidR="004A631F" w:rsidRPr="004B13B8" w:rsidRDefault="004A631F" w:rsidP="004A631F">
      <w:pPr>
        <w:rPr>
          <w:b/>
          <w:lang w:eastAsia="en-US"/>
        </w:rPr>
      </w:pPr>
      <w:r w:rsidRPr="004B13B8">
        <w:rPr>
          <w:b/>
          <w:lang w:eastAsia="en-US"/>
        </w:rPr>
        <w:t>по специальности «</w:t>
      </w:r>
      <w:r>
        <w:rPr>
          <w:b/>
        </w:rPr>
        <w:t>Экспертиза временной нетрудоспособности и медико – социал</w:t>
      </w:r>
      <w:r>
        <w:rPr>
          <w:b/>
        </w:rPr>
        <w:t>ь</w:t>
      </w:r>
      <w:r>
        <w:rPr>
          <w:b/>
        </w:rPr>
        <w:t>ная экспертиза при заболеваниях внутренних органов</w:t>
      </w:r>
      <w:r w:rsidRPr="004B13B8">
        <w:rPr>
          <w:b/>
          <w:lang w:eastAsia="en-US"/>
        </w:rPr>
        <w:t>»</w:t>
      </w:r>
    </w:p>
    <w:p w:rsidR="004A631F" w:rsidRPr="00EF296F" w:rsidRDefault="004A631F" w:rsidP="004A631F">
      <w:pPr>
        <w:rPr>
          <w:b/>
          <w:lang w:eastAsia="en-US"/>
        </w:rPr>
      </w:pPr>
    </w:p>
    <w:p w:rsidR="004A631F" w:rsidRPr="00EF296F" w:rsidRDefault="004A631F" w:rsidP="004A631F">
      <w:pPr>
        <w:tabs>
          <w:tab w:val="left" w:pos="709"/>
        </w:tabs>
        <w:ind w:firstLine="709"/>
      </w:pPr>
      <w:r w:rsidRPr="00EF296F">
        <w:rPr>
          <w:b/>
          <w:lang w:eastAsia="en-US"/>
        </w:rPr>
        <w:t>Категория обучающихся</w:t>
      </w:r>
      <w:r>
        <w:rPr>
          <w:b/>
          <w:lang w:eastAsia="en-US"/>
        </w:rPr>
        <w:t xml:space="preserve">: </w:t>
      </w:r>
      <w:r>
        <w:t>Врач-терапевт; врач-терапевт участковый; врач-терапевт подростковый; врач-терапевт участковый цехового врачебного участка; врач здравпункта; заведующий (начальник) структурного подразделения (отдела, отделения, лаборатории, кабинета, отряда и другое) медицинской организации - врач- терапевт, суд</w:t>
      </w:r>
      <w:r>
        <w:t>о</w:t>
      </w:r>
      <w:r>
        <w:t>вой врач.</w:t>
      </w:r>
    </w:p>
    <w:p w:rsidR="004A631F" w:rsidRPr="00EF296F" w:rsidRDefault="004A631F" w:rsidP="004A631F">
      <w:pPr>
        <w:ind w:firstLine="709"/>
        <w:rPr>
          <w:lang w:eastAsia="en-US"/>
        </w:rPr>
      </w:pPr>
    </w:p>
    <w:p w:rsidR="004A631F" w:rsidRDefault="004A631F" w:rsidP="004A631F">
      <w:pPr>
        <w:ind w:firstLine="709"/>
        <w:rPr>
          <w:b/>
          <w:lang w:eastAsia="en-US"/>
        </w:rPr>
      </w:pPr>
    </w:p>
    <w:p w:rsidR="004A631F" w:rsidRPr="00EF296F" w:rsidRDefault="004A631F" w:rsidP="004A631F">
      <w:pPr>
        <w:ind w:firstLine="709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Pr="00EF296F">
        <w:rPr>
          <w:lang w:eastAsia="en-US"/>
        </w:rPr>
        <w:t xml:space="preserve">с отрывом от работы (очная) </w:t>
      </w:r>
    </w:p>
    <w:p w:rsidR="004A631F" w:rsidRDefault="004A631F" w:rsidP="004A631F">
      <w:pPr>
        <w:ind w:firstLine="709"/>
        <w:rPr>
          <w:lang w:eastAsia="en-US"/>
        </w:rPr>
      </w:pPr>
      <w:r>
        <w:rPr>
          <w:b/>
          <w:lang w:eastAsia="en-US"/>
        </w:rPr>
        <w:t xml:space="preserve">Форма реализации программы: </w:t>
      </w:r>
      <w:r w:rsidRPr="00C73FF5">
        <w:rPr>
          <w:lang w:eastAsia="en-US"/>
        </w:rPr>
        <w:t>стационарная</w:t>
      </w:r>
    </w:p>
    <w:p w:rsidR="004A631F" w:rsidRDefault="004A631F" w:rsidP="004A631F">
      <w:pPr>
        <w:ind w:firstLine="709"/>
        <w:rPr>
          <w:lang w:eastAsia="en-US"/>
        </w:rPr>
      </w:pPr>
    </w:p>
    <w:tbl>
      <w:tblPr>
        <w:tblW w:w="522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"/>
        <w:gridCol w:w="2368"/>
        <w:gridCol w:w="1407"/>
        <w:gridCol w:w="1295"/>
        <w:gridCol w:w="965"/>
        <w:gridCol w:w="1409"/>
        <w:gridCol w:w="1127"/>
        <w:gridCol w:w="985"/>
      </w:tblGrid>
      <w:tr w:rsidR="004A631F" w:rsidTr="00E16D52"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Реги</w:t>
            </w:r>
            <w:r w:rsidRPr="00C12B8C">
              <w:rPr>
                <w:b/>
                <w:sz w:val="20"/>
                <w:szCs w:val="20"/>
                <w:lang w:eastAsia="en-US"/>
              </w:rPr>
              <w:t>о</w:t>
            </w:r>
            <w:r w:rsidRPr="00C12B8C">
              <w:rPr>
                <w:b/>
                <w:sz w:val="20"/>
                <w:szCs w:val="20"/>
                <w:lang w:eastAsia="en-US"/>
              </w:rPr>
              <w:t>нальный комп</w:t>
            </w:r>
            <w:r w:rsidRPr="00C12B8C">
              <w:rPr>
                <w:b/>
                <w:sz w:val="20"/>
                <w:szCs w:val="20"/>
                <w:lang w:eastAsia="en-US"/>
              </w:rPr>
              <w:t>о</w:t>
            </w:r>
            <w:r w:rsidRPr="00C12B8C">
              <w:rPr>
                <w:b/>
                <w:sz w:val="20"/>
                <w:szCs w:val="20"/>
                <w:lang w:eastAsia="en-US"/>
              </w:rPr>
              <w:t>нент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b/>
                <w:sz w:val="20"/>
                <w:szCs w:val="20"/>
                <w:lang w:eastAsia="en-US"/>
              </w:rPr>
            </w:pPr>
            <w:r w:rsidRPr="00C12B8C">
              <w:rPr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4A631F" w:rsidTr="00E16D52"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</w:p>
        </w:tc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</w:t>
            </w:r>
            <w:r>
              <w:rPr>
                <w:b/>
                <w:sz w:val="20"/>
                <w:szCs w:val="20"/>
                <w:lang w:eastAsia="en-US"/>
              </w:rPr>
              <w:t>н</w:t>
            </w:r>
            <w:r>
              <w:rPr>
                <w:b/>
                <w:sz w:val="20"/>
                <w:szCs w:val="20"/>
                <w:lang w:eastAsia="en-US"/>
              </w:rPr>
              <w:t>ная и эле</w:t>
            </w:r>
            <w:r>
              <w:rPr>
                <w:b/>
                <w:sz w:val="20"/>
                <w:szCs w:val="20"/>
                <w:lang w:eastAsia="en-US"/>
              </w:rPr>
              <w:t>к</w:t>
            </w:r>
            <w:r>
              <w:rPr>
                <w:b/>
                <w:sz w:val="20"/>
                <w:szCs w:val="20"/>
                <w:lang w:eastAsia="en-US"/>
              </w:rPr>
              <w:t>тронная</w:t>
            </w: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</w:p>
        </w:tc>
      </w:tr>
      <w:tr w:rsidR="004A631F" w:rsidTr="00E16D5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C81E6B">
            <w:pPr>
              <w:numPr>
                <w:ilvl w:val="0"/>
                <w:numId w:val="19"/>
              </w:numPr>
              <w:ind w:left="0" w:right="318" w:firstLine="0"/>
              <w:jc w:val="center"/>
              <w:rPr>
                <w:lang w:eastAsia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УМ-1</w:t>
            </w:r>
          </w:p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Организация и мет</w:t>
            </w:r>
            <w:r w:rsidRPr="00C12B8C">
              <w:rPr>
                <w:bCs/>
                <w:sz w:val="22"/>
                <w:szCs w:val="22"/>
              </w:rPr>
              <w:t>о</w:t>
            </w:r>
            <w:r w:rsidRPr="00C12B8C">
              <w:rPr>
                <w:bCs/>
                <w:sz w:val="22"/>
                <w:szCs w:val="22"/>
              </w:rPr>
              <w:t>дика ЭВН и МСЭ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4A631F" w:rsidTr="00E16D5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C81E6B">
            <w:pPr>
              <w:numPr>
                <w:ilvl w:val="0"/>
                <w:numId w:val="19"/>
              </w:numPr>
              <w:ind w:left="0" w:right="318" w:firstLine="0"/>
              <w:jc w:val="center"/>
              <w:rPr>
                <w:lang w:eastAsia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УМ-2</w:t>
            </w:r>
          </w:p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«</w:t>
            </w:r>
            <w:r w:rsidRPr="00C12B8C">
              <w:rPr>
                <w:bCs/>
                <w:sz w:val="22"/>
                <w:szCs w:val="22"/>
              </w:rPr>
              <w:t>Основы ЭВН и МСЭ</w:t>
            </w:r>
            <w:r w:rsidRPr="00C12B8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4A631F" w:rsidTr="00E16D5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C81E6B">
            <w:pPr>
              <w:numPr>
                <w:ilvl w:val="0"/>
                <w:numId w:val="19"/>
              </w:numPr>
              <w:ind w:left="0" w:right="318" w:firstLine="0"/>
              <w:jc w:val="center"/>
              <w:rPr>
                <w:lang w:eastAsia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УМ-3</w:t>
            </w:r>
          </w:p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ЭВН и МСЭ при з</w:t>
            </w:r>
            <w:r w:rsidRPr="00C12B8C">
              <w:rPr>
                <w:bCs/>
                <w:sz w:val="22"/>
                <w:szCs w:val="22"/>
              </w:rPr>
              <w:t>а</w:t>
            </w:r>
            <w:r w:rsidRPr="00C12B8C">
              <w:rPr>
                <w:bCs/>
                <w:sz w:val="22"/>
                <w:szCs w:val="22"/>
              </w:rPr>
              <w:t>болеваниях внутре</w:t>
            </w:r>
            <w:r w:rsidRPr="00C12B8C">
              <w:rPr>
                <w:bCs/>
                <w:sz w:val="22"/>
                <w:szCs w:val="22"/>
              </w:rPr>
              <w:t>н</w:t>
            </w:r>
            <w:r w:rsidRPr="00C12B8C">
              <w:rPr>
                <w:bCs/>
                <w:sz w:val="22"/>
                <w:szCs w:val="22"/>
              </w:rPr>
              <w:t>них органов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4A631F" w:rsidTr="00E16D5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C81E6B">
            <w:pPr>
              <w:numPr>
                <w:ilvl w:val="0"/>
                <w:numId w:val="19"/>
              </w:numPr>
              <w:ind w:left="0" w:right="318" w:firstLine="0"/>
              <w:jc w:val="center"/>
              <w:rPr>
                <w:lang w:eastAsia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УМ-4</w:t>
            </w:r>
          </w:p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lastRenderedPageBreak/>
              <w:t>«</w:t>
            </w:r>
            <w:r w:rsidRPr="00C12B8C">
              <w:rPr>
                <w:bCs/>
                <w:sz w:val="22"/>
                <w:szCs w:val="22"/>
              </w:rPr>
              <w:t>ЭВН и МСЭ при з</w:t>
            </w:r>
            <w:r w:rsidRPr="00C12B8C">
              <w:rPr>
                <w:bCs/>
                <w:sz w:val="22"/>
                <w:szCs w:val="22"/>
              </w:rPr>
              <w:t>а</w:t>
            </w:r>
            <w:r w:rsidRPr="00C12B8C">
              <w:rPr>
                <w:bCs/>
                <w:sz w:val="22"/>
                <w:szCs w:val="22"/>
              </w:rPr>
              <w:t>болеваниях нервной системы</w:t>
            </w:r>
            <w:r w:rsidRPr="00C12B8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4A631F" w:rsidTr="00E16D5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C81E6B">
            <w:pPr>
              <w:numPr>
                <w:ilvl w:val="0"/>
                <w:numId w:val="19"/>
              </w:numPr>
              <w:ind w:left="0" w:right="318" w:firstLine="0"/>
              <w:jc w:val="center"/>
              <w:rPr>
                <w:lang w:eastAsia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УМ-5</w:t>
            </w:r>
          </w:p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ЭВН и МСЭ при других заболеваниях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BC7531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4A631F" w:rsidTr="00E16D5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C81E6B">
            <w:pPr>
              <w:numPr>
                <w:ilvl w:val="0"/>
                <w:numId w:val="19"/>
              </w:numPr>
              <w:ind w:left="0" w:right="318" w:firstLine="0"/>
              <w:jc w:val="center"/>
              <w:rPr>
                <w:lang w:eastAsia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УМ-6</w:t>
            </w:r>
          </w:p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Фундаментальные дисциплины</w:t>
            </w:r>
            <w:r w:rsidRPr="00C12B8C">
              <w:rPr>
                <w:sz w:val="22"/>
                <w:szCs w:val="22"/>
              </w:rPr>
              <w:t xml:space="preserve"> 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BC753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C7531">
              <w:rPr>
                <w:lang w:eastAsia="en-US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BC753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C7531">
              <w:rPr>
                <w:lang w:eastAsia="en-US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4A631F" w:rsidTr="00E16D5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C81E6B">
            <w:pPr>
              <w:numPr>
                <w:ilvl w:val="0"/>
                <w:numId w:val="19"/>
              </w:numPr>
              <w:ind w:left="0" w:right="318" w:firstLine="0"/>
              <w:jc w:val="center"/>
              <w:rPr>
                <w:lang w:eastAsia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  <w:lang w:eastAsia="en-US"/>
              </w:rPr>
              <w:t>УМ-7</w:t>
            </w:r>
          </w:p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</w:rPr>
              <w:t>«</w:t>
            </w:r>
            <w:r w:rsidRPr="00C12B8C">
              <w:rPr>
                <w:bCs/>
                <w:sz w:val="22"/>
                <w:szCs w:val="22"/>
              </w:rPr>
              <w:t>Организация здрав</w:t>
            </w:r>
            <w:r w:rsidRPr="00C12B8C">
              <w:rPr>
                <w:bCs/>
                <w:sz w:val="22"/>
                <w:szCs w:val="22"/>
              </w:rPr>
              <w:t>о</w:t>
            </w:r>
            <w:r w:rsidRPr="00C12B8C">
              <w:rPr>
                <w:bCs/>
                <w:sz w:val="22"/>
                <w:szCs w:val="22"/>
              </w:rPr>
              <w:t>охранения и общес</w:t>
            </w:r>
            <w:r w:rsidRPr="00C12B8C">
              <w:rPr>
                <w:bCs/>
                <w:sz w:val="22"/>
                <w:szCs w:val="22"/>
              </w:rPr>
              <w:t>т</w:t>
            </w:r>
            <w:r w:rsidRPr="00C12B8C">
              <w:rPr>
                <w:bCs/>
                <w:sz w:val="22"/>
                <w:szCs w:val="22"/>
              </w:rPr>
              <w:t>венное здоровье»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BC753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C7531">
              <w:rPr>
                <w:lang w:eastAsia="en-US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BC753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C7531">
              <w:rPr>
                <w:lang w:eastAsia="en-US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4A631F" w:rsidTr="00E16D5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C81E6B">
            <w:pPr>
              <w:numPr>
                <w:ilvl w:val="0"/>
                <w:numId w:val="19"/>
              </w:numPr>
              <w:ind w:left="0" w:right="318" w:firstLine="0"/>
              <w:jc w:val="center"/>
              <w:rPr>
                <w:lang w:eastAsia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Pr="00C12B8C" w:rsidRDefault="004A631F" w:rsidP="004A631F">
            <w:pPr>
              <w:rPr>
                <w:lang w:eastAsia="en-US"/>
              </w:rPr>
            </w:pPr>
            <w:r w:rsidRPr="00C12B8C">
              <w:rPr>
                <w:sz w:val="22"/>
                <w:szCs w:val="22"/>
              </w:rPr>
              <w:t xml:space="preserve"> «</w:t>
            </w:r>
            <w:r w:rsidRPr="00C12B8C">
              <w:rPr>
                <w:bCs/>
                <w:sz w:val="22"/>
                <w:szCs w:val="22"/>
              </w:rPr>
              <w:t>Итоговая аттест</w:t>
            </w:r>
            <w:r w:rsidRPr="00C12B8C">
              <w:rPr>
                <w:bCs/>
                <w:sz w:val="22"/>
                <w:szCs w:val="22"/>
              </w:rPr>
              <w:t>а</w:t>
            </w:r>
            <w:r w:rsidRPr="00C12B8C">
              <w:rPr>
                <w:bCs/>
                <w:sz w:val="22"/>
                <w:szCs w:val="22"/>
              </w:rPr>
              <w:t>ция</w:t>
            </w:r>
            <w:r w:rsidRPr="00C12B8C">
              <w:rPr>
                <w:sz w:val="22"/>
                <w:szCs w:val="22"/>
              </w:rPr>
              <w:t>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31F" w:rsidRDefault="004A631F" w:rsidP="004A63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4A631F" w:rsidRPr="00EF296F" w:rsidRDefault="004A631F" w:rsidP="004A631F">
      <w:pPr>
        <w:rPr>
          <w:lang w:eastAsia="en-US"/>
        </w:rPr>
      </w:pPr>
    </w:p>
    <w:p w:rsidR="004A631F" w:rsidRPr="00EF296F" w:rsidRDefault="004A631F" w:rsidP="004A631F">
      <w:pPr>
        <w:rPr>
          <w:b/>
          <w:lang w:eastAsia="en-US"/>
        </w:rPr>
      </w:pPr>
      <w:r w:rsidRPr="00EF296F">
        <w:rPr>
          <w:b/>
          <w:lang w:eastAsia="en-US"/>
        </w:rPr>
        <w:t>Распределение акад</w:t>
      </w:r>
      <w:r>
        <w:rPr>
          <w:b/>
          <w:lang w:eastAsia="en-US"/>
        </w:rPr>
        <w:t>емических</w:t>
      </w:r>
      <w:r w:rsidRPr="00EF296F">
        <w:rPr>
          <w:b/>
          <w:lang w:eastAsia="en-US"/>
        </w:rPr>
        <w:t xml:space="preserve"> часов:</w:t>
      </w:r>
    </w:p>
    <w:p w:rsidR="004A631F" w:rsidRDefault="004A631F" w:rsidP="004A631F">
      <w:pPr>
        <w:ind w:firstLine="709"/>
        <w:rPr>
          <w:lang w:eastAsia="en-US"/>
        </w:rPr>
      </w:pPr>
      <w:r w:rsidRPr="00EF296F">
        <w:rPr>
          <w:b/>
          <w:lang w:eastAsia="en-US"/>
        </w:rPr>
        <w:t>Всего:</w:t>
      </w:r>
      <w:r w:rsidRPr="00EF296F">
        <w:rPr>
          <w:lang w:eastAsia="en-US"/>
        </w:rPr>
        <w:t xml:space="preserve"> </w:t>
      </w:r>
      <w:r w:rsidR="00BC7531">
        <w:rPr>
          <w:lang w:eastAsia="en-US"/>
        </w:rPr>
        <w:t>144</w:t>
      </w:r>
      <w:r>
        <w:rPr>
          <w:lang w:eastAsia="en-US"/>
        </w:rPr>
        <w:t xml:space="preserve"> </w:t>
      </w:r>
      <w:r w:rsidRPr="00EF296F">
        <w:rPr>
          <w:lang w:eastAsia="en-US"/>
        </w:rPr>
        <w:t>акад</w:t>
      </w:r>
      <w:r>
        <w:rPr>
          <w:lang w:eastAsia="en-US"/>
        </w:rPr>
        <w:t>емических</w:t>
      </w:r>
      <w:r w:rsidRPr="00EF296F">
        <w:rPr>
          <w:lang w:eastAsia="en-US"/>
        </w:rPr>
        <w:t xml:space="preserve"> час</w:t>
      </w:r>
      <w:r>
        <w:rPr>
          <w:lang w:eastAsia="en-US"/>
        </w:rPr>
        <w:t>ов</w:t>
      </w:r>
      <w:r w:rsidRPr="00EF296F">
        <w:rPr>
          <w:lang w:eastAsia="en-US"/>
        </w:rPr>
        <w:t xml:space="preserve"> (</w:t>
      </w:r>
      <w:r>
        <w:rPr>
          <w:lang w:eastAsia="en-US"/>
        </w:rPr>
        <w:t>включают: очное обучение,</w:t>
      </w:r>
      <w:r w:rsidRPr="00DE5A0A">
        <w:rPr>
          <w:b/>
          <w:bCs/>
          <w:sz w:val="20"/>
          <w:szCs w:val="20"/>
        </w:rPr>
        <w:t xml:space="preserve"> </w:t>
      </w:r>
      <w:r w:rsidRPr="00FC4689">
        <w:rPr>
          <w:bCs/>
        </w:rPr>
        <w:t>дистанционное об</w:t>
      </w:r>
      <w:r w:rsidRPr="00FC4689">
        <w:rPr>
          <w:bCs/>
        </w:rPr>
        <w:t>у</w:t>
      </w:r>
      <w:r w:rsidRPr="00FC4689">
        <w:rPr>
          <w:bCs/>
        </w:rPr>
        <w:t>чение</w:t>
      </w:r>
      <w:r>
        <w:rPr>
          <w:b/>
          <w:bCs/>
          <w:sz w:val="20"/>
          <w:szCs w:val="20"/>
        </w:rPr>
        <w:t xml:space="preserve"> </w:t>
      </w:r>
      <w:r>
        <w:rPr>
          <w:bCs/>
        </w:rPr>
        <w:t>ф</w:t>
      </w:r>
      <w:r w:rsidRPr="00DE5A0A">
        <w:rPr>
          <w:bCs/>
        </w:rPr>
        <w:t>едеральный компонент</w:t>
      </w:r>
      <w:r>
        <w:rPr>
          <w:bCs/>
        </w:rPr>
        <w:t>,</w:t>
      </w:r>
      <w:r>
        <w:rPr>
          <w:lang w:eastAsia="en-US"/>
        </w:rPr>
        <w:t xml:space="preserve"> </w:t>
      </w:r>
      <w:r>
        <w:rPr>
          <w:bCs/>
        </w:rPr>
        <w:t>н</w:t>
      </w:r>
      <w:r w:rsidRPr="00DE5A0A">
        <w:rPr>
          <w:bCs/>
        </w:rPr>
        <w:t>ационально-региональный</w:t>
      </w:r>
      <w:r w:rsidRPr="00482615">
        <w:rPr>
          <w:b/>
          <w:bCs/>
          <w:sz w:val="20"/>
          <w:szCs w:val="20"/>
        </w:rPr>
        <w:t xml:space="preserve"> </w:t>
      </w:r>
      <w:r>
        <w:rPr>
          <w:lang w:eastAsia="en-US"/>
        </w:rPr>
        <w:t>компонент.</w:t>
      </w:r>
      <w:r>
        <w:rPr>
          <w:lang w:eastAsia="en-US"/>
        </w:rPr>
        <w:br w:type="page"/>
      </w:r>
    </w:p>
    <w:p w:rsidR="004A631F" w:rsidRDefault="004A631F" w:rsidP="004A631F">
      <w:pPr>
        <w:pStyle w:val="aff9"/>
      </w:pPr>
      <w:r>
        <w:lastRenderedPageBreak/>
        <w:t xml:space="preserve">8. </w:t>
      </w:r>
      <w:r w:rsidRPr="00B55D3A">
        <w:t xml:space="preserve">УЧЕБНЫЙ ПЛАН </w:t>
      </w:r>
    </w:p>
    <w:p w:rsidR="004A631F" w:rsidRDefault="004A631F" w:rsidP="004A631F">
      <w:pPr>
        <w:pStyle w:val="af"/>
        <w:ind w:left="0"/>
        <w:rPr>
          <w:b/>
        </w:rPr>
      </w:pPr>
      <w:r w:rsidRPr="00B55D3A">
        <w:rPr>
          <w:b/>
        </w:rPr>
        <w:t>ДОПОЛНИТЕЛЬНОЙ ПРОГРАММЫ ПОВЫШЕНИЯ КВАЛИФИКАЦИИ ВРАЧЕЙ</w:t>
      </w:r>
    </w:p>
    <w:p w:rsidR="004A631F" w:rsidRPr="00E55EA3" w:rsidRDefault="004A631F" w:rsidP="004A631F">
      <w:pPr>
        <w:rPr>
          <w:b/>
          <w:bCs/>
        </w:rPr>
      </w:pPr>
      <w:r w:rsidRPr="00B55D3A">
        <w:rPr>
          <w:b/>
        </w:rPr>
        <w:t>ПО СПЕЦИАЛЬНОСТИ</w:t>
      </w:r>
      <w:r>
        <w:rPr>
          <w:b/>
        </w:rPr>
        <w:t xml:space="preserve"> </w:t>
      </w:r>
      <w:r w:rsidRPr="00E55EA3">
        <w:rPr>
          <w:b/>
        </w:rPr>
        <w:t>«</w:t>
      </w:r>
      <w:r>
        <w:rPr>
          <w:b/>
        </w:rPr>
        <w:t>ЭКСПЕРТИЗА ВРЕМЕННОЙ НЕТРУДОСПОСОБН</w:t>
      </w:r>
      <w:r>
        <w:rPr>
          <w:b/>
        </w:rPr>
        <w:t>О</w:t>
      </w:r>
      <w:r>
        <w:rPr>
          <w:b/>
        </w:rPr>
        <w:t>СТИ И МЕДИКО – СОЦИАЛЬНАЯ ЭКСПЕРТИЗА ПРИ ЗАБОЛЕВАНИЯХ ВНУ</w:t>
      </w:r>
      <w:r>
        <w:rPr>
          <w:b/>
        </w:rPr>
        <w:t>Т</w:t>
      </w:r>
      <w:r>
        <w:rPr>
          <w:b/>
        </w:rPr>
        <w:t>РЕННИХ ОРГАНОВ</w:t>
      </w:r>
      <w:r w:rsidRPr="00E55EA3">
        <w:rPr>
          <w:b/>
          <w:bCs/>
        </w:rPr>
        <w:t>»</w:t>
      </w:r>
    </w:p>
    <w:p w:rsidR="004A631F" w:rsidRPr="00B55D3A" w:rsidRDefault="004A631F" w:rsidP="004A631F">
      <w:pPr>
        <w:pStyle w:val="af"/>
        <w:ind w:left="720"/>
        <w:rPr>
          <w:b/>
        </w:rPr>
      </w:pPr>
    </w:p>
    <w:p w:rsidR="004A631F" w:rsidRPr="00083348" w:rsidRDefault="004A631F" w:rsidP="004A631F">
      <w:pPr>
        <w:tabs>
          <w:tab w:val="left" w:pos="709"/>
        </w:tabs>
        <w:ind w:firstLine="709"/>
      </w:pPr>
      <w:r w:rsidRPr="00E432E0">
        <w:rPr>
          <w:b/>
        </w:rPr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 xml:space="preserve">врача-терапевта, </w:t>
      </w:r>
      <w:r w:rsidRPr="00083348">
        <w:t>необходимых для профессиональной деятельности в рамках имеющейся кв</w:t>
      </w:r>
      <w:r w:rsidRPr="00083348">
        <w:t>а</w:t>
      </w:r>
      <w:r w:rsidRPr="00083348">
        <w:t>лификации.</w:t>
      </w:r>
    </w:p>
    <w:p w:rsidR="004A631F" w:rsidRDefault="004A631F" w:rsidP="004A631F">
      <w:pPr>
        <w:ind w:firstLine="709"/>
      </w:pPr>
      <w:r w:rsidRPr="00E432E0">
        <w:rPr>
          <w:b/>
        </w:rPr>
        <w:t>Категория слушателей</w:t>
      </w:r>
      <w:r>
        <w:t>:</w:t>
      </w:r>
      <w:r w:rsidRPr="00113B5A">
        <w:t xml:space="preserve"> </w:t>
      </w:r>
      <w:r>
        <w:t>Врач-терапевт; врач-терапевт участковый; врач-терапевт подростковый; врач-терапевт участковый цехового врачебного участка; врач здравпункта; заведующий (начальник) структурного подразделения (отдела, отделения, лаборатории, кабинета, отряда и другое) медицинской организации - врач- терапевт, судовой врач.</w:t>
      </w:r>
    </w:p>
    <w:p w:rsidR="004A631F" w:rsidRPr="00113B5A" w:rsidRDefault="004A631F" w:rsidP="004A631F">
      <w:pPr>
        <w:ind w:firstLine="709"/>
      </w:pPr>
      <w:r w:rsidRPr="00E432E0">
        <w:rPr>
          <w:b/>
        </w:rPr>
        <w:t>Срок обучения</w:t>
      </w:r>
      <w:r>
        <w:t>:</w:t>
      </w:r>
      <w:r w:rsidRPr="00113B5A">
        <w:t xml:space="preserve"> </w:t>
      </w:r>
      <w:r w:rsidR="00BC7531">
        <w:t>144</w:t>
      </w:r>
      <w:r>
        <w:t xml:space="preserve"> </w:t>
      </w:r>
      <w:r w:rsidRPr="00113B5A">
        <w:t>акад.</w:t>
      </w:r>
      <w:r>
        <w:t xml:space="preserve"> </w:t>
      </w:r>
      <w:r w:rsidRPr="00113B5A">
        <w:t xml:space="preserve">час., </w:t>
      </w:r>
      <w:r w:rsidR="00BC7531">
        <w:t>4</w:t>
      </w:r>
      <w:r>
        <w:t xml:space="preserve"> </w:t>
      </w:r>
      <w:r w:rsidRPr="00113B5A">
        <w:t xml:space="preserve">нед., </w:t>
      </w:r>
      <w:r>
        <w:t xml:space="preserve">1 </w:t>
      </w:r>
      <w:r w:rsidRPr="00113B5A">
        <w:t>мес.</w:t>
      </w:r>
    </w:p>
    <w:p w:rsidR="004A631F" w:rsidRPr="00FF6AC4" w:rsidRDefault="004A631F" w:rsidP="004A631F">
      <w:pPr>
        <w:ind w:firstLine="709"/>
      </w:pPr>
      <w:r w:rsidRPr="00E432E0">
        <w:rPr>
          <w:b/>
        </w:rPr>
        <w:t>Трудоемкость</w:t>
      </w:r>
      <w:r>
        <w:t xml:space="preserve">: </w:t>
      </w:r>
      <w:r w:rsidR="00BC7531">
        <w:t xml:space="preserve">144 </w:t>
      </w:r>
      <w:r w:rsidRPr="00113B5A">
        <w:t>з</w:t>
      </w:r>
      <w:r w:rsidRPr="00FF6AC4">
        <w:t>ач</w:t>
      </w:r>
      <w:r w:rsidRPr="00113B5A">
        <w:t>.ед.</w:t>
      </w:r>
      <w:r>
        <w:t xml:space="preserve"> </w:t>
      </w:r>
    </w:p>
    <w:p w:rsidR="004A631F" w:rsidRPr="00113B5A" w:rsidRDefault="004A631F" w:rsidP="004A631F">
      <w:pPr>
        <w:ind w:firstLine="709"/>
        <w:rPr>
          <w:lang w:eastAsia="en-US"/>
        </w:rPr>
      </w:pPr>
      <w:r w:rsidRPr="00E432E0">
        <w:rPr>
          <w:b/>
          <w:lang w:eastAsia="en-US"/>
        </w:rPr>
        <w:t>Форма обучения</w:t>
      </w:r>
      <w:r w:rsidRPr="00FF6AC4">
        <w:rPr>
          <w:lang w:eastAsia="en-US"/>
        </w:rPr>
        <w:t>: с отрывом от работы (очная))</w:t>
      </w:r>
    </w:p>
    <w:p w:rsidR="004A631F" w:rsidRDefault="004A631F" w:rsidP="004A631F">
      <w:pPr>
        <w:ind w:firstLine="709"/>
      </w:pPr>
      <w:r w:rsidRPr="00E432E0">
        <w:rPr>
          <w:b/>
        </w:rPr>
        <w:t>Режим занятий</w:t>
      </w:r>
      <w:r>
        <w:t>: 6 акад. час. в день</w:t>
      </w:r>
    </w:p>
    <w:p w:rsidR="000E7A40" w:rsidRPr="00FF6AC4" w:rsidRDefault="000E7A40" w:rsidP="004A631F">
      <w:pPr>
        <w:ind w:firstLine="709"/>
      </w:pPr>
    </w:p>
    <w:tbl>
      <w:tblPr>
        <w:tblW w:w="10490" w:type="dxa"/>
        <w:tblInd w:w="-1026" w:type="dxa"/>
        <w:tblLayout w:type="fixed"/>
        <w:tblLook w:val="04A0"/>
      </w:tblPr>
      <w:tblGrid>
        <w:gridCol w:w="760"/>
        <w:gridCol w:w="2642"/>
        <w:gridCol w:w="851"/>
        <w:gridCol w:w="804"/>
        <w:gridCol w:w="1159"/>
        <w:gridCol w:w="878"/>
        <w:gridCol w:w="986"/>
        <w:gridCol w:w="992"/>
        <w:gridCol w:w="1418"/>
      </w:tblGrid>
      <w:tr w:rsidR="000D0F03" w:rsidRPr="000E7A40" w:rsidTr="000D0F03">
        <w:trPr>
          <w:trHeight w:val="525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A40" w:rsidRPr="000E7A40" w:rsidRDefault="000E7A40" w:rsidP="000E7A40">
            <w:pPr>
              <w:jc w:val="center"/>
              <w:rPr>
                <w:b/>
                <w:bCs/>
                <w:color w:val="000000"/>
              </w:rPr>
            </w:pPr>
            <w:r w:rsidRPr="000E7A40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7A40" w:rsidRPr="000E7A40" w:rsidRDefault="000E7A40" w:rsidP="000E7A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Наименование модулей, тем (разделов, тем)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Всего (ак.час./зач.ед.)</w:t>
            </w:r>
          </w:p>
        </w:tc>
        <w:tc>
          <w:tcPr>
            <w:tcW w:w="623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0D0F03" w:rsidRPr="000E7A40" w:rsidTr="000D0F03">
        <w:trPr>
          <w:trHeight w:val="315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7A40" w:rsidRPr="000E7A40" w:rsidRDefault="000E7A40" w:rsidP="000E7A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Дистанционное обучение</w:t>
            </w:r>
          </w:p>
        </w:tc>
        <w:tc>
          <w:tcPr>
            <w:tcW w:w="42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E7A40" w:rsidRPr="000E7A40" w:rsidRDefault="000E7A40" w:rsidP="000E7A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Очное обучение</w:t>
            </w:r>
          </w:p>
        </w:tc>
      </w:tr>
      <w:tr w:rsidR="000E7A40" w:rsidRPr="000E7A40" w:rsidTr="000D0F03">
        <w:trPr>
          <w:trHeight w:val="180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</w:rPr>
            </w:pPr>
          </w:p>
        </w:tc>
        <w:tc>
          <w:tcPr>
            <w:tcW w:w="26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слайд-ле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формы контроля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практ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ческие сем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нарские зан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я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тия, трени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ги и др.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самост. работа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формы ко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троля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 xml:space="preserve">Модуль 1 </w:t>
            </w:r>
            <w:r w:rsidRPr="000E7A40">
              <w:rPr>
                <w:color w:val="000000"/>
                <w:sz w:val="20"/>
                <w:szCs w:val="20"/>
              </w:rPr>
              <w:t>«Организация и методика ЭВН и МСЭ»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0E7A40" w:rsidRPr="000E7A40" w:rsidTr="000D0F0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1Методика  ЭВН и МСЭ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2 Организация  эк</w:t>
            </w:r>
            <w:r w:rsidRPr="000E7A40">
              <w:rPr>
                <w:color w:val="000000"/>
                <w:sz w:val="20"/>
                <w:szCs w:val="20"/>
              </w:rPr>
              <w:t>с</w:t>
            </w:r>
            <w:r w:rsidRPr="000E7A40">
              <w:rPr>
                <w:color w:val="000000"/>
                <w:sz w:val="20"/>
                <w:szCs w:val="20"/>
              </w:rPr>
              <w:t>пертизы временной нетр</w:t>
            </w:r>
            <w:r w:rsidRPr="000E7A40">
              <w:rPr>
                <w:color w:val="000000"/>
                <w:sz w:val="20"/>
                <w:szCs w:val="20"/>
              </w:rPr>
              <w:t>у</w:t>
            </w:r>
            <w:r w:rsidRPr="000E7A40">
              <w:rPr>
                <w:color w:val="000000"/>
                <w:sz w:val="20"/>
                <w:szCs w:val="20"/>
              </w:rPr>
              <w:t>доспособности  в ЛПУ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3 Организация медико – социальной экспертизы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4 Основные пути ре</w:t>
            </w:r>
            <w:r w:rsidRPr="000E7A40">
              <w:rPr>
                <w:color w:val="000000"/>
                <w:sz w:val="20"/>
                <w:szCs w:val="20"/>
              </w:rPr>
              <w:t>а</w:t>
            </w:r>
            <w:r w:rsidRPr="000E7A40">
              <w:rPr>
                <w:color w:val="000000"/>
                <w:sz w:val="20"/>
                <w:szCs w:val="20"/>
              </w:rPr>
              <w:t>билитации больных и инв</w:t>
            </w:r>
            <w:r w:rsidRPr="000E7A40">
              <w:rPr>
                <w:color w:val="000000"/>
                <w:sz w:val="20"/>
                <w:szCs w:val="20"/>
              </w:rPr>
              <w:t>а</w:t>
            </w:r>
            <w:r w:rsidRPr="000E7A40">
              <w:rPr>
                <w:color w:val="000000"/>
                <w:sz w:val="20"/>
                <w:szCs w:val="20"/>
              </w:rPr>
              <w:t>лидов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</w:rPr>
            </w:pPr>
            <w:r w:rsidRPr="000E7A40">
              <w:rPr>
                <w:b/>
                <w:bCs/>
                <w:color w:val="000000"/>
                <w:sz w:val="22"/>
                <w:szCs w:val="22"/>
              </w:rPr>
              <w:t>Модуль 2 «Основы ЭВН и МСЭ»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E7A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0E7A4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Рубежный (зачет)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1 Экспертиза време</w:t>
            </w:r>
            <w:r w:rsidRPr="000E7A40">
              <w:rPr>
                <w:color w:val="000000"/>
                <w:sz w:val="20"/>
                <w:szCs w:val="20"/>
              </w:rPr>
              <w:t>н</w:t>
            </w:r>
            <w:r w:rsidRPr="000E7A40">
              <w:rPr>
                <w:color w:val="000000"/>
                <w:sz w:val="20"/>
                <w:szCs w:val="20"/>
              </w:rPr>
              <w:t>ной нетрудоспособности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2 Медико – социал</w:t>
            </w:r>
            <w:r w:rsidRPr="000E7A40">
              <w:rPr>
                <w:color w:val="000000"/>
                <w:sz w:val="20"/>
                <w:szCs w:val="20"/>
              </w:rPr>
              <w:t>ь</w:t>
            </w:r>
            <w:r w:rsidRPr="000E7A40">
              <w:rPr>
                <w:color w:val="000000"/>
                <w:sz w:val="20"/>
                <w:szCs w:val="20"/>
              </w:rPr>
              <w:t>ная экспертиза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3 Определение пр</w:t>
            </w:r>
            <w:r w:rsidRPr="000E7A40">
              <w:rPr>
                <w:color w:val="000000"/>
                <w:sz w:val="20"/>
                <w:szCs w:val="20"/>
              </w:rPr>
              <w:t>и</w:t>
            </w:r>
            <w:r w:rsidRPr="000E7A40">
              <w:rPr>
                <w:color w:val="000000"/>
                <w:sz w:val="20"/>
                <w:szCs w:val="20"/>
              </w:rPr>
              <w:t>чинной связи ВН и инв</w:t>
            </w:r>
            <w:r w:rsidRPr="000E7A40">
              <w:rPr>
                <w:color w:val="000000"/>
                <w:sz w:val="20"/>
                <w:szCs w:val="20"/>
              </w:rPr>
              <w:t>а</w:t>
            </w:r>
            <w:r w:rsidRPr="000E7A40">
              <w:rPr>
                <w:color w:val="000000"/>
                <w:sz w:val="20"/>
                <w:szCs w:val="20"/>
              </w:rPr>
              <w:t>лидности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4 Определение степ</w:t>
            </w:r>
            <w:r w:rsidRPr="000E7A40">
              <w:rPr>
                <w:color w:val="000000"/>
                <w:sz w:val="20"/>
                <w:szCs w:val="20"/>
              </w:rPr>
              <w:t>е</w:t>
            </w:r>
            <w:r w:rsidRPr="000E7A40">
              <w:rPr>
                <w:color w:val="000000"/>
                <w:sz w:val="20"/>
                <w:szCs w:val="20"/>
              </w:rPr>
              <w:t>ни утраты профессионал</w:t>
            </w:r>
            <w:r w:rsidRPr="000E7A40">
              <w:rPr>
                <w:color w:val="000000"/>
                <w:sz w:val="20"/>
                <w:szCs w:val="20"/>
              </w:rPr>
              <w:t>ь</w:t>
            </w:r>
            <w:r w:rsidRPr="000E7A40">
              <w:rPr>
                <w:color w:val="000000"/>
                <w:sz w:val="20"/>
                <w:szCs w:val="20"/>
              </w:rPr>
              <w:t>ной трудоспособности р</w:t>
            </w:r>
            <w:r w:rsidRPr="000E7A40">
              <w:rPr>
                <w:color w:val="000000"/>
                <w:sz w:val="20"/>
                <w:szCs w:val="20"/>
              </w:rPr>
              <w:t>а</w:t>
            </w:r>
            <w:r w:rsidRPr="000E7A40">
              <w:rPr>
                <w:color w:val="000000"/>
                <w:sz w:val="20"/>
                <w:szCs w:val="20"/>
              </w:rPr>
              <w:t>бочим и служащим, пол</w:t>
            </w:r>
            <w:r w:rsidRPr="000E7A40">
              <w:rPr>
                <w:color w:val="000000"/>
                <w:sz w:val="20"/>
                <w:szCs w:val="20"/>
              </w:rPr>
              <w:t>у</w:t>
            </w:r>
            <w:r w:rsidRPr="000E7A40">
              <w:rPr>
                <w:color w:val="000000"/>
                <w:sz w:val="20"/>
                <w:szCs w:val="20"/>
              </w:rPr>
              <w:t>чившим увечье или иное повреждение здоровья, св</w:t>
            </w:r>
            <w:r w:rsidRPr="000E7A40">
              <w:rPr>
                <w:color w:val="000000"/>
                <w:sz w:val="20"/>
                <w:szCs w:val="20"/>
              </w:rPr>
              <w:t>я</w:t>
            </w:r>
            <w:r w:rsidRPr="000E7A40">
              <w:rPr>
                <w:color w:val="000000"/>
                <w:sz w:val="20"/>
                <w:szCs w:val="20"/>
              </w:rPr>
              <w:lastRenderedPageBreak/>
              <w:t>занное с исполнением тр</w:t>
            </w:r>
            <w:r w:rsidRPr="000E7A40">
              <w:rPr>
                <w:color w:val="000000"/>
                <w:sz w:val="20"/>
                <w:szCs w:val="20"/>
              </w:rPr>
              <w:t>у</w:t>
            </w:r>
            <w:r w:rsidRPr="000E7A40">
              <w:rPr>
                <w:color w:val="000000"/>
                <w:sz w:val="20"/>
                <w:szCs w:val="20"/>
              </w:rPr>
              <w:t>довых обязанностей и во</w:t>
            </w:r>
            <w:r w:rsidRPr="000E7A40">
              <w:rPr>
                <w:color w:val="000000"/>
                <w:sz w:val="20"/>
                <w:szCs w:val="20"/>
              </w:rPr>
              <w:t>з</w:t>
            </w:r>
            <w:r w:rsidRPr="000E7A40">
              <w:rPr>
                <w:color w:val="000000"/>
                <w:sz w:val="20"/>
                <w:szCs w:val="20"/>
              </w:rPr>
              <w:t>мещение ущерба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 xml:space="preserve">Модуль 3 </w:t>
            </w:r>
            <w:r w:rsidRPr="000E7A40">
              <w:rPr>
                <w:color w:val="000000"/>
                <w:sz w:val="20"/>
                <w:szCs w:val="20"/>
              </w:rPr>
              <w:t>«ЭВН и МСЭ при заболеваниях внутре</w:t>
            </w:r>
            <w:r w:rsidRPr="000E7A40">
              <w:rPr>
                <w:color w:val="000000"/>
                <w:sz w:val="20"/>
                <w:szCs w:val="20"/>
              </w:rPr>
              <w:t>н</w:t>
            </w:r>
            <w:r w:rsidRPr="000E7A40">
              <w:rPr>
                <w:color w:val="000000"/>
                <w:sz w:val="20"/>
                <w:szCs w:val="20"/>
              </w:rPr>
              <w:t>них органов»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1 ЭВН и МСЭ при заболеваниях органов си</w:t>
            </w:r>
            <w:r w:rsidRPr="000E7A40">
              <w:rPr>
                <w:color w:val="000000"/>
                <w:sz w:val="20"/>
                <w:szCs w:val="20"/>
              </w:rPr>
              <w:t>с</w:t>
            </w:r>
            <w:r w:rsidRPr="000E7A40">
              <w:rPr>
                <w:color w:val="000000"/>
                <w:sz w:val="20"/>
                <w:szCs w:val="20"/>
              </w:rPr>
              <w:t>темы кровообращения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7A40" w:rsidRPr="000E7A40" w:rsidTr="000D0F0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ЭВН и МСЭ при заболев</w:t>
            </w:r>
            <w:r w:rsidRPr="000E7A40">
              <w:rPr>
                <w:color w:val="000000"/>
                <w:sz w:val="20"/>
                <w:szCs w:val="20"/>
              </w:rPr>
              <w:t>а</w:t>
            </w:r>
            <w:r w:rsidRPr="000E7A40">
              <w:rPr>
                <w:color w:val="000000"/>
                <w:sz w:val="20"/>
                <w:szCs w:val="20"/>
              </w:rPr>
              <w:t>ниях органов дыхания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3 ЭВН и МСЭ при заболеваниях органов п</w:t>
            </w:r>
            <w:r w:rsidRPr="000E7A40">
              <w:rPr>
                <w:color w:val="000000"/>
                <w:sz w:val="20"/>
                <w:szCs w:val="20"/>
              </w:rPr>
              <w:t>и</w:t>
            </w:r>
            <w:r w:rsidRPr="000E7A40">
              <w:rPr>
                <w:color w:val="000000"/>
                <w:sz w:val="20"/>
                <w:szCs w:val="20"/>
              </w:rPr>
              <w:t>щеварения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4 ЭВН и МСЭ при заболеваниях почек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5 ЭВН и МСЭ при хронических диффузных заболеваниях соединител</w:t>
            </w:r>
            <w:r w:rsidRPr="000E7A40">
              <w:rPr>
                <w:color w:val="000000"/>
                <w:sz w:val="20"/>
                <w:szCs w:val="20"/>
              </w:rPr>
              <w:t>ь</w:t>
            </w:r>
            <w:r w:rsidRPr="000E7A40">
              <w:rPr>
                <w:color w:val="000000"/>
                <w:sz w:val="20"/>
                <w:szCs w:val="20"/>
              </w:rPr>
              <w:t>ной ткани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6 ЭВН и МСЭ при заболеваниях суставов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Рубежный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 xml:space="preserve">Модуль 4 </w:t>
            </w:r>
            <w:r w:rsidRPr="000E7A40">
              <w:rPr>
                <w:color w:val="000000"/>
                <w:sz w:val="20"/>
                <w:szCs w:val="20"/>
              </w:rPr>
              <w:t>«ЭВН и МСЭ при заболеваниях нервной системы»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(зачет)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1 ЭВН и МСЭ при цереброваскулярных заб</w:t>
            </w:r>
            <w:r w:rsidRPr="000E7A40">
              <w:rPr>
                <w:color w:val="000000"/>
                <w:sz w:val="20"/>
                <w:szCs w:val="20"/>
              </w:rPr>
              <w:t>о</w:t>
            </w:r>
            <w:r w:rsidRPr="000E7A40">
              <w:rPr>
                <w:color w:val="000000"/>
                <w:sz w:val="20"/>
                <w:szCs w:val="20"/>
              </w:rPr>
              <w:t>леваниях головного мозга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 2 ЭВН и МСЭ при заболеваниях периферич</w:t>
            </w:r>
            <w:r w:rsidRPr="000E7A40">
              <w:rPr>
                <w:color w:val="000000"/>
                <w:sz w:val="20"/>
                <w:szCs w:val="20"/>
              </w:rPr>
              <w:t>е</w:t>
            </w:r>
            <w:r w:rsidRPr="000E7A40">
              <w:rPr>
                <w:color w:val="000000"/>
                <w:sz w:val="20"/>
                <w:szCs w:val="20"/>
              </w:rPr>
              <w:t>ской нервной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 xml:space="preserve">Модуль 5 </w:t>
            </w:r>
            <w:r w:rsidRPr="000E7A40">
              <w:rPr>
                <w:color w:val="000000"/>
                <w:sz w:val="20"/>
                <w:szCs w:val="20"/>
              </w:rPr>
              <w:t xml:space="preserve">«ЭВН и МСЭ при других  заболеваниях»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bCs/>
                <w:color w:val="000000"/>
                <w:sz w:val="20"/>
                <w:szCs w:val="20"/>
              </w:rPr>
              <w:t>Тема 1 ЭВН и МСЭ при болезнях крови и кров</w:t>
            </w:r>
            <w:r w:rsidRPr="000E7A40">
              <w:rPr>
                <w:bCs/>
                <w:color w:val="000000"/>
                <w:sz w:val="20"/>
                <w:szCs w:val="20"/>
              </w:rPr>
              <w:t>е</w:t>
            </w:r>
            <w:r w:rsidRPr="000E7A40">
              <w:rPr>
                <w:bCs/>
                <w:color w:val="000000"/>
                <w:sz w:val="20"/>
                <w:szCs w:val="20"/>
              </w:rPr>
              <w:t>творных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bCs/>
                <w:color w:val="000000"/>
                <w:sz w:val="20"/>
                <w:szCs w:val="20"/>
              </w:rPr>
              <w:t>Тема 2 ЭВН и МСЭ при болезнях эндокринной си</w:t>
            </w:r>
            <w:r w:rsidRPr="000E7A40">
              <w:rPr>
                <w:bCs/>
                <w:color w:val="000000"/>
                <w:sz w:val="20"/>
                <w:szCs w:val="20"/>
              </w:rPr>
              <w:t>с</w:t>
            </w:r>
            <w:r w:rsidRPr="000E7A40">
              <w:rPr>
                <w:bCs/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Модуль 7 «Фундаме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тальные дисциплины»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Тема 1 Клиническая  пат</w:t>
            </w:r>
            <w:r w:rsidRPr="000E7A40">
              <w:rPr>
                <w:color w:val="000000"/>
                <w:sz w:val="20"/>
                <w:szCs w:val="20"/>
              </w:rPr>
              <w:t>о</w:t>
            </w:r>
            <w:r w:rsidRPr="000E7A40">
              <w:rPr>
                <w:color w:val="000000"/>
                <w:sz w:val="20"/>
                <w:szCs w:val="20"/>
              </w:rPr>
              <w:t>физиология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bCs/>
                <w:color w:val="000000"/>
                <w:sz w:val="20"/>
                <w:szCs w:val="20"/>
              </w:rPr>
              <w:t>Тема 2 Клиническая пат</w:t>
            </w:r>
            <w:r w:rsidRPr="000E7A40">
              <w:rPr>
                <w:bCs/>
                <w:color w:val="000000"/>
                <w:sz w:val="20"/>
                <w:szCs w:val="20"/>
              </w:rPr>
              <w:t>а</w:t>
            </w:r>
            <w:r w:rsidRPr="000E7A40">
              <w:rPr>
                <w:bCs/>
                <w:color w:val="000000"/>
                <w:sz w:val="20"/>
                <w:szCs w:val="20"/>
              </w:rPr>
              <w:t>натомия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bCs/>
                <w:color w:val="000000"/>
                <w:sz w:val="20"/>
                <w:szCs w:val="20"/>
              </w:rPr>
              <w:t>Тема 3 Клиническая фарм</w:t>
            </w:r>
            <w:r w:rsidRPr="000E7A40">
              <w:rPr>
                <w:bCs/>
                <w:color w:val="000000"/>
                <w:sz w:val="20"/>
                <w:szCs w:val="20"/>
              </w:rPr>
              <w:t>а</w:t>
            </w:r>
            <w:r w:rsidRPr="000E7A40">
              <w:rPr>
                <w:bCs/>
                <w:color w:val="000000"/>
                <w:sz w:val="20"/>
                <w:szCs w:val="20"/>
              </w:rPr>
              <w:t>кология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Модуль 8</w:t>
            </w:r>
            <w:r w:rsidRPr="000E7A40">
              <w:rPr>
                <w:color w:val="000000"/>
                <w:sz w:val="20"/>
                <w:szCs w:val="20"/>
              </w:rPr>
              <w:t xml:space="preserve"> «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Организация здравоохранения и общ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0E7A40">
              <w:rPr>
                <w:b/>
                <w:bCs/>
                <w:color w:val="000000"/>
                <w:sz w:val="20"/>
                <w:szCs w:val="20"/>
              </w:rPr>
              <w:t>ственное здоровье</w:t>
            </w:r>
            <w:r w:rsidRPr="000E7A4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0E7A40" w:rsidRPr="000E7A40" w:rsidTr="000D0F03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bCs/>
                <w:color w:val="000000"/>
                <w:sz w:val="20"/>
                <w:szCs w:val="20"/>
              </w:rPr>
              <w:t>Тема 1 Современное с</w:t>
            </w:r>
            <w:r w:rsidRPr="000E7A40">
              <w:rPr>
                <w:bCs/>
                <w:color w:val="000000"/>
                <w:sz w:val="20"/>
                <w:szCs w:val="20"/>
              </w:rPr>
              <w:t>о</w:t>
            </w:r>
            <w:r w:rsidRPr="000E7A40">
              <w:rPr>
                <w:bCs/>
                <w:color w:val="000000"/>
                <w:sz w:val="20"/>
                <w:szCs w:val="20"/>
              </w:rPr>
              <w:t>стояние ЭВН и МСЭ, зад</w:t>
            </w:r>
            <w:r w:rsidRPr="000E7A40">
              <w:rPr>
                <w:bCs/>
                <w:color w:val="000000"/>
                <w:sz w:val="20"/>
                <w:szCs w:val="20"/>
              </w:rPr>
              <w:t>а</w:t>
            </w:r>
            <w:r w:rsidRPr="000E7A40">
              <w:rPr>
                <w:bCs/>
                <w:color w:val="000000"/>
                <w:sz w:val="20"/>
                <w:szCs w:val="20"/>
              </w:rPr>
              <w:t>чи органов здравоохран</w:t>
            </w:r>
            <w:r w:rsidRPr="000E7A40">
              <w:rPr>
                <w:bCs/>
                <w:color w:val="000000"/>
                <w:sz w:val="20"/>
                <w:szCs w:val="20"/>
              </w:rPr>
              <w:t>е</w:t>
            </w:r>
            <w:r w:rsidRPr="000E7A40">
              <w:rPr>
                <w:bCs/>
                <w:color w:val="000000"/>
                <w:sz w:val="20"/>
                <w:szCs w:val="20"/>
              </w:rPr>
              <w:t>ния и социальной защиты по ее совершенствованию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bCs/>
                <w:color w:val="000000"/>
                <w:sz w:val="20"/>
                <w:szCs w:val="20"/>
              </w:rPr>
              <w:t>Тема 2 Принципы постро</w:t>
            </w:r>
            <w:r w:rsidRPr="000E7A40">
              <w:rPr>
                <w:bCs/>
                <w:color w:val="000000"/>
                <w:sz w:val="20"/>
                <w:szCs w:val="20"/>
              </w:rPr>
              <w:t>е</w:t>
            </w:r>
            <w:r w:rsidRPr="000E7A40">
              <w:rPr>
                <w:bCs/>
                <w:color w:val="000000"/>
                <w:sz w:val="20"/>
                <w:szCs w:val="20"/>
              </w:rPr>
              <w:t>ния диагноза в экспертной практике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bCs/>
                <w:color w:val="000000"/>
                <w:sz w:val="20"/>
                <w:szCs w:val="20"/>
              </w:rPr>
              <w:t>Тема 3 Вопросы врачебной этики и деонтологии в ЭВН и МСЭ. Основы законод</w:t>
            </w:r>
            <w:r w:rsidRPr="000E7A40">
              <w:rPr>
                <w:bCs/>
                <w:color w:val="000000"/>
                <w:sz w:val="20"/>
                <w:szCs w:val="20"/>
              </w:rPr>
              <w:t>а</w:t>
            </w:r>
            <w:r w:rsidRPr="000E7A40">
              <w:rPr>
                <w:bCs/>
                <w:color w:val="000000"/>
                <w:sz w:val="20"/>
                <w:szCs w:val="20"/>
              </w:rPr>
              <w:t>тельства по охране здор</w:t>
            </w:r>
            <w:r w:rsidRPr="000E7A40">
              <w:rPr>
                <w:bCs/>
                <w:color w:val="000000"/>
                <w:sz w:val="20"/>
                <w:szCs w:val="20"/>
              </w:rPr>
              <w:t>о</w:t>
            </w:r>
            <w:r w:rsidRPr="000E7A40">
              <w:rPr>
                <w:bCs/>
                <w:color w:val="000000"/>
                <w:sz w:val="20"/>
                <w:szCs w:val="20"/>
              </w:rPr>
              <w:t>вья граждан в РФ. Права пациента.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</w:rPr>
            </w:pPr>
            <w:r w:rsidRPr="000E7A40">
              <w:rPr>
                <w:rFonts w:eastAsia="MS Mincho"/>
                <w:color w:val="000000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E7A40" w:rsidRPr="000E7A40" w:rsidTr="000D0F03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bCs/>
                <w:color w:val="000000"/>
                <w:sz w:val="20"/>
                <w:szCs w:val="20"/>
              </w:rPr>
              <w:t>Тема 4 Организация работы врачебной комиссии мед</w:t>
            </w:r>
            <w:r w:rsidRPr="000E7A40">
              <w:rPr>
                <w:bCs/>
                <w:color w:val="000000"/>
                <w:sz w:val="20"/>
                <w:szCs w:val="20"/>
              </w:rPr>
              <w:t>и</w:t>
            </w:r>
            <w:r w:rsidRPr="000E7A40">
              <w:rPr>
                <w:bCs/>
                <w:color w:val="000000"/>
                <w:sz w:val="20"/>
                <w:szCs w:val="20"/>
              </w:rPr>
              <w:t>цинской организации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bCs/>
                <w:color w:val="000000"/>
                <w:sz w:val="20"/>
                <w:szCs w:val="20"/>
              </w:rPr>
              <w:t>Тема 5 Анализ заболева</w:t>
            </w:r>
            <w:r w:rsidRPr="000E7A40">
              <w:rPr>
                <w:bCs/>
                <w:color w:val="000000"/>
                <w:sz w:val="20"/>
                <w:szCs w:val="20"/>
              </w:rPr>
              <w:t>е</w:t>
            </w:r>
            <w:r w:rsidRPr="000E7A40">
              <w:rPr>
                <w:bCs/>
                <w:color w:val="000000"/>
                <w:sz w:val="20"/>
                <w:szCs w:val="20"/>
              </w:rPr>
              <w:t>мости и инвалидности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  <w:tr w:rsidR="000E7A40" w:rsidRPr="000E7A40" w:rsidTr="000D0F0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Итоговая аттестация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 xml:space="preserve">Экзамен </w:t>
            </w:r>
          </w:p>
        </w:tc>
      </w:tr>
      <w:tr w:rsidR="000E7A40" w:rsidRPr="000E7A40" w:rsidTr="000D0F03">
        <w:trPr>
          <w:trHeight w:val="33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A40" w:rsidRPr="000E7A40" w:rsidRDefault="000E7A40" w:rsidP="000E7A40">
            <w:pPr>
              <w:jc w:val="right"/>
              <w:rPr>
                <w:rFonts w:ascii="Calibri" w:hAnsi="Calibri"/>
                <w:color w:val="000000"/>
              </w:rPr>
            </w:pPr>
            <w:r w:rsidRPr="000E7A40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both"/>
              <w:rPr>
                <w:color w:val="000000"/>
                <w:sz w:val="20"/>
                <w:szCs w:val="20"/>
              </w:rPr>
            </w:pPr>
            <w:r w:rsidRPr="000E7A4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E7A4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7A40" w:rsidRPr="000E7A40" w:rsidRDefault="000E7A40" w:rsidP="000E7A40">
            <w:pPr>
              <w:rPr>
                <w:color w:val="000000"/>
              </w:rPr>
            </w:pPr>
            <w:r w:rsidRPr="000E7A40">
              <w:rPr>
                <w:color w:val="000000"/>
              </w:rPr>
              <w:t> </w:t>
            </w:r>
          </w:p>
        </w:tc>
      </w:tr>
    </w:tbl>
    <w:p w:rsidR="000E7A40" w:rsidRDefault="000E7A40" w:rsidP="004A631F">
      <w:pPr>
        <w:pStyle w:val="aff9"/>
      </w:pPr>
    </w:p>
    <w:p w:rsidR="004A631F" w:rsidRDefault="004A631F" w:rsidP="004A631F">
      <w:pPr>
        <w:pStyle w:val="aff9"/>
      </w:pPr>
      <w:r>
        <w:t>9. </w:t>
      </w:r>
      <w:r w:rsidRPr="006D19FF">
        <w:t>ПРИЛОЖЕНИЯ:</w:t>
      </w:r>
    </w:p>
    <w:p w:rsidR="004A631F" w:rsidRPr="006D19FF" w:rsidRDefault="004A631F" w:rsidP="004A631F">
      <w:pPr>
        <w:pStyle w:val="aff9"/>
      </w:pPr>
      <w:r>
        <w:t xml:space="preserve">9.1. </w:t>
      </w:r>
      <w:r w:rsidRPr="006D19FF">
        <w:t>Кадровое обеспечение образовательного процесса</w:t>
      </w:r>
    </w:p>
    <w:p w:rsidR="004A631F" w:rsidRPr="006D19FF" w:rsidRDefault="004A631F" w:rsidP="004A631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1409"/>
        <w:gridCol w:w="2479"/>
        <w:gridCol w:w="1344"/>
        <w:gridCol w:w="1684"/>
        <w:gridCol w:w="2031"/>
      </w:tblGrid>
      <w:tr w:rsidR="004A631F" w:rsidRPr="006D19FF" w:rsidTr="004A631F">
        <w:tc>
          <w:tcPr>
            <w:tcW w:w="326" w:type="pct"/>
            <w:vAlign w:val="center"/>
          </w:tcPr>
          <w:p w:rsidR="004A631F" w:rsidRPr="00AA79CF" w:rsidRDefault="004A631F" w:rsidP="004A631F">
            <w:pPr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 xml:space="preserve">№ </w:t>
            </w:r>
          </w:p>
          <w:p w:rsidR="004A631F" w:rsidRPr="00AA79CF" w:rsidRDefault="004A631F" w:rsidP="004A631F">
            <w:pPr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:rsidR="004A631F" w:rsidRPr="00AA79CF" w:rsidRDefault="004A631F" w:rsidP="004A631F">
            <w:pPr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Наименов</w:t>
            </w:r>
            <w:r w:rsidRPr="00AA79CF">
              <w:rPr>
                <w:b/>
                <w:sz w:val="20"/>
                <w:szCs w:val="20"/>
              </w:rPr>
              <w:t>а</w:t>
            </w:r>
            <w:r w:rsidRPr="00AA79CF">
              <w:rPr>
                <w:b/>
                <w:sz w:val="20"/>
                <w:szCs w:val="20"/>
              </w:rPr>
              <w:t>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4A631F" w:rsidRPr="00AA79CF" w:rsidRDefault="004A631F" w:rsidP="004A631F">
            <w:pPr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Фамилия</w:t>
            </w:r>
            <w:r w:rsidRPr="00235EBE">
              <w:rPr>
                <w:b/>
                <w:sz w:val="20"/>
                <w:szCs w:val="20"/>
              </w:rPr>
              <w:t>,</w:t>
            </w:r>
            <w:r w:rsidRPr="00AA79CF">
              <w:rPr>
                <w:b/>
                <w:sz w:val="20"/>
                <w:szCs w:val="20"/>
              </w:rPr>
              <w:t xml:space="preserve"> имя, отчес</w:t>
            </w:r>
            <w:r w:rsidRPr="00AA79CF">
              <w:rPr>
                <w:b/>
                <w:sz w:val="20"/>
                <w:szCs w:val="20"/>
              </w:rPr>
              <w:t>т</w:t>
            </w:r>
            <w:r w:rsidRPr="00AA79CF">
              <w:rPr>
                <w:b/>
                <w:sz w:val="20"/>
                <w:szCs w:val="20"/>
              </w:rPr>
              <w:t>во,</w:t>
            </w:r>
          </w:p>
        </w:tc>
        <w:tc>
          <w:tcPr>
            <w:tcW w:w="702" w:type="pct"/>
            <w:vAlign w:val="center"/>
          </w:tcPr>
          <w:p w:rsidR="004A631F" w:rsidRPr="00AA79CF" w:rsidRDefault="004A631F" w:rsidP="004A631F">
            <w:pPr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Ученая ст</w:t>
            </w:r>
            <w:r w:rsidRPr="00AA79CF">
              <w:rPr>
                <w:b/>
                <w:sz w:val="20"/>
                <w:szCs w:val="20"/>
              </w:rPr>
              <w:t>е</w:t>
            </w:r>
            <w:r w:rsidRPr="00AA79CF">
              <w:rPr>
                <w:b/>
                <w:sz w:val="20"/>
                <w:szCs w:val="20"/>
              </w:rPr>
              <w:t>пень, уч</w:t>
            </w:r>
            <w:r w:rsidRPr="00AA79CF">
              <w:rPr>
                <w:b/>
                <w:sz w:val="20"/>
                <w:szCs w:val="20"/>
              </w:rPr>
              <w:t>е</w:t>
            </w:r>
            <w:r w:rsidRPr="00AA79CF">
              <w:rPr>
                <w:b/>
                <w:sz w:val="20"/>
                <w:szCs w:val="20"/>
              </w:rPr>
              <w:t>ное звание</w:t>
            </w:r>
          </w:p>
        </w:tc>
        <w:tc>
          <w:tcPr>
            <w:tcW w:w="880" w:type="pct"/>
            <w:vAlign w:val="center"/>
          </w:tcPr>
          <w:p w:rsidR="004A631F" w:rsidRPr="00AA79CF" w:rsidRDefault="004A631F" w:rsidP="004A631F">
            <w:pPr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Основное место работы, дол</w:t>
            </w:r>
            <w:r w:rsidRPr="00AA79CF">
              <w:rPr>
                <w:b/>
                <w:sz w:val="20"/>
                <w:szCs w:val="20"/>
              </w:rPr>
              <w:t>ж</w:t>
            </w:r>
            <w:r w:rsidRPr="00AA79CF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061" w:type="pct"/>
            <w:vAlign w:val="center"/>
          </w:tcPr>
          <w:p w:rsidR="004A631F" w:rsidRPr="00AA79CF" w:rsidRDefault="004A631F" w:rsidP="004A631F">
            <w:pPr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Место работы и должность по с</w:t>
            </w:r>
            <w:r w:rsidRPr="00AA79CF">
              <w:rPr>
                <w:b/>
                <w:sz w:val="20"/>
                <w:szCs w:val="20"/>
              </w:rPr>
              <w:t>о</w:t>
            </w:r>
            <w:r w:rsidRPr="00AA79CF">
              <w:rPr>
                <w:b/>
                <w:sz w:val="20"/>
                <w:szCs w:val="20"/>
              </w:rPr>
              <w:t>вместительству</w:t>
            </w:r>
          </w:p>
        </w:tc>
      </w:tr>
      <w:tr w:rsidR="004A631F" w:rsidRPr="006D19FF" w:rsidTr="004A631F">
        <w:tc>
          <w:tcPr>
            <w:tcW w:w="326" w:type="pct"/>
            <w:vAlign w:val="center"/>
          </w:tcPr>
          <w:p w:rsidR="004A631F" w:rsidRPr="006D19FF" w:rsidRDefault="004A631F" w:rsidP="004A631F">
            <w:r>
              <w:t>1</w:t>
            </w:r>
          </w:p>
        </w:tc>
        <w:tc>
          <w:tcPr>
            <w:tcW w:w="736" w:type="pct"/>
            <w:vAlign w:val="center"/>
          </w:tcPr>
          <w:p w:rsidR="004A631F" w:rsidRPr="00B6416F" w:rsidRDefault="004A631F" w:rsidP="004A631F">
            <w:pPr>
              <w:rPr>
                <w:sz w:val="20"/>
                <w:szCs w:val="20"/>
              </w:rPr>
            </w:pPr>
            <w:r w:rsidRPr="00B6416F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3; 5-6: 8</w:t>
            </w:r>
          </w:p>
        </w:tc>
        <w:tc>
          <w:tcPr>
            <w:tcW w:w="1295" w:type="pct"/>
            <w:vAlign w:val="center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Петрунько И.Л.</w:t>
            </w:r>
            <w:r w:rsidRPr="008F48C5">
              <w:rPr>
                <w:sz w:val="20"/>
                <w:szCs w:val="20"/>
              </w:rPr>
              <w:t>.</w:t>
            </w:r>
          </w:p>
        </w:tc>
        <w:tc>
          <w:tcPr>
            <w:tcW w:w="702" w:type="pct"/>
            <w:vAlign w:val="center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>д.м.н., пр</w:t>
            </w:r>
            <w:r w:rsidRPr="008F48C5">
              <w:rPr>
                <w:sz w:val="20"/>
                <w:szCs w:val="20"/>
              </w:rPr>
              <w:t>о</w:t>
            </w:r>
            <w:r w:rsidRPr="008F48C5">
              <w:rPr>
                <w:sz w:val="20"/>
                <w:szCs w:val="20"/>
              </w:rPr>
              <w:t xml:space="preserve">фессор, </w:t>
            </w:r>
          </w:p>
        </w:tc>
        <w:tc>
          <w:tcPr>
            <w:tcW w:w="880" w:type="pct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Pr="008F48C5">
              <w:rPr>
                <w:sz w:val="20"/>
                <w:szCs w:val="20"/>
              </w:rPr>
              <w:t xml:space="preserve"> зав. кафедрой </w:t>
            </w:r>
            <w:r>
              <w:rPr>
                <w:sz w:val="20"/>
                <w:szCs w:val="20"/>
              </w:rPr>
              <w:t>мед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цинской экспе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тизы </w:t>
            </w:r>
          </w:p>
        </w:tc>
        <w:tc>
          <w:tcPr>
            <w:tcW w:w="1061" w:type="pct"/>
            <w:vAlign w:val="center"/>
          </w:tcPr>
          <w:p w:rsidR="004A631F" w:rsidRPr="006D19FF" w:rsidRDefault="004A631F" w:rsidP="004A631F"/>
        </w:tc>
      </w:tr>
      <w:tr w:rsidR="004A631F" w:rsidRPr="006D19FF" w:rsidTr="004A631F">
        <w:tc>
          <w:tcPr>
            <w:tcW w:w="326" w:type="pct"/>
            <w:vAlign w:val="center"/>
          </w:tcPr>
          <w:p w:rsidR="004A631F" w:rsidRPr="006D19FF" w:rsidRDefault="004A631F" w:rsidP="004A631F">
            <w:r>
              <w:t>2</w:t>
            </w:r>
          </w:p>
        </w:tc>
        <w:tc>
          <w:tcPr>
            <w:tcW w:w="736" w:type="pct"/>
            <w:vAlign w:val="center"/>
          </w:tcPr>
          <w:p w:rsidR="004A631F" w:rsidRDefault="004A631F" w:rsidP="004A631F">
            <w:r w:rsidRPr="003E6DA1">
              <w:rPr>
                <w:sz w:val="20"/>
                <w:szCs w:val="20"/>
              </w:rPr>
              <w:t xml:space="preserve">Модуль </w:t>
            </w:r>
            <w:r w:rsidRPr="00B6416F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-2; 4; 8</w:t>
            </w:r>
          </w:p>
        </w:tc>
        <w:tc>
          <w:tcPr>
            <w:tcW w:w="1295" w:type="pct"/>
            <w:vAlign w:val="center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Савков В.С.</w:t>
            </w:r>
          </w:p>
        </w:tc>
        <w:tc>
          <w:tcPr>
            <w:tcW w:w="702" w:type="pct"/>
            <w:vAlign w:val="center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цент</w:t>
            </w:r>
          </w:p>
        </w:tc>
        <w:tc>
          <w:tcPr>
            <w:tcW w:w="880" w:type="pct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Pr="008F4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цент </w:t>
            </w:r>
            <w:r w:rsidRPr="008F48C5">
              <w:rPr>
                <w:sz w:val="20"/>
                <w:szCs w:val="20"/>
              </w:rPr>
              <w:t xml:space="preserve">кафедры </w:t>
            </w:r>
            <w:r>
              <w:rPr>
                <w:sz w:val="20"/>
                <w:szCs w:val="20"/>
              </w:rPr>
              <w:t xml:space="preserve">медицинской экспертизы </w:t>
            </w:r>
          </w:p>
        </w:tc>
        <w:tc>
          <w:tcPr>
            <w:tcW w:w="1061" w:type="pct"/>
            <w:vAlign w:val="center"/>
          </w:tcPr>
          <w:p w:rsidR="004A631F" w:rsidRPr="006D19FF" w:rsidRDefault="004A631F" w:rsidP="004A631F"/>
        </w:tc>
      </w:tr>
      <w:tr w:rsidR="004A631F" w:rsidRPr="006D19FF" w:rsidTr="004A631F">
        <w:tc>
          <w:tcPr>
            <w:tcW w:w="326" w:type="pct"/>
            <w:vAlign w:val="center"/>
          </w:tcPr>
          <w:p w:rsidR="004A631F" w:rsidRPr="006D19FF" w:rsidRDefault="004A631F" w:rsidP="004A631F">
            <w:r>
              <w:t>3</w:t>
            </w:r>
          </w:p>
        </w:tc>
        <w:tc>
          <w:tcPr>
            <w:tcW w:w="736" w:type="pct"/>
            <w:vAlign w:val="center"/>
          </w:tcPr>
          <w:p w:rsidR="004A631F" w:rsidRDefault="004A631F" w:rsidP="004A631F">
            <w:r w:rsidRPr="003E6DA1">
              <w:rPr>
                <w:sz w:val="20"/>
                <w:szCs w:val="20"/>
              </w:rPr>
              <w:t xml:space="preserve">Модуль </w:t>
            </w:r>
            <w:r w:rsidRPr="00B6416F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3; 5-6: 8</w:t>
            </w:r>
          </w:p>
        </w:tc>
        <w:tc>
          <w:tcPr>
            <w:tcW w:w="1295" w:type="pct"/>
            <w:vAlign w:val="center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Каретникова В.М.</w:t>
            </w:r>
            <w:r w:rsidRPr="008F48C5">
              <w:rPr>
                <w:sz w:val="20"/>
                <w:szCs w:val="20"/>
              </w:rPr>
              <w:t>.</w:t>
            </w:r>
          </w:p>
        </w:tc>
        <w:tc>
          <w:tcPr>
            <w:tcW w:w="702" w:type="pct"/>
            <w:vAlign w:val="center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>к.м.н.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 а</w:t>
            </w:r>
            <w:r w:rsidRPr="008F48C5">
              <w:rPr>
                <w:sz w:val="20"/>
                <w:szCs w:val="20"/>
              </w:rPr>
              <w:t>сс</w:t>
            </w:r>
            <w:r w:rsidRPr="008F48C5">
              <w:rPr>
                <w:sz w:val="20"/>
                <w:szCs w:val="20"/>
              </w:rPr>
              <w:t>и</w:t>
            </w:r>
            <w:r w:rsidRPr="008F48C5">
              <w:rPr>
                <w:sz w:val="20"/>
                <w:szCs w:val="20"/>
              </w:rPr>
              <w:t xml:space="preserve">стент кафедры </w:t>
            </w:r>
            <w:r>
              <w:rPr>
                <w:sz w:val="20"/>
                <w:szCs w:val="20"/>
              </w:rPr>
              <w:t>медицинской экспертизы</w:t>
            </w:r>
          </w:p>
        </w:tc>
        <w:tc>
          <w:tcPr>
            <w:tcW w:w="1061" w:type="pct"/>
            <w:vAlign w:val="center"/>
          </w:tcPr>
          <w:p w:rsidR="004A631F" w:rsidRPr="006D19FF" w:rsidRDefault="004A631F" w:rsidP="004A631F"/>
        </w:tc>
      </w:tr>
      <w:tr w:rsidR="004A631F" w:rsidRPr="006D19FF" w:rsidTr="004A631F">
        <w:tc>
          <w:tcPr>
            <w:tcW w:w="326" w:type="pct"/>
            <w:vAlign w:val="center"/>
          </w:tcPr>
          <w:p w:rsidR="004A631F" w:rsidRPr="006D19FF" w:rsidRDefault="004A631F" w:rsidP="004A631F">
            <w:r>
              <w:t>4</w:t>
            </w:r>
          </w:p>
        </w:tc>
        <w:tc>
          <w:tcPr>
            <w:tcW w:w="736" w:type="pct"/>
            <w:vAlign w:val="center"/>
          </w:tcPr>
          <w:p w:rsidR="004A631F" w:rsidRDefault="004A631F" w:rsidP="004A631F">
            <w:r w:rsidRPr="003E6DA1">
              <w:rPr>
                <w:sz w:val="20"/>
                <w:szCs w:val="20"/>
              </w:rPr>
              <w:t xml:space="preserve">Модуль </w:t>
            </w:r>
            <w:r w:rsidRPr="00B6416F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3; 5-6: 8</w:t>
            </w:r>
          </w:p>
        </w:tc>
        <w:tc>
          <w:tcPr>
            <w:tcW w:w="1295" w:type="pct"/>
            <w:vAlign w:val="center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Сверлик И.С.</w:t>
            </w:r>
            <w:r w:rsidRPr="008F48C5">
              <w:rPr>
                <w:sz w:val="20"/>
                <w:szCs w:val="20"/>
              </w:rPr>
              <w:t>.</w:t>
            </w:r>
          </w:p>
        </w:tc>
        <w:tc>
          <w:tcPr>
            <w:tcW w:w="702" w:type="pct"/>
            <w:vAlign w:val="center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 а</w:t>
            </w:r>
            <w:r w:rsidRPr="008F48C5">
              <w:rPr>
                <w:sz w:val="20"/>
                <w:szCs w:val="20"/>
              </w:rPr>
              <w:t>сс</w:t>
            </w:r>
            <w:r w:rsidRPr="008F48C5">
              <w:rPr>
                <w:sz w:val="20"/>
                <w:szCs w:val="20"/>
              </w:rPr>
              <w:t>и</w:t>
            </w:r>
            <w:r w:rsidRPr="008F48C5">
              <w:rPr>
                <w:sz w:val="20"/>
                <w:szCs w:val="20"/>
              </w:rPr>
              <w:t xml:space="preserve">стент кафедры </w:t>
            </w:r>
            <w:r>
              <w:rPr>
                <w:sz w:val="20"/>
                <w:szCs w:val="20"/>
              </w:rPr>
              <w:t>медицинской экспертизы</w:t>
            </w:r>
          </w:p>
        </w:tc>
        <w:tc>
          <w:tcPr>
            <w:tcW w:w="1061" w:type="pct"/>
          </w:tcPr>
          <w:p w:rsidR="004A631F" w:rsidRPr="008F48C5" w:rsidRDefault="004A631F" w:rsidP="004A631F">
            <w:pPr>
              <w:rPr>
                <w:sz w:val="20"/>
                <w:szCs w:val="20"/>
              </w:rPr>
            </w:pPr>
          </w:p>
        </w:tc>
      </w:tr>
    </w:tbl>
    <w:p w:rsidR="004A631F" w:rsidRDefault="004A631F" w:rsidP="004A631F">
      <w:pPr>
        <w:rPr>
          <w:b/>
        </w:rPr>
      </w:pPr>
    </w:p>
    <w:p w:rsidR="004A631F" w:rsidRPr="006D19FF" w:rsidRDefault="004A631F" w:rsidP="00C81E6B">
      <w:pPr>
        <w:pStyle w:val="af"/>
        <w:numPr>
          <w:ilvl w:val="1"/>
          <w:numId w:val="11"/>
        </w:numPr>
        <w:ind w:left="0" w:right="318" w:firstLine="0"/>
        <w:jc w:val="center"/>
        <w:rPr>
          <w:b/>
        </w:rPr>
      </w:pPr>
      <w:r w:rsidRPr="006D19FF">
        <w:rPr>
          <w:b/>
        </w:rPr>
        <w:t>Основные сведения о программе (в электронном виде)</w:t>
      </w:r>
    </w:p>
    <w:p w:rsidR="004A631F" w:rsidRDefault="004A631F" w:rsidP="004A631F"/>
    <w:p w:rsidR="00154113" w:rsidRPr="00A019F7" w:rsidRDefault="00154113" w:rsidP="00C81E6B">
      <w:pPr>
        <w:pStyle w:val="af"/>
        <w:numPr>
          <w:ilvl w:val="0"/>
          <w:numId w:val="3"/>
        </w:numPr>
        <w:jc w:val="center"/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19A" w:rsidRDefault="008D519A" w:rsidP="000B68EF">
      <w:r>
        <w:separator/>
      </w:r>
    </w:p>
  </w:endnote>
  <w:endnote w:type="continuationSeparator" w:id="0">
    <w:p w:rsidR="008D519A" w:rsidRDefault="008D519A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19A" w:rsidRDefault="008D519A" w:rsidP="000B68EF">
      <w:r>
        <w:separator/>
      </w:r>
    </w:p>
  </w:footnote>
  <w:footnote w:type="continuationSeparator" w:id="0">
    <w:p w:rsidR="008D519A" w:rsidRDefault="008D519A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4E22A7"/>
    <w:multiLevelType w:val="hybridMultilevel"/>
    <w:tmpl w:val="2D64D78A"/>
    <w:lvl w:ilvl="0" w:tplc="0419000F">
      <w:start w:val="1"/>
      <w:numFmt w:val="decimal"/>
      <w:pStyle w:val="2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56B5A20"/>
    <w:multiLevelType w:val="hybridMultilevel"/>
    <w:tmpl w:val="0D5AB25E"/>
    <w:lvl w:ilvl="0" w:tplc="E0A83D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35410B5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246A2B05"/>
    <w:multiLevelType w:val="multilevel"/>
    <w:tmpl w:val="71C4C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29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3F55"/>
    <w:multiLevelType w:val="hybridMultilevel"/>
    <w:tmpl w:val="87FE9D9A"/>
    <w:lvl w:ilvl="0" w:tplc="C862D700">
      <w:start w:val="1"/>
      <w:numFmt w:val="decimalZero"/>
      <w:pStyle w:val="20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56549"/>
    <w:multiLevelType w:val="hybridMultilevel"/>
    <w:tmpl w:val="FE9AF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8C956E9"/>
    <w:multiLevelType w:val="multilevel"/>
    <w:tmpl w:val="E8E2CA1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>
    <w:nsid w:val="5CBA1148"/>
    <w:multiLevelType w:val="multilevel"/>
    <w:tmpl w:val="45DC95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7D90F31"/>
    <w:multiLevelType w:val="multilevel"/>
    <w:tmpl w:val="A986256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20"/>
  </w:num>
  <w:num w:numId="8">
    <w:abstractNumId w:val="18"/>
  </w:num>
  <w:num w:numId="9">
    <w:abstractNumId w:val="17"/>
  </w:num>
  <w:num w:numId="10">
    <w:abstractNumId w:val="14"/>
  </w:num>
  <w:num w:numId="11">
    <w:abstractNumId w:val="11"/>
  </w:num>
  <w:num w:numId="12">
    <w:abstractNumId w:val="6"/>
  </w:num>
  <w:num w:numId="13">
    <w:abstractNumId w:val="7"/>
  </w:num>
  <w:num w:numId="14">
    <w:abstractNumId w:val="15"/>
  </w:num>
  <w:num w:numId="15">
    <w:abstractNumId w:val="10"/>
  </w:num>
  <w:num w:numId="16">
    <w:abstractNumId w:val="19"/>
  </w:num>
  <w:num w:numId="17">
    <w:abstractNumId w:val="16"/>
  </w:num>
  <w:num w:numId="18">
    <w:abstractNumId w:val="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120C1"/>
    <w:rsid w:val="000130E2"/>
    <w:rsid w:val="00014C27"/>
    <w:rsid w:val="00015876"/>
    <w:rsid w:val="00016B09"/>
    <w:rsid w:val="000204AE"/>
    <w:rsid w:val="00026ACA"/>
    <w:rsid w:val="000308DD"/>
    <w:rsid w:val="00044046"/>
    <w:rsid w:val="00047400"/>
    <w:rsid w:val="0005040E"/>
    <w:rsid w:val="00050F53"/>
    <w:rsid w:val="000560AD"/>
    <w:rsid w:val="00057D53"/>
    <w:rsid w:val="000743C9"/>
    <w:rsid w:val="0008379A"/>
    <w:rsid w:val="000851CF"/>
    <w:rsid w:val="000A01D0"/>
    <w:rsid w:val="000A0360"/>
    <w:rsid w:val="000A3D79"/>
    <w:rsid w:val="000A73D9"/>
    <w:rsid w:val="000B1813"/>
    <w:rsid w:val="000B1B18"/>
    <w:rsid w:val="000B60F4"/>
    <w:rsid w:val="000B68EF"/>
    <w:rsid w:val="000C23C5"/>
    <w:rsid w:val="000C42B0"/>
    <w:rsid w:val="000C43F6"/>
    <w:rsid w:val="000C4923"/>
    <w:rsid w:val="000C57C3"/>
    <w:rsid w:val="000D08A8"/>
    <w:rsid w:val="000D0F03"/>
    <w:rsid w:val="000E5DDD"/>
    <w:rsid w:val="000E63C6"/>
    <w:rsid w:val="000E6795"/>
    <w:rsid w:val="000E7A40"/>
    <w:rsid w:val="000F399C"/>
    <w:rsid w:val="000F3B9A"/>
    <w:rsid w:val="000F6711"/>
    <w:rsid w:val="000F73A7"/>
    <w:rsid w:val="001027B3"/>
    <w:rsid w:val="00104A59"/>
    <w:rsid w:val="00104DC8"/>
    <w:rsid w:val="00105933"/>
    <w:rsid w:val="001077CD"/>
    <w:rsid w:val="00110C43"/>
    <w:rsid w:val="00122065"/>
    <w:rsid w:val="00124FFB"/>
    <w:rsid w:val="00125C83"/>
    <w:rsid w:val="0013058A"/>
    <w:rsid w:val="00133304"/>
    <w:rsid w:val="0013454E"/>
    <w:rsid w:val="00136251"/>
    <w:rsid w:val="00137333"/>
    <w:rsid w:val="00146190"/>
    <w:rsid w:val="00152500"/>
    <w:rsid w:val="00154113"/>
    <w:rsid w:val="0016294D"/>
    <w:rsid w:val="00171C89"/>
    <w:rsid w:val="00173BB2"/>
    <w:rsid w:val="00180D6B"/>
    <w:rsid w:val="00180FA8"/>
    <w:rsid w:val="00184952"/>
    <w:rsid w:val="001850A4"/>
    <w:rsid w:val="001852A2"/>
    <w:rsid w:val="001855D7"/>
    <w:rsid w:val="00190F07"/>
    <w:rsid w:val="00193342"/>
    <w:rsid w:val="00193689"/>
    <w:rsid w:val="001950BF"/>
    <w:rsid w:val="001A082B"/>
    <w:rsid w:val="001A08E2"/>
    <w:rsid w:val="001A3C7C"/>
    <w:rsid w:val="001A5583"/>
    <w:rsid w:val="001A5A30"/>
    <w:rsid w:val="001B1377"/>
    <w:rsid w:val="001B1654"/>
    <w:rsid w:val="001B1E7D"/>
    <w:rsid w:val="001C4F72"/>
    <w:rsid w:val="001C6E4C"/>
    <w:rsid w:val="001C7CCA"/>
    <w:rsid w:val="001D2FE8"/>
    <w:rsid w:val="001D3874"/>
    <w:rsid w:val="001D43BF"/>
    <w:rsid w:val="001D5ACE"/>
    <w:rsid w:val="001E7928"/>
    <w:rsid w:val="001F7F79"/>
    <w:rsid w:val="002144FF"/>
    <w:rsid w:val="002150C0"/>
    <w:rsid w:val="00217087"/>
    <w:rsid w:val="0022252A"/>
    <w:rsid w:val="00222D99"/>
    <w:rsid w:val="00224F8A"/>
    <w:rsid w:val="00225D1A"/>
    <w:rsid w:val="00230F68"/>
    <w:rsid w:val="00232C34"/>
    <w:rsid w:val="002331A6"/>
    <w:rsid w:val="00241ECB"/>
    <w:rsid w:val="0024499B"/>
    <w:rsid w:val="002454FF"/>
    <w:rsid w:val="00246E03"/>
    <w:rsid w:val="00250631"/>
    <w:rsid w:val="0025330B"/>
    <w:rsid w:val="00265C53"/>
    <w:rsid w:val="00265E8B"/>
    <w:rsid w:val="0027060B"/>
    <w:rsid w:val="00272F8B"/>
    <w:rsid w:val="00275720"/>
    <w:rsid w:val="00280C5A"/>
    <w:rsid w:val="0028171E"/>
    <w:rsid w:val="00283573"/>
    <w:rsid w:val="00290FA3"/>
    <w:rsid w:val="00292ED1"/>
    <w:rsid w:val="002A0B66"/>
    <w:rsid w:val="002A746D"/>
    <w:rsid w:val="002B0A23"/>
    <w:rsid w:val="002B0EA5"/>
    <w:rsid w:val="002B2EEE"/>
    <w:rsid w:val="002B52A8"/>
    <w:rsid w:val="002B611C"/>
    <w:rsid w:val="002B799F"/>
    <w:rsid w:val="002D633B"/>
    <w:rsid w:val="002D6451"/>
    <w:rsid w:val="002E19C5"/>
    <w:rsid w:val="002E65B1"/>
    <w:rsid w:val="002F012D"/>
    <w:rsid w:val="002F5C82"/>
    <w:rsid w:val="00301820"/>
    <w:rsid w:val="0030498E"/>
    <w:rsid w:val="00306153"/>
    <w:rsid w:val="00306BF2"/>
    <w:rsid w:val="00310787"/>
    <w:rsid w:val="0032619A"/>
    <w:rsid w:val="00333B41"/>
    <w:rsid w:val="00334130"/>
    <w:rsid w:val="00337D6D"/>
    <w:rsid w:val="003404CA"/>
    <w:rsid w:val="00340706"/>
    <w:rsid w:val="003444A1"/>
    <w:rsid w:val="0035318F"/>
    <w:rsid w:val="00353B4D"/>
    <w:rsid w:val="00355B8C"/>
    <w:rsid w:val="00356F13"/>
    <w:rsid w:val="0036043E"/>
    <w:rsid w:val="003618E0"/>
    <w:rsid w:val="003628C7"/>
    <w:rsid w:val="00362C87"/>
    <w:rsid w:val="003650FA"/>
    <w:rsid w:val="00365366"/>
    <w:rsid w:val="00365A7E"/>
    <w:rsid w:val="003666DB"/>
    <w:rsid w:val="0037152D"/>
    <w:rsid w:val="00372E23"/>
    <w:rsid w:val="00375539"/>
    <w:rsid w:val="003814AF"/>
    <w:rsid w:val="00382933"/>
    <w:rsid w:val="00383713"/>
    <w:rsid w:val="00393B57"/>
    <w:rsid w:val="003940AB"/>
    <w:rsid w:val="003A0A58"/>
    <w:rsid w:val="003A618E"/>
    <w:rsid w:val="003A6A1F"/>
    <w:rsid w:val="003B06DF"/>
    <w:rsid w:val="003B123B"/>
    <w:rsid w:val="003B220A"/>
    <w:rsid w:val="003B2BD5"/>
    <w:rsid w:val="003B5CF1"/>
    <w:rsid w:val="003B7D0D"/>
    <w:rsid w:val="003C6009"/>
    <w:rsid w:val="003D01BA"/>
    <w:rsid w:val="003E6B9F"/>
    <w:rsid w:val="003E78EF"/>
    <w:rsid w:val="003F3055"/>
    <w:rsid w:val="003F618C"/>
    <w:rsid w:val="003F774B"/>
    <w:rsid w:val="0040013C"/>
    <w:rsid w:val="0040166E"/>
    <w:rsid w:val="00403695"/>
    <w:rsid w:val="00411484"/>
    <w:rsid w:val="004123AB"/>
    <w:rsid w:val="0041594E"/>
    <w:rsid w:val="00415AAB"/>
    <w:rsid w:val="00420924"/>
    <w:rsid w:val="004229B1"/>
    <w:rsid w:val="0042527C"/>
    <w:rsid w:val="0042531E"/>
    <w:rsid w:val="00433299"/>
    <w:rsid w:val="00433674"/>
    <w:rsid w:val="004604F9"/>
    <w:rsid w:val="004645BF"/>
    <w:rsid w:val="00465A87"/>
    <w:rsid w:val="00472D9A"/>
    <w:rsid w:val="0047323D"/>
    <w:rsid w:val="00475205"/>
    <w:rsid w:val="004757B8"/>
    <w:rsid w:val="004830D4"/>
    <w:rsid w:val="004848CD"/>
    <w:rsid w:val="00487729"/>
    <w:rsid w:val="00490399"/>
    <w:rsid w:val="00493173"/>
    <w:rsid w:val="00493901"/>
    <w:rsid w:val="004A09A0"/>
    <w:rsid w:val="004A631F"/>
    <w:rsid w:val="004A75C2"/>
    <w:rsid w:val="004A7EEA"/>
    <w:rsid w:val="004B48DD"/>
    <w:rsid w:val="004B5596"/>
    <w:rsid w:val="004B7E9F"/>
    <w:rsid w:val="004C45CA"/>
    <w:rsid w:val="004D0566"/>
    <w:rsid w:val="004D0B8D"/>
    <w:rsid w:val="004D405A"/>
    <w:rsid w:val="004E3D52"/>
    <w:rsid w:val="004E50D7"/>
    <w:rsid w:val="004E601C"/>
    <w:rsid w:val="004F1A05"/>
    <w:rsid w:val="004F5D73"/>
    <w:rsid w:val="00506333"/>
    <w:rsid w:val="00506618"/>
    <w:rsid w:val="00507645"/>
    <w:rsid w:val="005102D3"/>
    <w:rsid w:val="00511D7A"/>
    <w:rsid w:val="005172EB"/>
    <w:rsid w:val="00524E20"/>
    <w:rsid w:val="00526905"/>
    <w:rsid w:val="005307BE"/>
    <w:rsid w:val="00532757"/>
    <w:rsid w:val="00535C76"/>
    <w:rsid w:val="005450F9"/>
    <w:rsid w:val="0056104E"/>
    <w:rsid w:val="00563C7B"/>
    <w:rsid w:val="005746E0"/>
    <w:rsid w:val="005761BC"/>
    <w:rsid w:val="0057696F"/>
    <w:rsid w:val="00577292"/>
    <w:rsid w:val="00577C1F"/>
    <w:rsid w:val="005835FD"/>
    <w:rsid w:val="005839DD"/>
    <w:rsid w:val="005844FC"/>
    <w:rsid w:val="0059329B"/>
    <w:rsid w:val="00595900"/>
    <w:rsid w:val="005967FE"/>
    <w:rsid w:val="005A06D0"/>
    <w:rsid w:val="005A56D0"/>
    <w:rsid w:val="005B7BF2"/>
    <w:rsid w:val="005C104D"/>
    <w:rsid w:val="005C47EA"/>
    <w:rsid w:val="005C5761"/>
    <w:rsid w:val="005C6130"/>
    <w:rsid w:val="005C73BE"/>
    <w:rsid w:val="005D4182"/>
    <w:rsid w:val="005D5478"/>
    <w:rsid w:val="005D597B"/>
    <w:rsid w:val="005D76E3"/>
    <w:rsid w:val="005E08D9"/>
    <w:rsid w:val="005E53A9"/>
    <w:rsid w:val="005E6795"/>
    <w:rsid w:val="005F7BF2"/>
    <w:rsid w:val="006069EC"/>
    <w:rsid w:val="00606E16"/>
    <w:rsid w:val="00607209"/>
    <w:rsid w:val="00607CED"/>
    <w:rsid w:val="006116D8"/>
    <w:rsid w:val="006174EE"/>
    <w:rsid w:val="0062003E"/>
    <w:rsid w:val="00620A73"/>
    <w:rsid w:val="00623582"/>
    <w:rsid w:val="00624C4C"/>
    <w:rsid w:val="00625B41"/>
    <w:rsid w:val="0062634A"/>
    <w:rsid w:val="00630401"/>
    <w:rsid w:val="00634BAB"/>
    <w:rsid w:val="00644F9E"/>
    <w:rsid w:val="006457B4"/>
    <w:rsid w:val="006467D8"/>
    <w:rsid w:val="006468A5"/>
    <w:rsid w:val="00647D32"/>
    <w:rsid w:val="00650E22"/>
    <w:rsid w:val="006518F1"/>
    <w:rsid w:val="00654016"/>
    <w:rsid w:val="00660623"/>
    <w:rsid w:val="00660A06"/>
    <w:rsid w:val="00662656"/>
    <w:rsid w:val="00662FCC"/>
    <w:rsid w:val="006640E5"/>
    <w:rsid w:val="00664D97"/>
    <w:rsid w:val="00665465"/>
    <w:rsid w:val="00670D27"/>
    <w:rsid w:val="00675885"/>
    <w:rsid w:val="00675A9C"/>
    <w:rsid w:val="00675E81"/>
    <w:rsid w:val="00677206"/>
    <w:rsid w:val="006776E0"/>
    <w:rsid w:val="0068387E"/>
    <w:rsid w:val="00687192"/>
    <w:rsid w:val="00687840"/>
    <w:rsid w:val="00697344"/>
    <w:rsid w:val="006A0A1D"/>
    <w:rsid w:val="006A2A7F"/>
    <w:rsid w:val="006B112A"/>
    <w:rsid w:val="006B3C55"/>
    <w:rsid w:val="006B4835"/>
    <w:rsid w:val="006C0D75"/>
    <w:rsid w:val="006C22F3"/>
    <w:rsid w:val="006D2D1E"/>
    <w:rsid w:val="006E4E9E"/>
    <w:rsid w:val="00701F3A"/>
    <w:rsid w:val="00702A0E"/>
    <w:rsid w:val="00702D7D"/>
    <w:rsid w:val="007031F7"/>
    <w:rsid w:val="007072DC"/>
    <w:rsid w:val="00710501"/>
    <w:rsid w:val="00713F4B"/>
    <w:rsid w:val="00717833"/>
    <w:rsid w:val="007205D6"/>
    <w:rsid w:val="00725520"/>
    <w:rsid w:val="00726AAC"/>
    <w:rsid w:val="00730E00"/>
    <w:rsid w:val="00732437"/>
    <w:rsid w:val="00741C2A"/>
    <w:rsid w:val="00745A41"/>
    <w:rsid w:val="00745E39"/>
    <w:rsid w:val="00755BC6"/>
    <w:rsid w:val="00757046"/>
    <w:rsid w:val="00760265"/>
    <w:rsid w:val="00763A5E"/>
    <w:rsid w:val="007705AB"/>
    <w:rsid w:val="007712A3"/>
    <w:rsid w:val="007740D2"/>
    <w:rsid w:val="0077440F"/>
    <w:rsid w:val="00775DFC"/>
    <w:rsid w:val="00776755"/>
    <w:rsid w:val="00777DFD"/>
    <w:rsid w:val="00782D20"/>
    <w:rsid w:val="00783FC7"/>
    <w:rsid w:val="0078512B"/>
    <w:rsid w:val="00785EE8"/>
    <w:rsid w:val="00786B4C"/>
    <w:rsid w:val="00792A77"/>
    <w:rsid w:val="00793C08"/>
    <w:rsid w:val="007956F3"/>
    <w:rsid w:val="00795CDD"/>
    <w:rsid w:val="00795F93"/>
    <w:rsid w:val="007A125E"/>
    <w:rsid w:val="007A62B3"/>
    <w:rsid w:val="007A649E"/>
    <w:rsid w:val="007B367E"/>
    <w:rsid w:val="007B387A"/>
    <w:rsid w:val="007B4221"/>
    <w:rsid w:val="007B5695"/>
    <w:rsid w:val="007B6169"/>
    <w:rsid w:val="007B7B3D"/>
    <w:rsid w:val="007D3019"/>
    <w:rsid w:val="007D6BA1"/>
    <w:rsid w:val="007E1840"/>
    <w:rsid w:val="007E54A4"/>
    <w:rsid w:val="007F5FEE"/>
    <w:rsid w:val="007F759E"/>
    <w:rsid w:val="008044AF"/>
    <w:rsid w:val="008044FC"/>
    <w:rsid w:val="00813DDB"/>
    <w:rsid w:val="008154B8"/>
    <w:rsid w:val="0083655E"/>
    <w:rsid w:val="00844819"/>
    <w:rsid w:val="00855901"/>
    <w:rsid w:val="00855BBF"/>
    <w:rsid w:val="0085753A"/>
    <w:rsid w:val="0085764D"/>
    <w:rsid w:val="008613A1"/>
    <w:rsid w:val="00864711"/>
    <w:rsid w:val="00873982"/>
    <w:rsid w:val="0087514F"/>
    <w:rsid w:val="008810EE"/>
    <w:rsid w:val="008877C4"/>
    <w:rsid w:val="008877E0"/>
    <w:rsid w:val="00887D60"/>
    <w:rsid w:val="00887F7A"/>
    <w:rsid w:val="008946EA"/>
    <w:rsid w:val="008952F7"/>
    <w:rsid w:val="00896BC8"/>
    <w:rsid w:val="008A1585"/>
    <w:rsid w:val="008A5C44"/>
    <w:rsid w:val="008B0E20"/>
    <w:rsid w:val="008B5AAA"/>
    <w:rsid w:val="008D09A4"/>
    <w:rsid w:val="008D519A"/>
    <w:rsid w:val="008D7119"/>
    <w:rsid w:val="008D7CC0"/>
    <w:rsid w:val="008E28D7"/>
    <w:rsid w:val="008E2F09"/>
    <w:rsid w:val="008E6980"/>
    <w:rsid w:val="008F4D21"/>
    <w:rsid w:val="008F711A"/>
    <w:rsid w:val="00910EDA"/>
    <w:rsid w:val="0091732D"/>
    <w:rsid w:val="00917343"/>
    <w:rsid w:val="00922781"/>
    <w:rsid w:val="0092550D"/>
    <w:rsid w:val="00927F2E"/>
    <w:rsid w:val="00931B37"/>
    <w:rsid w:val="00932C21"/>
    <w:rsid w:val="00936D5A"/>
    <w:rsid w:val="0095430C"/>
    <w:rsid w:val="009566EE"/>
    <w:rsid w:val="00961A59"/>
    <w:rsid w:val="00963B3C"/>
    <w:rsid w:val="009643A2"/>
    <w:rsid w:val="00975A60"/>
    <w:rsid w:val="00980647"/>
    <w:rsid w:val="00985138"/>
    <w:rsid w:val="00992C61"/>
    <w:rsid w:val="00993B77"/>
    <w:rsid w:val="00996931"/>
    <w:rsid w:val="009A5970"/>
    <w:rsid w:val="009A6B52"/>
    <w:rsid w:val="009B2B29"/>
    <w:rsid w:val="009C1E84"/>
    <w:rsid w:val="009C582E"/>
    <w:rsid w:val="009D1320"/>
    <w:rsid w:val="009D3572"/>
    <w:rsid w:val="009E11AA"/>
    <w:rsid w:val="009E1F3D"/>
    <w:rsid w:val="009E519B"/>
    <w:rsid w:val="009F12BD"/>
    <w:rsid w:val="009F3BC8"/>
    <w:rsid w:val="009F536E"/>
    <w:rsid w:val="009F5695"/>
    <w:rsid w:val="009F6905"/>
    <w:rsid w:val="00A0083F"/>
    <w:rsid w:val="00A019F7"/>
    <w:rsid w:val="00A02C82"/>
    <w:rsid w:val="00A0326F"/>
    <w:rsid w:val="00A05D3A"/>
    <w:rsid w:val="00A078C9"/>
    <w:rsid w:val="00A1207B"/>
    <w:rsid w:val="00A13020"/>
    <w:rsid w:val="00A254CA"/>
    <w:rsid w:val="00A35B40"/>
    <w:rsid w:val="00A36333"/>
    <w:rsid w:val="00A37BE8"/>
    <w:rsid w:val="00A407FD"/>
    <w:rsid w:val="00A41537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3F10"/>
    <w:rsid w:val="00A750A8"/>
    <w:rsid w:val="00A75188"/>
    <w:rsid w:val="00A75AC8"/>
    <w:rsid w:val="00A84C4A"/>
    <w:rsid w:val="00A86922"/>
    <w:rsid w:val="00A938E9"/>
    <w:rsid w:val="00AB1D33"/>
    <w:rsid w:val="00AB4AFE"/>
    <w:rsid w:val="00AB513C"/>
    <w:rsid w:val="00AB7CC7"/>
    <w:rsid w:val="00AC4485"/>
    <w:rsid w:val="00AD39DA"/>
    <w:rsid w:val="00AD738D"/>
    <w:rsid w:val="00AE00AD"/>
    <w:rsid w:val="00AE44F3"/>
    <w:rsid w:val="00AF5476"/>
    <w:rsid w:val="00AF5A52"/>
    <w:rsid w:val="00B01A7C"/>
    <w:rsid w:val="00B0366C"/>
    <w:rsid w:val="00B121C7"/>
    <w:rsid w:val="00B168F3"/>
    <w:rsid w:val="00B3097E"/>
    <w:rsid w:val="00B32E07"/>
    <w:rsid w:val="00B32F23"/>
    <w:rsid w:val="00B351D6"/>
    <w:rsid w:val="00B37C65"/>
    <w:rsid w:val="00B37EAE"/>
    <w:rsid w:val="00B44156"/>
    <w:rsid w:val="00B44498"/>
    <w:rsid w:val="00B4514D"/>
    <w:rsid w:val="00B467A7"/>
    <w:rsid w:val="00B46D55"/>
    <w:rsid w:val="00B53A60"/>
    <w:rsid w:val="00B54FCB"/>
    <w:rsid w:val="00B60233"/>
    <w:rsid w:val="00B648CA"/>
    <w:rsid w:val="00B738CE"/>
    <w:rsid w:val="00B73FA3"/>
    <w:rsid w:val="00B74A81"/>
    <w:rsid w:val="00B76E02"/>
    <w:rsid w:val="00B77C6D"/>
    <w:rsid w:val="00B81A37"/>
    <w:rsid w:val="00B87403"/>
    <w:rsid w:val="00B90373"/>
    <w:rsid w:val="00B932F0"/>
    <w:rsid w:val="00B96D74"/>
    <w:rsid w:val="00BA736D"/>
    <w:rsid w:val="00BB0E2C"/>
    <w:rsid w:val="00BB12EA"/>
    <w:rsid w:val="00BC2CBE"/>
    <w:rsid w:val="00BC30C8"/>
    <w:rsid w:val="00BC7531"/>
    <w:rsid w:val="00BD06F8"/>
    <w:rsid w:val="00BD4E9D"/>
    <w:rsid w:val="00BE4CC3"/>
    <w:rsid w:val="00BE722F"/>
    <w:rsid w:val="00BE7716"/>
    <w:rsid w:val="00C04470"/>
    <w:rsid w:val="00C0462A"/>
    <w:rsid w:val="00C117B1"/>
    <w:rsid w:val="00C11974"/>
    <w:rsid w:val="00C15B90"/>
    <w:rsid w:val="00C172A1"/>
    <w:rsid w:val="00C2050B"/>
    <w:rsid w:val="00C22280"/>
    <w:rsid w:val="00C23583"/>
    <w:rsid w:val="00C27C63"/>
    <w:rsid w:val="00C32617"/>
    <w:rsid w:val="00C356C6"/>
    <w:rsid w:val="00C35D69"/>
    <w:rsid w:val="00C3658B"/>
    <w:rsid w:val="00C37D68"/>
    <w:rsid w:val="00C4288F"/>
    <w:rsid w:val="00C4302B"/>
    <w:rsid w:val="00C46345"/>
    <w:rsid w:val="00C47F2E"/>
    <w:rsid w:val="00C505F3"/>
    <w:rsid w:val="00C67260"/>
    <w:rsid w:val="00C67557"/>
    <w:rsid w:val="00C712AC"/>
    <w:rsid w:val="00C71AED"/>
    <w:rsid w:val="00C72B32"/>
    <w:rsid w:val="00C738A0"/>
    <w:rsid w:val="00C747A0"/>
    <w:rsid w:val="00C81E6B"/>
    <w:rsid w:val="00C82F84"/>
    <w:rsid w:val="00C8428F"/>
    <w:rsid w:val="00C90EC6"/>
    <w:rsid w:val="00C91F9D"/>
    <w:rsid w:val="00C964CA"/>
    <w:rsid w:val="00CA1BBF"/>
    <w:rsid w:val="00CA3055"/>
    <w:rsid w:val="00CA4B94"/>
    <w:rsid w:val="00CA5457"/>
    <w:rsid w:val="00CB00F1"/>
    <w:rsid w:val="00CB0709"/>
    <w:rsid w:val="00CB2B33"/>
    <w:rsid w:val="00CB4681"/>
    <w:rsid w:val="00CB7289"/>
    <w:rsid w:val="00CC00D2"/>
    <w:rsid w:val="00CC1D23"/>
    <w:rsid w:val="00CC628F"/>
    <w:rsid w:val="00CC7592"/>
    <w:rsid w:val="00CD1A5D"/>
    <w:rsid w:val="00CD44B0"/>
    <w:rsid w:val="00CD46B6"/>
    <w:rsid w:val="00CD5166"/>
    <w:rsid w:val="00CD65F3"/>
    <w:rsid w:val="00CD79FF"/>
    <w:rsid w:val="00CE00A5"/>
    <w:rsid w:val="00CE2956"/>
    <w:rsid w:val="00D01E73"/>
    <w:rsid w:val="00D02DE7"/>
    <w:rsid w:val="00D03AA8"/>
    <w:rsid w:val="00D04ECF"/>
    <w:rsid w:val="00D11B96"/>
    <w:rsid w:val="00D123F2"/>
    <w:rsid w:val="00D14073"/>
    <w:rsid w:val="00D223C2"/>
    <w:rsid w:val="00D41EAA"/>
    <w:rsid w:val="00D4217C"/>
    <w:rsid w:val="00D464B4"/>
    <w:rsid w:val="00D47F77"/>
    <w:rsid w:val="00D54B83"/>
    <w:rsid w:val="00D6280E"/>
    <w:rsid w:val="00D679BD"/>
    <w:rsid w:val="00D709BB"/>
    <w:rsid w:val="00D80592"/>
    <w:rsid w:val="00D8239C"/>
    <w:rsid w:val="00D82914"/>
    <w:rsid w:val="00D91673"/>
    <w:rsid w:val="00D94038"/>
    <w:rsid w:val="00DA369C"/>
    <w:rsid w:val="00DB3DCB"/>
    <w:rsid w:val="00DB4C27"/>
    <w:rsid w:val="00DB5177"/>
    <w:rsid w:val="00DC4811"/>
    <w:rsid w:val="00DD0C7C"/>
    <w:rsid w:val="00DD5EB4"/>
    <w:rsid w:val="00DE0F09"/>
    <w:rsid w:val="00DE4422"/>
    <w:rsid w:val="00DF3BE2"/>
    <w:rsid w:val="00E0508C"/>
    <w:rsid w:val="00E065CB"/>
    <w:rsid w:val="00E13FAC"/>
    <w:rsid w:val="00E16D52"/>
    <w:rsid w:val="00E202B4"/>
    <w:rsid w:val="00E239DE"/>
    <w:rsid w:val="00E26DC4"/>
    <w:rsid w:val="00E31405"/>
    <w:rsid w:val="00E32250"/>
    <w:rsid w:val="00E40B5D"/>
    <w:rsid w:val="00E42235"/>
    <w:rsid w:val="00E542B6"/>
    <w:rsid w:val="00E55EA3"/>
    <w:rsid w:val="00E56976"/>
    <w:rsid w:val="00E6048D"/>
    <w:rsid w:val="00E61B84"/>
    <w:rsid w:val="00E627E2"/>
    <w:rsid w:val="00E62D28"/>
    <w:rsid w:val="00E630CD"/>
    <w:rsid w:val="00E653E0"/>
    <w:rsid w:val="00E66A82"/>
    <w:rsid w:val="00E80561"/>
    <w:rsid w:val="00E8203B"/>
    <w:rsid w:val="00E831A9"/>
    <w:rsid w:val="00E844FD"/>
    <w:rsid w:val="00E87A15"/>
    <w:rsid w:val="00E87B37"/>
    <w:rsid w:val="00E87BC5"/>
    <w:rsid w:val="00E93079"/>
    <w:rsid w:val="00E9587A"/>
    <w:rsid w:val="00EA2823"/>
    <w:rsid w:val="00EA4999"/>
    <w:rsid w:val="00EB139E"/>
    <w:rsid w:val="00EB1A05"/>
    <w:rsid w:val="00EB347E"/>
    <w:rsid w:val="00EC1590"/>
    <w:rsid w:val="00EC4C1B"/>
    <w:rsid w:val="00EC7F1E"/>
    <w:rsid w:val="00ED068C"/>
    <w:rsid w:val="00ED4153"/>
    <w:rsid w:val="00ED5F31"/>
    <w:rsid w:val="00EE1F81"/>
    <w:rsid w:val="00EF115F"/>
    <w:rsid w:val="00F01D3A"/>
    <w:rsid w:val="00F03488"/>
    <w:rsid w:val="00F03E65"/>
    <w:rsid w:val="00F15A87"/>
    <w:rsid w:val="00F22898"/>
    <w:rsid w:val="00F25E16"/>
    <w:rsid w:val="00F353F8"/>
    <w:rsid w:val="00F375AB"/>
    <w:rsid w:val="00F41B1B"/>
    <w:rsid w:val="00F42F2B"/>
    <w:rsid w:val="00F44674"/>
    <w:rsid w:val="00F46779"/>
    <w:rsid w:val="00F50184"/>
    <w:rsid w:val="00F50AD2"/>
    <w:rsid w:val="00F513AF"/>
    <w:rsid w:val="00F52E6A"/>
    <w:rsid w:val="00F5426F"/>
    <w:rsid w:val="00F551A1"/>
    <w:rsid w:val="00F57E97"/>
    <w:rsid w:val="00F6325E"/>
    <w:rsid w:val="00F70C39"/>
    <w:rsid w:val="00F71AF8"/>
    <w:rsid w:val="00F7492F"/>
    <w:rsid w:val="00F7599D"/>
    <w:rsid w:val="00F87120"/>
    <w:rsid w:val="00F95328"/>
    <w:rsid w:val="00FA0AF6"/>
    <w:rsid w:val="00FA2F5F"/>
    <w:rsid w:val="00FA30E2"/>
    <w:rsid w:val="00FA5CD1"/>
    <w:rsid w:val="00FB372C"/>
    <w:rsid w:val="00FB3A2A"/>
    <w:rsid w:val="00FB43B3"/>
    <w:rsid w:val="00FC063B"/>
    <w:rsid w:val="00FD59FE"/>
    <w:rsid w:val="00FD6F7F"/>
    <w:rsid w:val="00FF1AC0"/>
    <w:rsid w:val="00FF2DA2"/>
    <w:rsid w:val="00FF444C"/>
    <w:rsid w:val="00FF58E8"/>
    <w:rsid w:val="00FF64A9"/>
    <w:rsid w:val="00FF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0"/>
    <w:lsdException w:name="caption" w:uiPriority="0" w:qFormat="1"/>
    <w:lsdException w:name="footnote reference" w:uiPriority="0"/>
    <w:lsdException w:name="List Number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9"/>
    <w:qFormat/>
    <w:rsid w:val="00A019F7"/>
    <w:pPr>
      <w:keepNext/>
      <w:jc w:val="center"/>
      <w:outlineLvl w:val="0"/>
    </w:pPr>
    <w:rPr>
      <w:b/>
      <w:szCs w:val="20"/>
    </w:rPr>
  </w:style>
  <w:style w:type="paragraph" w:styleId="21">
    <w:name w:val="heading 2"/>
    <w:basedOn w:val="a"/>
    <w:next w:val="a"/>
    <w:link w:val="22"/>
    <w:uiPriority w:val="99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0">
    <w:name w:val="heading 6"/>
    <w:basedOn w:val="a"/>
    <w:next w:val="a"/>
    <w:link w:val="61"/>
    <w:uiPriority w:val="99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0">
    <w:name w:val="heading 7"/>
    <w:basedOn w:val="a"/>
    <w:next w:val="a"/>
    <w:link w:val="71"/>
    <w:uiPriority w:val="99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0">
    <w:name w:val="heading 8"/>
    <w:basedOn w:val="a"/>
    <w:next w:val="a"/>
    <w:link w:val="81"/>
    <w:uiPriority w:val="99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0">
    <w:name w:val="heading 9"/>
    <w:basedOn w:val="a"/>
    <w:next w:val="a"/>
    <w:link w:val="91"/>
    <w:uiPriority w:val="99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uiPriority w:val="99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uiPriority w:val="99"/>
    <w:rsid w:val="000B68EF"/>
    <w:rPr>
      <w:vertAlign w:val="superscript"/>
    </w:rPr>
  </w:style>
  <w:style w:type="paragraph" w:styleId="a9">
    <w:name w:val="footnote text"/>
    <w:aliases w:val="Знак, Знак"/>
    <w:basedOn w:val="a"/>
    <w:link w:val="aa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uiPriority w:val="99"/>
    <w:rsid w:val="000B68EF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5">
    <w:name w:val="Абзац списка1"/>
    <w:basedOn w:val="a"/>
    <w:uiPriority w:val="99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3">
    <w:name w:val="Body Text 2"/>
    <w:basedOn w:val="a"/>
    <w:link w:val="24"/>
    <w:uiPriority w:val="99"/>
    <w:rsid w:val="000B68E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5">
    <w:name w:val="Сетка таблицы2"/>
    <w:basedOn w:val="a1"/>
    <w:next w:val="a3"/>
    <w:uiPriority w:val="9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locked/>
    <w:rsid w:val="000B68EF"/>
    <w:rPr>
      <w:lang w:eastAsia="ru-RU"/>
    </w:rPr>
  </w:style>
  <w:style w:type="paragraph" w:styleId="af9">
    <w:name w:val="No Spacing"/>
    <w:link w:val="af8"/>
    <w:uiPriority w:val="99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99"/>
    <w:qFormat/>
    <w:rsid w:val="000B68EF"/>
    <w:rPr>
      <w:b/>
      <w:bCs/>
      <w:i/>
      <w:iCs/>
      <w:color w:val="4F81BD"/>
    </w:rPr>
  </w:style>
  <w:style w:type="paragraph" w:customStyle="1" w:styleId="17">
    <w:name w:val="Обычный1"/>
    <w:uiPriority w:val="99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uiPriority w:val="99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9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Стиль2 Знак"/>
    <w:link w:val="20"/>
    <w:uiPriority w:val="99"/>
    <w:locked/>
    <w:rsid w:val="000204AE"/>
    <w:rPr>
      <w:sz w:val="24"/>
      <w:szCs w:val="24"/>
    </w:rPr>
  </w:style>
  <w:style w:type="paragraph" w:customStyle="1" w:styleId="20">
    <w:name w:val="Стиль2"/>
    <w:basedOn w:val="af"/>
    <w:link w:val="26"/>
    <w:uiPriority w:val="99"/>
    <w:qFormat/>
    <w:rsid w:val="000204AE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9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2">
    <w:name w:val="Заголовок 1 Знак"/>
    <w:basedOn w:val="a0"/>
    <w:link w:val="1"/>
    <w:uiPriority w:val="99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9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1">
    <w:name w:val="Заголовок 6 Знак"/>
    <w:basedOn w:val="a0"/>
    <w:link w:val="60"/>
    <w:uiPriority w:val="99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1">
    <w:name w:val="Заголовок 7 Знак"/>
    <w:basedOn w:val="a0"/>
    <w:link w:val="70"/>
    <w:uiPriority w:val="99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аголовок 8 Знак"/>
    <w:basedOn w:val="a0"/>
    <w:link w:val="80"/>
    <w:uiPriority w:val="99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1">
    <w:name w:val="Заголовок 9 Знак"/>
    <w:basedOn w:val="a0"/>
    <w:link w:val="90"/>
    <w:uiPriority w:val="9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a">
    <w:name w:val="Нет списка1"/>
    <w:next w:val="a2"/>
    <w:semiHidden/>
    <w:rsid w:val="00A019F7"/>
  </w:style>
  <w:style w:type="paragraph" w:customStyle="1" w:styleId="1b">
    <w:name w:val="Стиль1"/>
    <w:basedOn w:val="a"/>
    <w:uiPriority w:val="99"/>
    <w:qFormat/>
    <w:rsid w:val="00A019F7"/>
    <w:pPr>
      <w:ind w:firstLine="709"/>
      <w:jc w:val="both"/>
    </w:pPr>
    <w:rPr>
      <w:sz w:val="28"/>
      <w:szCs w:val="20"/>
    </w:rPr>
  </w:style>
  <w:style w:type="paragraph" w:styleId="27">
    <w:name w:val="Body Text Indent 2"/>
    <w:basedOn w:val="a"/>
    <w:link w:val="28"/>
    <w:uiPriority w:val="99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99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99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uiPriority w:val="99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uiPriority w:val="99"/>
    <w:rsid w:val="00A36333"/>
    <w:pPr>
      <w:spacing w:before="100" w:beforeAutospacing="1" w:after="100" w:afterAutospacing="1"/>
    </w:pPr>
  </w:style>
  <w:style w:type="character" w:customStyle="1" w:styleId="aff8">
    <w:name w:val="Гипертекстовая ссылка"/>
    <w:basedOn w:val="a0"/>
    <w:uiPriority w:val="99"/>
    <w:rsid w:val="00CE00A5"/>
    <w:rPr>
      <w:rFonts w:cs="Times New Roman"/>
      <w:color w:val="106BBE"/>
    </w:rPr>
  </w:style>
  <w:style w:type="paragraph" w:customStyle="1" w:styleId="aff9">
    <w:name w:val="ИГМАПО"/>
    <w:basedOn w:val="1"/>
    <w:link w:val="affa"/>
    <w:qFormat/>
    <w:rsid w:val="000B60F4"/>
    <w:pPr>
      <w:suppressAutoHyphens/>
      <w:autoSpaceDE w:val="0"/>
      <w:autoSpaceDN w:val="0"/>
      <w:adjustRightInd w:val="0"/>
      <w:ind w:right="318"/>
    </w:pPr>
    <w:rPr>
      <w:szCs w:val="24"/>
    </w:rPr>
  </w:style>
  <w:style w:type="character" w:customStyle="1" w:styleId="affa">
    <w:name w:val="ИГМАПО Знак"/>
    <w:basedOn w:val="12"/>
    <w:link w:val="aff9"/>
    <w:rsid w:val="000B60F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fb">
    <w:name w:val="Strong"/>
    <w:basedOn w:val="a0"/>
    <w:uiPriority w:val="99"/>
    <w:qFormat/>
    <w:rsid w:val="004A631F"/>
    <w:rPr>
      <w:rFonts w:cs="Times New Roman"/>
      <w:b/>
      <w:bCs/>
    </w:rPr>
  </w:style>
  <w:style w:type="character" w:customStyle="1" w:styleId="211">
    <w:name w:val="Основной текст с отступом 2 Знак1"/>
    <w:basedOn w:val="a0"/>
    <w:uiPriority w:val="99"/>
    <w:rsid w:val="004A6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ubtitle"/>
    <w:basedOn w:val="a"/>
    <w:link w:val="affd"/>
    <w:uiPriority w:val="99"/>
    <w:qFormat/>
    <w:rsid w:val="004A631F"/>
    <w:pPr>
      <w:ind w:left="-397" w:right="318" w:firstLine="102"/>
      <w:jc w:val="center"/>
    </w:pPr>
    <w:rPr>
      <w:sz w:val="28"/>
    </w:rPr>
  </w:style>
  <w:style w:type="character" w:customStyle="1" w:styleId="affd">
    <w:name w:val="Подзаголовок Знак"/>
    <w:basedOn w:val="a0"/>
    <w:link w:val="affc"/>
    <w:uiPriority w:val="99"/>
    <w:rsid w:val="004A63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e">
    <w:name w:val="Block Text"/>
    <w:basedOn w:val="a"/>
    <w:uiPriority w:val="99"/>
    <w:rsid w:val="004A631F"/>
    <w:pPr>
      <w:suppressAutoHyphens/>
      <w:autoSpaceDE w:val="0"/>
      <w:autoSpaceDN w:val="0"/>
      <w:adjustRightInd w:val="0"/>
      <w:ind w:left="990" w:right="3256" w:firstLine="102"/>
      <w:jc w:val="center"/>
    </w:pPr>
  </w:style>
  <w:style w:type="paragraph" w:customStyle="1" w:styleId="afff">
    <w:name w:val="Текст_стандарт"/>
    <w:basedOn w:val="27"/>
    <w:uiPriority w:val="99"/>
    <w:rsid w:val="004A631F"/>
    <w:pPr>
      <w:suppressAutoHyphens/>
      <w:autoSpaceDE w:val="0"/>
      <w:autoSpaceDN w:val="0"/>
      <w:adjustRightInd w:val="0"/>
      <w:spacing w:line="360" w:lineRule="auto"/>
      <w:ind w:left="-397" w:right="318" w:firstLine="709"/>
    </w:pPr>
    <w:rPr>
      <w:sz w:val="24"/>
      <w:szCs w:val="24"/>
    </w:rPr>
  </w:style>
  <w:style w:type="paragraph" w:customStyle="1" w:styleId="afff0">
    <w:name w:val="Раздел_стандарт"/>
    <w:basedOn w:val="1"/>
    <w:uiPriority w:val="99"/>
    <w:rsid w:val="004A631F"/>
    <w:pPr>
      <w:keepNext w:val="0"/>
      <w:widowControl w:val="0"/>
      <w:autoSpaceDE w:val="0"/>
      <w:autoSpaceDN w:val="0"/>
      <w:adjustRightInd w:val="0"/>
      <w:spacing w:before="240" w:after="120" w:line="288" w:lineRule="auto"/>
      <w:ind w:right="318" w:firstLine="102"/>
    </w:pPr>
    <w:rPr>
      <w:rFonts w:ascii="Arial" w:hAnsi="Arial"/>
      <w:caps/>
      <w:sz w:val="28"/>
      <w:szCs w:val="24"/>
    </w:rPr>
  </w:style>
  <w:style w:type="character" w:customStyle="1" w:styleId="BodyText3Char">
    <w:name w:val="Body Text 3 Char"/>
    <w:basedOn w:val="a0"/>
    <w:uiPriority w:val="99"/>
    <w:rsid w:val="004A631F"/>
    <w:rPr>
      <w:rFonts w:cs="Times New Roman"/>
      <w:sz w:val="24"/>
      <w:szCs w:val="24"/>
    </w:rPr>
  </w:style>
  <w:style w:type="paragraph" w:customStyle="1" w:styleId="afff1">
    <w:name w:val="Подзаг_ст"/>
    <w:basedOn w:val="a"/>
    <w:uiPriority w:val="99"/>
    <w:rsid w:val="004A631F"/>
    <w:pPr>
      <w:spacing w:after="120"/>
      <w:ind w:left="-397" w:right="318" w:firstLine="102"/>
      <w:jc w:val="center"/>
    </w:pPr>
    <w:rPr>
      <w:rFonts w:ascii="Arial" w:hAnsi="Arial"/>
    </w:rPr>
  </w:style>
  <w:style w:type="paragraph" w:customStyle="1" w:styleId="afff2">
    <w:name w:val="Ном_список"/>
    <w:basedOn w:val="a"/>
    <w:uiPriority w:val="99"/>
    <w:rsid w:val="004A631F"/>
    <w:pPr>
      <w:suppressAutoHyphens/>
      <w:autoSpaceDE w:val="0"/>
      <w:autoSpaceDN w:val="0"/>
      <w:adjustRightInd w:val="0"/>
      <w:ind w:left="1134" w:right="318" w:hanging="1134"/>
      <w:jc w:val="center"/>
    </w:pPr>
    <w:rPr>
      <w:sz w:val="28"/>
    </w:rPr>
  </w:style>
  <w:style w:type="paragraph" w:customStyle="1" w:styleId="1c">
    <w:name w:val="заголовок 1"/>
    <w:basedOn w:val="a"/>
    <w:next w:val="a"/>
    <w:uiPriority w:val="99"/>
    <w:rsid w:val="004A631F"/>
    <w:pPr>
      <w:keepNext/>
      <w:ind w:left="426" w:right="318" w:firstLine="708"/>
      <w:jc w:val="center"/>
      <w:outlineLvl w:val="0"/>
    </w:pPr>
    <w:rPr>
      <w:szCs w:val="20"/>
    </w:rPr>
  </w:style>
  <w:style w:type="paragraph" w:customStyle="1" w:styleId="36">
    <w:name w:val="Стиль3"/>
    <w:basedOn w:val="afff1"/>
    <w:uiPriority w:val="99"/>
    <w:rsid w:val="004A631F"/>
  </w:style>
  <w:style w:type="paragraph" w:customStyle="1" w:styleId="311">
    <w:name w:val="Основной текст 31"/>
    <w:basedOn w:val="a"/>
    <w:uiPriority w:val="99"/>
    <w:rsid w:val="004A631F"/>
    <w:pPr>
      <w:widowControl w:val="0"/>
      <w:overflowPunct w:val="0"/>
      <w:autoSpaceDE w:val="0"/>
      <w:autoSpaceDN w:val="0"/>
      <w:adjustRightInd w:val="0"/>
      <w:ind w:left="-397" w:right="318" w:firstLine="102"/>
      <w:jc w:val="center"/>
    </w:pPr>
    <w:rPr>
      <w:szCs w:val="20"/>
      <w:u w:val="single"/>
    </w:rPr>
  </w:style>
  <w:style w:type="paragraph" w:customStyle="1" w:styleId="FR2">
    <w:name w:val="FR2"/>
    <w:uiPriority w:val="99"/>
    <w:rsid w:val="004A631F"/>
    <w:pPr>
      <w:widowControl w:val="0"/>
      <w:autoSpaceDE w:val="0"/>
      <w:autoSpaceDN w:val="0"/>
      <w:adjustRightInd w:val="0"/>
      <w:spacing w:before="180" w:after="0" w:line="280" w:lineRule="auto"/>
      <w:ind w:left="560" w:right="318" w:hanging="5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Текст_стандарт Знак"/>
    <w:basedOn w:val="28"/>
    <w:uiPriority w:val="99"/>
    <w:rsid w:val="004A63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4">
    <w:name w:val="Подзаг_ст Знак"/>
    <w:basedOn w:val="a0"/>
    <w:uiPriority w:val="99"/>
    <w:rsid w:val="004A631F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4"/>
    <w:uiPriority w:val="99"/>
    <w:rsid w:val="004A631F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4A631F"/>
    <w:pPr>
      <w:ind w:left="-397" w:right="318" w:firstLine="102"/>
      <w:jc w:val="center"/>
    </w:pPr>
    <w:rPr>
      <w:b/>
    </w:rPr>
  </w:style>
  <w:style w:type="character" w:customStyle="1" w:styleId="42">
    <w:name w:val="Стиль4 Знак"/>
    <w:basedOn w:val="a0"/>
    <w:uiPriority w:val="99"/>
    <w:rsid w:val="004A631F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4A631F"/>
    <w:pPr>
      <w:ind w:left="-397" w:right="318" w:firstLine="708"/>
      <w:jc w:val="center"/>
    </w:pPr>
    <w:rPr>
      <w:lang w:val="en-US"/>
    </w:rPr>
  </w:style>
  <w:style w:type="paragraph" w:customStyle="1" w:styleId="Normal1">
    <w:name w:val="Normal1"/>
    <w:rsid w:val="004A631F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5">
    <w:name w:val="Emphasis"/>
    <w:basedOn w:val="a0"/>
    <w:uiPriority w:val="99"/>
    <w:qFormat/>
    <w:rsid w:val="004A631F"/>
    <w:rPr>
      <w:rFonts w:cs="Times New Roman"/>
      <w:i/>
      <w:iCs/>
    </w:rPr>
  </w:style>
  <w:style w:type="character" w:customStyle="1" w:styleId="DefaultParagraphFont1">
    <w:name w:val="Default Paragraph Font1"/>
    <w:uiPriority w:val="99"/>
    <w:rsid w:val="004A631F"/>
  </w:style>
  <w:style w:type="paragraph" w:customStyle="1" w:styleId="FR3">
    <w:name w:val="FR3"/>
    <w:uiPriority w:val="99"/>
    <w:rsid w:val="004A631F"/>
    <w:pPr>
      <w:widowControl w:val="0"/>
      <w:spacing w:before="440" w:after="0" w:line="240" w:lineRule="auto"/>
      <w:ind w:left="280" w:right="318" w:firstLine="357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uiPriority w:val="99"/>
    <w:rsid w:val="004A631F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4A631F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6">
    <w:name w:val="FollowedHyperlink"/>
    <w:basedOn w:val="a0"/>
    <w:uiPriority w:val="99"/>
    <w:rsid w:val="004A631F"/>
    <w:rPr>
      <w:rFonts w:cs="Times New Roman"/>
      <w:color w:val="800080"/>
      <w:u w:val="single"/>
    </w:rPr>
  </w:style>
  <w:style w:type="paragraph" w:styleId="1d">
    <w:name w:val="toc 1"/>
    <w:basedOn w:val="a"/>
    <w:next w:val="a"/>
    <w:autoRedefine/>
    <w:uiPriority w:val="99"/>
    <w:rsid w:val="004A631F"/>
    <w:pPr>
      <w:tabs>
        <w:tab w:val="right" w:leader="dot" w:pos="9488"/>
      </w:tabs>
      <w:ind w:left="-397" w:right="318" w:firstLine="102"/>
      <w:jc w:val="center"/>
    </w:pPr>
    <w:rPr>
      <w:bCs/>
      <w:noProof/>
    </w:rPr>
  </w:style>
  <w:style w:type="paragraph" w:styleId="29">
    <w:name w:val="toc 2"/>
    <w:basedOn w:val="a"/>
    <w:next w:val="a"/>
    <w:autoRedefine/>
    <w:uiPriority w:val="99"/>
    <w:rsid w:val="004A631F"/>
    <w:pPr>
      <w:tabs>
        <w:tab w:val="right" w:leader="dot" w:pos="9488"/>
      </w:tabs>
      <w:ind w:left="-397" w:right="318" w:firstLine="102"/>
      <w:jc w:val="center"/>
    </w:pPr>
    <w:rPr>
      <w:b/>
      <w:smallCaps/>
    </w:rPr>
  </w:style>
  <w:style w:type="paragraph" w:customStyle="1" w:styleId="afff7">
    <w:name w:val="Àâòîðû ñòàòüè"/>
    <w:basedOn w:val="a"/>
    <w:uiPriority w:val="99"/>
    <w:rsid w:val="004A631F"/>
    <w:pPr>
      <w:keepNext/>
      <w:keepLines/>
      <w:suppressAutoHyphens/>
      <w:overflowPunct w:val="0"/>
      <w:autoSpaceDE w:val="0"/>
      <w:autoSpaceDN w:val="0"/>
      <w:adjustRightInd w:val="0"/>
      <w:spacing w:after="120"/>
      <w:ind w:left="-397"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8">
    <w:name w:val="Íàçâàíèå ñòàòüè"/>
    <w:basedOn w:val="a"/>
    <w:uiPriority w:val="99"/>
    <w:rsid w:val="004A631F"/>
    <w:pPr>
      <w:keepNext/>
      <w:keepLines/>
      <w:suppressAutoHyphens/>
      <w:overflowPunct w:val="0"/>
      <w:autoSpaceDE w:val="0"/>
      <w:autoSpaceDN w:val="0"/>
      <w:adjustRightInd w:val="0"/>
      <w:spacing w:before="240"/>
      <w:ind w:left="-397" w:right="318" w:firstLine="102"/>
      <w:jc w:val="center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4A631F"/>
    <w:pPr>
      <w:overflowPunct w:val="0"/>
      <w:autoSpaceDE w:val="0"/>
      <w:autoSpaceDN w:val="0"/>
      <w:adjustRightInd w:val="0"/>
      <w:ind w:left="-397" w:right="318" w:firstLine="340"/>
      <w:jc w:val="center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4A631F"/>
    <w:pPr>
      <w:keepLines/>
      <w:spacing w:before="480" w:line="276" w:lineRule="auto"/>
      <w:ind w:right="318" w:firstLine="102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styleId="2a">
    <w:name w:val="List 2"/>
    <w:basedOn w:val="a"/>
    <w:uiPriority w:val="99"/>
    <w:rsid w:val="004A631F"/>
    <w:pPr>
      <w:ind w:left="566" w:right="318" w:hanging="283"/>
      <w:jc w:val="center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4A631F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4A631F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9">
    <w:name w:val="Основной текст_"/>
    <w:basedOn w:val="a0"/>
    <w:link w:val="38"/>
    <w:uiPriority w:val="99"/>
    <w:rsid w:val="004A631F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9"/>
    <w:uiPriority w:val="99"/>
    <w:rsid w:val="004A631F"/>
    <w:pPr>
      <w:widowControl w:val="0"/>
      <w:shd w:val="clear" w:color="auto" w:fill="FFFFFF"/>
      <w:spacing w:line="276" w:lineRule="exact"/>
      <w:ind w:left="-397" w:right="318" w:firstLine="102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2110">
    <w:name w:val="Основной текст 211"/>
    <w:basedOn w:val="a"/>
    <w:uiPriority w:val="99"/>
    <w:rsid w:val="004A631F"/>
    <w:pPr>
      <w:widowControl w:val="0"/>
      <w:suppressAutoHyphens/>
      <w:overflowPunct w:val="0"/>
      <w:autoSpaceDE w:val="0"/>
      <w:ind w:left="-397" w:right="318" w:firstLine="102"/>
      <w:jc w:val="center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4A631F"/>
    <w:rPr>
      <w:rFonts w:cs="Times New Roman"/>
      <w:color w:val="auto"/>
    </w:rPr>
  </w:style>
  <w:style w:type="paragraph" w:customStyle="1" w:styleId="afffa">
    <w:name w:val="т_маркер"/>
    <w:basedOn w:val="a"/>
    <w:rsid w:val="004A631F"/>
    <w:pPr>
      <w:tabs>
        <w:tab w:val="left" w:pos="1095"/>
        <w:tab w:val="left" w:pos="1191"/>
        <w:tab w:val="left" w:pos="1418"/>
      </w:tabs>
      <w:autoSpaceDE w:val="0"/>
      <w:autoSpaceDN w:val="0"/>
      <w:ind w:left="1094" w:right="318" w:hanging="374"/>
      <w:jc w:val="center"/>
    </w:pPr>
  </w:style>
  <w:style w:type="paragraph" w:customStyle="1" w:styleId="afffb">
    <w:name w:val="Содержимое таблицы"/>
    <w:basedOn w:val="a"/>
    <w:uiPriority w:val="99"/>
    <w:rsid w:val="004A631F"/>
    <w:pPr>
      <w:suppressLineNumbers/>
      <w:suppressAutoHyphens/>
      <w:ind w:left="-397" w:right="318" w:firstLine="102"/>
      <w:jc w:val="center"/>
    </w:pPr>
    <w:rPr>
      <w:lang w:eastAsia="zh-CN"/>
    </w:rPr>
  </w:style>
  <w:style w:type="paragraph" w:customStyle="1" w:styleId="212">
    <w:name w:val="Основной текст с отступом 21"/>
    <w:basedOn w:val="a"/>
    <w:uiPriority w:val="99"/>
    <w:rsid w:val="004A631F"/>
    <w:pPr>
      <w:ind w:left="720" w:right="318" w:firstLine="102"/>
      <w:jc w:val="center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4A631F"/>
    <w:pPr>
      <w:widowControl w:val="0"/>
      <w:suppressAutoHyphens/>
      <w:spacing w:after="200" w:line="276" w:lineRule="auto"/>
      <w:ind w:left="-397" w:right="318" w:firstLine="102"/>
      <w:jc w:val="center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4A631F"/>
    <w:pPr>
      <w:autoSpaceDE w:val="0"/>
      <w:autoSpaceDN w:val="0"/>
      <w:adjustRightInd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uiPriority w:val="99"/>
    <w:rsid w:val="004A631F"/>
    <w:pPr>
      <w:spacing w:before="100" w:beforeAutospacing="1" w:after="100" w:afterAutospacing="1"/>
      <w:ind w:left="-397" w:right="318" w:firstLine="102"/>
      <w:jc w:val="center"/>
    </w:pPr>
  </w:style>
  <w:style w:type="character" w:customStyle="1" w:styleId="HTML">
    <w:name w:val="Стандартный HTML Знак"/>
    <w:basedOn w:val="a0"/>
    <w:link w:val="HTML0"/>
    <w:uiPriority w:val="99"/>
    <w:rsid w:val="004A631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4A6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397" w:right="318" w:firstLine="102"/>
      <w:jc w:val="center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rsid w:val="004A631F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rsid w:val="004A631F"/>
    <w:rPr>
      <w:rFonts w:ascii="Courier New" w:hAnsi="Courier New" w:cs="Courier New"/>
      <w:sz w:val="20"/>
      <w:szCs w:val="20"/>
    </w:rPr>
  </w:style>
  <w:style w:type="paragraph" w:styleId="afffc">
    <w:name w:val="annotation subject"/>
    <w:basedOn w:val="ad"/>
    <w:next w:val="ad"/>
    <w:link w:val="afffd"/>
    <w:uiPriority w:val="99"/>
    <w:rsid w:val="004A631F"/>
    <w:pPr>
      <w:ind w:left="-397" w:right="318" w:firstLine="102"/>
      <w:jc w:val="center"/>
    </w:pPr>
    <w:rPr>
      <w:b/>
      <w:bCs/>
    </w:rPr>
  </w:style>
  <w:style w:type="character" w:customStyle="1" w:styleId="afffd">
    <w:name w:val="Тема примечания Знак"/>
    <w:basedOn w:val="ae"/>
    <w:link w:val="afffc"/>
    <w:uiPriority w:val="99"/>
    <w:rsid w:val="004A63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b">
    <w:name w:val="List Continue 2"/>
    <w:basedOn w:val="a"/>
    <w:uiPriority w:val="99"/>
    <w:rsid w:val="004A631F"/>
    <w:pPr>
      <w:spacing w:after="120"/>
      <w:ind w:left="566" w:right="318" w:firstLine="102"/>
      <w:jc w:val="center"/>
    </w:pPr>
  </w:style>
  <w:style w:type="paragraph" w:customStyle="1" w:styleId="3110">
    <w:name w:val="Основной текст 311"/>
    <w:basedOn w:val="a"/>
    <w:uiPriority w:val="99"/>
    <w:rsid w:val="004A631F"/>
    <w:pPr>
      <w:widowControl w:val="0"/>
      <w:overflowPunct w:val="0"/>
      <w:autoSpaceDE w:val="0"/>
      <w:autoSpaceDN w:val="0"/>
      <w:adjustRightInd w:val="0"/>
      <w:ind w:left="-397" w:right="318" w:firstLine="102"/>
      <w:jc w:val="center"/>
    </w:pPr>
    <w:rPr>
      <w:szCs w:val="20"/>
      <w:u w:val="single"/>
    </w:rPr>
  </w:style>
  <w:style w:type="paragraph" w:customStyle="1" w:styleId="111">
    <w:name w:val="Абзац списка11"/>
    <w:basedOn w:val="a"/>
    <w:uiPriority w:val="99"/>
    <w:rsid w:val="004A631F"/>
    <w:pPr>
      <w:spacing w:after="200" w:line="276" w:lineRule="auto"/>
      <w:ind w:left="720" w:right="318" w:firstLine="102"/>
      <w:jc w:val="center"/>
    </w:pPr>
    <w:rPr>
      <w:rFonts w:ascii="Calibri" w:hAnsi="Calibri"/>
      <w:sz w:val="22"/>
      <w:szCs w:val="22"/>
    </w:rPr>
  </w:style>
  <w:style w:type="paragraph" w:customStyle="1" w:styleId="112">
    <w:name w:val="Обычный11"/>
    <w:uiPriority w:val="99"/>
    <w:rsid w:val="004A631F"/>
    <w:pPr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uiPriority w:val="99"/>
    <w:rsid w:val="004A631F"/>
    <w:pPr>
      <w:ind w:left="720" w:right="318" w:firstLine="102"/>
      <w:jc w:val="center"/>
    </w:pPr>
    <w:rPr>
      <w:szCs w:val="20"/>
      <w:lang w:val="en-US"/>
    </w:rPr>
  </w:style>
  <w:style w:type="character" w:customStyle="1" w:styleId="FontStyle13">
    <w:name w:val="Font Style13"/>
    <w:uiPriority w:val="99"/>
    <w:rsid w:val="004A631F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4A631F"/>
    <w:pPr>
      <w:widowControl w:val="0"/>
      <w:suppressAutoHyphens/>
      <w:autoSpaceDE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4A631F"/>
    <w:pPr>
      <w:widowControl w:val="0"/>
      <w:suppressAutoHyphens/>
      <w:autoSpaceDE w:val="0"/>
      <w:spacing w:after="0" w:line="240" w:lineRule="auto"/>
      <w:ind w:left="709" w:right="318" w:firstLine="35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e">
    <w:name w:val="Обычный (веб)1"/>
    <w:basedOn w:val="a"/>
    <w:uiPriority w:val="99"/>
    <w:rsid w:val="004A631F"/>
    <w:pPr>
      <w:overflowPunct w:val="0"/>
      <w:autoSpaceDE w:val="0"/>
      <w:autoSpaceDN w:val="0"/>
      <w:adjustRightInd w:val="0"/>
      <w:spacing w:before="100" w:after="100"/>
      <w:ind w:left="-397" w:right="318" w:firstLine="102"/>
      <w:jc w:val="center"/>
      <w:textAlignment w:val="baseline"/>
    </w:pPr>
    <w:rPr>
      <w:szCs w:val="20"/>
    </w:rPr>
  </w:style>
  <w:style w:type="character" w:customStyle="1" w:styleId="2c">
    <w:name w:val="Основной текст (2)_"/>
    <w:basedOn w:val="a0"/>
    <w:link w:val="2d"/>
    <w:uiPriority w:val="99"/>
    <w:rsid w:val="004A631F"/>
  </w:style>
  <w:style w:type="paragraph" w:customStyle="1" w:styleId="2d">
    <w:name w:val="Основной текст (2)"/>
    <w:basedOn w:val="a"/>
    <w:link w:val="2c"/>
    <w:uiPriority w:val="99"/>
    <w:rsid w:val="004A631F"/>
    <w:pPr>
      <w:spacing w:line="259" w:lineRule="exact"/>
      <w:ind w:left="-397" w:right="318" w:firstLine="102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A631F"/>
    <w:pPr>
      <w:widowControl w:val="0"/>
      <w:autoSpaceDE w:val="0"/>
      <w:autoSpaceDN w:val="0"/>
      <w:adjustRightInd w:val="0"/>
      <w:spacing w:after="0" w:line="240" w:lineRule="auto"/>
      <w:ind w:left="709" w:right="318" w:firstLine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">
    <w:name w:val="Заголовок оглавления1"/>
    <w:basedOn w:val="1"/>
    <w:next w:val="a"/>
    <w:uiPriority w:val="99"/>
    <w:rsid w:val="004A631F"/>
    <w:pPr>
      <w:keepLines/>
      <w:spacing w:before="480" w:line="276" w:lineRule="auto"/>
      <w:ind w:right="318" w:firstLine="102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4A631F"/>
    <w:pPr>
      <w:numPr>
        <w:numId w:val="12"/>
      </w:numPr>
      <w:ind w:right="318"/>
      <w:jc w:val="center"/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4A631F"/>
    <w:rPr>
      <w:rFonts w:cs="Times New Roman"/>
    </w:rPr>
  </w:style>
  <w:style w:type="paragraph" w:customStyle="1" w:styleId="text">
    <w:name w:val="text"/>
    <w:basedOn w:val="a"/>
    <w:uiPriority w:val="99"/>
    <w:rsid w:val="004A631F"/>
    <w:pPr>
      <w:spacing w:before="100" w:beforeAutospacing="1" w:after="100" w:afterAutospacing="1"/>
      <w:ind w:left="-397" w:right="318" w:firstLine="102"/>
      <w:jc w:val="center"/>
    </w:pPr>
  </w:style>
  <w:style w:type="paragraph" w:customStyle="1" w:styleId="113">
    <w:name w:val="Заголовок оглавления11"/>
    <w:basedOn w:val="1"/>
    <w:next w:val="a"/>
    <w:uiPriority w:val="99"/>
    <w:rsid w:val="004A631F"/>
    <w:pPr>
      <w:keepLines/>
      <w:spacing w:before="480" w:line="276" w:lineRule="auto"/>
      <w:ind w:right="318" w:firstLine="102"/>
      <w:outlineLvl w:val="9"/>
    </w:pPr>
    <w:rPr>
      <w:rFonts w:ascii="Cambria" w:hAnsi="Cambria" w:cs="Cambria"/>
      <w:bCs/>
      <w:color w:val="365F91"/>
      <w:sz w:val="28"/>
      <w:szCs w:val="28"/>
      <w:lang w:eastAsia="en-US"/>
    </w:rPr>
  </w:style>
  <w:style w:type="paragraph" w:customStyle="1" w:styleId="2e">
    <w:name w:val="Абзац списка2"/>
    <w:basedOn w:val="a"/>
    <w:uiPriority w:val="99"/>
    <w:rsid w:val="004A631F"/>
    <w:pPr>
      <w:spacing w:after="200" w:line="276" w:lineRule="auto"/>
      <w:ind w:left="720" w:right="318" w:firstLine="102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4A631F"/>
    <w:pPr>
      <w:spacing w:after="200" w:line="276" w:lineRule="auto"/>
      <w:ind w:left="720" w:right="318" w:firstLine="102"/>
      <w:jc w:val="center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4A631F"/>
    <w:pPr>
      <w:ind w:left="480" w:right="318" w:firstLine="102"/>
      <w:jc w:val="center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4A631F"/>
    <w:pPr>
      <w:ind w:left="720" w:right="318" w:firstLine="102"/>
      <w:jc w:val="center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4A631F"/>
    <w:pPr>
      <w:ind w:left="960" w:right="318" w:firstLine="102"/>
      <w:jc w:val="center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4A631F"/>
    <w:pPr>
      <w:ind w:left="1200" w:right="318" w:firstLine="102"/>
      <w:jc w:val="center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4A631F"/>
    <w:pPr>
      <w:ind w:left="1440" w:right="318" w:firstLine="102"/>
      <w:jc w:val="center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4A631F"/>
    <w:pPr>
      <w:ind w:left="1680" w:right="318" w:firstLine="102"/>
      <w:jc w:val="center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4A631F"/>
    <w:pPr>
      <w:ind w:left="1920" w:right="318" w:firstLine="102"/>
      <w:jc w:val="center"/>
    </w:pPr>
    <w:rPr>
      <w:rFonts w:ascii="Calibri" w:hAnsi="Calibri"/>
      <w:sz w:val="18"/>
      <w:szCs w:val="18"/>
    </w:rPr>
  </w:style>
  <w:style w:type="paragraph" w:styleId="afffe">
    <w:name w:val="TOC Heading"/>
    <w:basedOn w:val="1"/>
    <w:next w:val="a"/>
    <w:uiPriority w:val="99"/>
    <w:qFormat/>
    <w:rsid w:val="004A631F"/>
    <w:pPr>
      <w:keepLines/>
      <w:spacing w:before="480" w:line="276" w:lineRule="auto"/>
      <w:ind w:right="318" w:firstLine="102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western">
    <w:name w:val="western"/>
    <w:basedOn w:val="a"/>
    <w:rsid w:val="004A631F"/>
    <w:pPr>
      <w:spacing w:before="100" w:beforeAutospacing="1" w:after="100" w:afterAutospacing="1"/>
      <w:ind w:left="-397" w:right="318" w:firstLine="102"/>
      <w:jc w:val="center"/>
    </w:pPr>
  </w:style>
  <w:style w:type="paragraph" w:customStyle="1" w:styleId="2120">
    <w:name w:val="Основной текст 212"/>
    <w:basedOn w:val="a"/>
    <w:rsid w:val="004A631F"/>
    <w:pPr>
      <w:widowControl w:val="0"/>
      <w:suppressAutoHyphens/>
      <w:overflowPunct w:val="0"/>
      <w:autoSpaceDE w:val="0"/>
      <w:ind w:left="-397" w:right="318" w:firstLine="102"/>
      <w:jc w:val="center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4A631F"/>
    <w:pPr>
      <w:widowControl w:val="0"/>
      <w:shd w:val="clear" w:color="auto" w:fill="FFFFFF"/>
      <w:spacing w:line="0" w:lineRule="atLeast"/>
      <w:ind w:left="227" w:right="318" w:hanging="1120"/>
      <w:jc w:val="center"/>
    </w:pPr>
    <w:rPr>
      <w:rFonts w:ascii="Calibri" w:eastAsia="Calibri" w:hAnsi="Calibri"/>
      <w:sz w:val="18"/>
      <w:szCs w:val="18"/>
    </w:rPr>
  </w:style>
  <w:style w:type="numbering" w:customStyle="1" w:styleId="6">
    <w:name w:val="Стиль6"/>
    <w:uiPriority w:val="99"/>
    <w:rsid w:val="004A631F"/>
    <w:pPr>
      <w:numPr>
        <w:numId w:val="13"/>
      </w:numPr>
    </w:pPr>
  </w:style>
  <w:style w:type="numbering" w:customStyle="1" w:styleId="7">
    <w:name w:val="Стиль7"/>
    <w:uiPriority w:val="99"/>
    <w:rsid w:val="004A631F"/>
    <w:pPr>
      <w:numPr>
        <w:numId w:val="14"/>
      </w:numPr>
    </w:pPr>
  </w:style>
  <w:style w:type="numbering" w:customStyle="1" w:styleId="8">
    <w:name w:val="Стиль8"/>
    <w:uiPriority w:val="99"/>
    <w:rsid w:val="004A631F"/>
    <w:pPr>
      <w:numPr>
        <w:numId w:val="15"/>
      </w:numPr>
    </w:pPr>
  </w:style>
  <w:style w:type="numbering" w:customStyle="1" w:styleId="9">
    <w:name w:val="Стиль9"/>
    <w:uiPriority w:val="99"/>
    <w:rsid w:val="004A631F"/>
    <w:pPr>
      <w:numPr>
        <w:numId w:val="16"/>
      </w:numPr>
    </w:pPr>
  </w:style>
  <w:style w:type="numbering" w:customStyle="1" w:styleId="10">
    <w:name w:val="Стиль10"/>
    <w:uiPriority w:val="99"/>
    <w:rsid w:val="004A631F"/>
    <w:pPr>
      <w:numPr>
        <w:numId w:val="17"/>
      </w:numPr>
    </w:pPr>
  </w:style>
  <w:style w:type="numbering" w:customStyle="1" w:styleId="11">
    <w:name w:val="Стиль11"/>
    <w:uiPriority w:val="99"/>
    <w:rsid w:val="004A631F"/>
    <w:pPr>
      <w:numPr>
        <w:numId w:val="18"/>
      </w:numPr>
    </w:pPr>
  </w:style>
  <w:style w:type="character" w:customStyle="1" w:styleId="1f0">
    <w:name w:val="Текст сноски Знак1"/>
    <w:aliases w:val="Знак Знак1"/>
    <w:basedOn w:val="a0"/>
    <w:semiHidden/>
    <w:rsid w:val="004A631F"/>
    <w:rPr>
      <w:rFonts w:ascii="Times New Roman" w:eastAsia="Times New Roman" w:hAnsi="Times New Roman"/>
      <w:sz w:val="20"/>
      <w:szCs w:val="20"/>
    </w:rPr>
  </w:style>
  <w:style w:type="paragraph" w:styleId="2">
    <w:name w:val="List Number 2"/>
    <w:basedOn w:val="a"/>
    <w:rsid w:val="004A631F"/>
    <w:pPr>
      <w:numPr>
        <w:numId w:val="20"/>
      </w:numPr>
      <w:overflowPunct w:val="0"/>
      <w:autoSpaceDE w:val="0"/>
      <w:autoSpaceDN w:val="0"/>
      <w:adjustRightInd w:val="0"/>
      <w:ind w:right="318"/>
      <w:textAlignment w:val="baseline"/>
    </w:pPr>
    <w:rPr>
      <w:rFonts w:ascii="Courier New" w:hAnsi="Courier New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57186.0" TargetMode="External"/><Relationship Id="rId13" Type="http://schemas.openxmlformats.org/officeDocument/2006/relationships/hyperlink" Target="http://www.hstat.nlm.nih.go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hrg.gov/clinic/cpgsixx.ht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sdm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uidline.g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b-guidylines.com/" TargetMode="External"/><Relationship Id="rId10" Type="http://schemas.openxmlformats.org/officeDocument/2006/relationships/hyperlink" Target="http://www.goldcop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v.ersnet.org" TargetMode="External"/><Relationship Id="rId14" Type="http://schemas.openxmlformats.org/officeDocument/2006/relationships/hyperlink" Target="http://www.eguidelines.co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1A6BF-804F-4592-86FB-0BFE735A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3610</TotalTime>
  <Pages>17</Pages>
  <Words>6235</Words>
  <Characters>35541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Protasov</cp:lastModifiedBy>
  <cp:revision>82</cp:revision>
  <cp:lastPrinted>2016-03-17T16:05:00Z</cp:lastPrinted>
  <dcterms:created xsi:type="dcterms:W3CDTF">2016-02-29T14:30:00Z</dcterms:created>
  <dcterms:modified xsi:type="dcterms:W3CDTF">2017-01-19T05:23:00Z</dcterms:modified>
</cp:coreProperties>
</file>