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A3398A" w:rsidRPr="00A3398A" w:rsidTr="00A3398A">
        <w:tc>
          <w:tcPr>
            <w:tcW w:w="4678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ГБОУ ДПО ИГМАПО Минздрава России</w:t>
            </w: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Профессор                В.В. 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Шпрах</w:t>
            </w:r>
            <w:proofErr w:type="spellEnd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ПО СПЕЦИАЛЬНОСТИ «</w:t>
      </w:r>
      <w:r w:rsidR="000106D7">
        <w:rPr>
          <w:rFonts w:ascii="Times New Roman" w:eastAsia="Times New Roman" w:hAnsi="Times New Roman"/>
          <w:b/>
          <w:sz w:val="24"/>
          <w:szCs w:val="24"/>
          <w:lang w:eastAsia="ru-RU"/>
        </w:rPr>
        <w:t>НЕВРОЛОГИЯ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(срок обучения - </w:t>
      </w:r>
      <w:r w:rsidR="00DD5A1C">
        <w:rPr>
          <w:rFonts w:ascii="Times New Roman" w:eastAsia="Times New Roman" w:hAnsi="Times New Roman"/>
          <w:b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академических</w:t>
      </w:r>
      <w:proofErr w:type="gramEnd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</w:t>
      </w:r>
      <w:r w:rsidR="00DD5A1C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Рег</w:t>
      </w:r>
      <w:proofErr w:type="spell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. № ______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2016 г.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A339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DD5A1C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 «</w:t>
      </w:r>
      <w:r w:rsidR="008C3193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Характеристика новой квалификации</w:t>
            </w:r>
            <w:r w:rsidRPr="00A339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398A">
              <w:rPr>
                <w:rFonts w:ascii="Times New Roman" w:hAnsi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Характеристика профессиональных компетенций врача-</w:t>
            </w:r>
            <w:r>
              <w:rPr>
                <w:rFonts w:ascii="Times New Roman" w:hAnsi="Times New Roman"/>
                <w:sz w:val="24"/>
                <w:szCs w:val="24"/>
              </w:rPr>
              <w:t>невролога</w:t>
            </w:r>
            <w:r w:rsidRPr="00A3398A">
              <w:rPr>
                <w:rFonts w:ascii="Times New Roman" w:hAnsi="Times New Roman"/>
                <w:sz w:val="24"/>
                <w:szCs w:val="24"/>
              </w:rPr>
              <w:t>, подлежащих совершенствованию</w:t>
            </w:r>
            <w:r w:rsidRPr="00A339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398A">
              <w:rPr>
                <w:rFonts w:ascii="Times New Roman" w:hAnsi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A3398A" w:rsidRPr="00A3398A" w:rsidRDefault="00A3398A" w:rsidP="00F92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Матрица </w:t>
            </w:r>
            <w:proofErr w:type="gram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сроком освоения </w:t>
            </w:r>
            <w:r w:rsidR="00F92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академических часа по специальности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Неврология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программы учебных модулей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квалификации врачей по специальности «Неврология»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3398A" w:rsidRPr="00A3398A" w:rsidTr="00A3398A">
        <w:trPr>
          <w:jc w:val="center"/>
        </w:trPr>
        <w:tc>
          <w:tcPr>
            <w:tcW w:w="817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5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A3398A" w:rsidRPr="00A3398A" w:rsidRDefault="00A3398A" w:rsidP="00A3398A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DD5A1C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 «Неврология»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98A" w:rsidRPr="00A3398A" w:rsidTr="00A339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A3398A" w:rsidRPr="00A3398A" w:rsidRDefault="00A3398A" w:rsidP="00A339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F925BB">
        <w:rPr>
          <w:rFonts w:ascii="Times New Roman" w:eastAsia="Times New Roman" w:hAnsi="Times New Roman"/>
          <w:sz w:val="24"/>
          <w:szCs w:val="24"/>
          <w:lang w:eastAsia="ru-RU"/>
        </w:rPr>
        <w:t>288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по специальности «Неврология» разработана сотрудниками кафедры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неврологии и нейрохирургии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98A">
        <w:rPr>
          <w:rFonts w:ascii="Times New Roman" w:eastAsia="Times New Roman" w:hAnsi="Times New Roman"/>
          <w:b/>
          <w:sz w:val="28"/>
          <w:szCs w:val="28"/>
          <w:lang w:eastAsia="ru-RU"/>
        </w:rPr>
        <w:t>1. ПОЯСНИТЕЛЬНАЯ ЗАПИСКА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F925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DD5A1C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часа по специальности «Неврология»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врача-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невролога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A3398A" w:rsidRPr="00A3398A" w:rsidRDefault="00A3398A" w:rsidP="00A339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знаний по организации и правовым вопросам 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 xml:space="preserve">неврологической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службы в условиях реформирования здравоохранения.</w:t>
      </w:r>
    </w:p>
    <w:p w:rsidR="00A3398A" w:rsidRPr="00A3398A" w:rsidRDefault="00A3398A" w:rsidP="00A339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2. Совершенствование</w:t>
      </w:r>
      <w:r w:rsidRPr="00A33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и углубление общих и специальных профессиональных знаний по основной специальности и смежным дисциплинам</w:t>
      </w:r>
    </w:p>
    <w:p w:rsidR="00B1417A" w:rsidRDefault="00A3398A" w:rsidP="00A339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3. Знакомство с современными методами диагностики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 xml:space="preserve"> и лечения заболеваний нервной системы.</w:t>
      </w:r>
    </w:p>
    <w:p w:rsidR="00A3398A" w:rsidRPr="00A3398A" w:rsidRDefault="00A3398A" w:rsidP="00A339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F92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Предсертификационная</w:t>
      </w:r>
      <w:proofErr w:type="spell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подготовка к сдаче квалификационного экзамена по специальности 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1417A" w:rsidRPr="00B1417A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сертификата специалиста – 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>невролога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Категории </w:t>
      </w:r>
      <w:proofErr w:type="gramStart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– врачи-</w:t>
      </w:r>
      <w:r w:rsidR="00B1417A">
        <w:rPr>
          <w:rFonts w:ascii="Times New Roman" w:eastAsia="Times New Roman" w:hAnsi="Times New Roman"/>
          <w:sz w:val="24"/>
          <w:szCs w:val="24"/>
          <w:lang w:eastAsia="ru-RU"/>
        </w:rPr>
        <w:t>неврологи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A3398A" w:rsidRPr="00A3398A" w:rsidRDefault="00A3398A" w:rsidP="00A339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требующие внедрения новых высокотехнологичных методов диагностики, развитие профессиональной компетенции и квалификации врача-</w:t>
      </w:r>
      <w:r w:rsidR="005312E3">
        <w:rPr>
          <w:rFonts w:ascii="Times New Roman" w:eastAsia="Times New Roman" w:hAnsi="Times New Roman"/>
          <w:sz w:val="24"/>
          <w:szCs w:val="24"/>
          <w:lang w:eastAsia="ru-RU"/>
        </w:rPr>
        <w:t>невролога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  <w:proofErr w:type="gramEnd"/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Объем программы: </w:t>
      </w:r>
      <w:r w:rsidR="00D17F0F">
        <w:rPr>
          <w:rFonts w:ascii="Times New Roman" w:eastAsia="Times New Roman" w:hAnsi="Times New Roman"/>
          <w:b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аудиторных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 трудоемкости, в том </w:t>
      </w:r>
      <w:r w:rsidRPr="008C3193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 </w:t>
      </w:r>
      <w:r w:rsidR="00D17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144 </w:t>
      </w:r>
      <w:r w:rsidRPr="008C3193">
        <w:rPr>
          <w:rFonts w:ascii="Times New Roman" w:eastAsia="Times New Roman" w:hAnsi="Times New Roman"/>
          <w:sz w:val="24"/>
          <w:szCs w:val="24"/>
          <w:lang w:eastAsia="ru-RU"/>
        </w:rPr>
        <w:t>зачетных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единиц.</w:t>
      </w:r>
    </w:p>
    <w:p w:rsidR="00A3398A" w:rsidRPr="00A3398A" w:rsidRDefault="00A3398A" w:rsidP="00D50637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обучения, режим 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занятий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54" w:type="dxa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A3398A" w:rsidRPr="00A3398A" w:rsidTr="00A3398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График обучения</w:t>
            </w: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3398A" w:rsidRPr="00A3398A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A3398A" w:rsidRPr="00A3398A" w:rsidTr="00A3398A">
        <w:trPr>
          <w:jc w:val="center"/>
        </w:trPr>
        <w:tc>
          <w:tcPr>
            <w:tcW w:w="3756" w:type="dxa"/>
            <w:shd w:val="clear" w:color="auto" w:fill="auto"/>
          </w:tcPr>
          <w:p w:rsidR="00A3398A" w:rsidRPr="0018039D" w:rsidRDefault="00A3398A" w:rsidP="00A3398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отрывом от работы (</w:t>
            </w:r>
            <w:proofErr w:type="gramStart"/>
            <w:r w:rsidRPr="00180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180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A3398A" w:rsidRPr="0018039D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A3398A" w:rsidRPr="0018039D" w:rsidRDefault="00A3398A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A3398A" w:rsidRPr="0018039D" w:rsidRDefault="008C3193" w:rsidP="00A3398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3398A"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месяца</w:t>
            </w:r>
          </w:p>
          <w:p w:rsidR="00A3398A" w:rsidRPr="00A3398A" w:rsidRDefault="00A3398A" w:rsidP="00DD5A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дн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недел</w:t>
            </w:r>
            <w:r w:rsidR="00DD5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1803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:rsidR="00A3398A" w:rsidRP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Документ, выдаваемый после завершения обучения - Удостоверение о повышении квалификации.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D5063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Организационно-педагогические условия</w:t>
      </w:r>
      <w:r w:rsidRPr="00A339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A3398A" w:rsidRPr="00A3398A" w:rsidRDefault="00A3398A" w:rsidP="00A3398A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7.1.</w:t>
      </w:r>
      <w:r w:rsidRPr="00A3398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  <w:r w:rsidRPr="00A339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3398A" w:rsidRPr="00A3398A" w:rsidRDefault="00A3398A" w:rsidP="00A339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7.1.1.</w:t>
      </w:r>
      <w:r w:rsidRPr="00A33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г. N 273-ФЗ "Об образовании в Российской Федерации"</w:t>
      </w:r>
      <w:r w:rsidRPr="00A33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>7.1.</w:t>
      </w:r>
      <w:r w:rsidR="00AC0785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A3398A">
        <w:rPr>
          <w:rFonts w:ascii="Times New Roman" w:eastAsia="Times New Roman" w:hAnsi="Times New Roman"/>
          <w:bCs/>
          <w:sz w:val="24"/>
          <w:szCs w:val="24"/>
          <w:lang w:eastAsia="ru-RU"/>
        </w:rPr>
        <w:t>.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A3398A" w:rsidRPr="00A3398A" w:rsidRDefault="00A3398A" w:rsidP="00A339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 w:rsidR="00AC078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профессиональным образовательным программам в образовательных и научных организациях". </w:t>
      </w:r>
    </w:p>
    <w:p w:rsidR="00A3398A" w:rsidRP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Pr="00A3398A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Учебно-методическая документация и материалы по всем рабочим программам учебных модулей: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7.2.1.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Неврология. Национальное руководство под ред. Е.И. Гусева.-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М.:ГЭОТАР-Медицина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, 2009.  -   1035с.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7.2.2.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Болезни нервной системы: рук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 врачей: в 2 т. Т.2/ Ред. Н.Н.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Яхно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- 4-е изд.,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 - М.: Медицина. -2007.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7.2.3.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Гусев Е.И. Неврология и нейрохирургия: учеб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2-х т. Неврология/ Е.И. Гусев, А.Н. Коновалов, В.И. Скворцова. - 2-е изд.,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испр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и доп.  - М.: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ГЭОТАР-Медиа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– 2010.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7.2.4.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Ермолаев Ю.Ф. Нарушения сознания при неотложных состояниях. Внутричерепная гипертензия и дислокационные синдромы: учеб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особие для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послевуз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проф. образования врачей. - Иркутск: РИО ГБОУ ДПО ИГМАПО. – 2014. - 120 с.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7.2.5.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Клинические рекомендации. Неврология и нейрохирургия. 2007./ Ред. Е.И. Гусев, Ред. А.Н. 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Коновалов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Ред. А.Б.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Гехт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М.: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ГЭОТАР-Медиа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– 2007. - 354 с.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7.2.6.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Петрухин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А.С. Детская неврология: учеб. для вузов в 2-х т. Т. 2/ А.С.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Петрухин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ГЭОТАР-Медиа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– 2009. - 560 с. 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7.2.7. </w:t>
      </w:r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Рациональная фармакотерапия в неврологии: рук. для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. врачей</w:t>
      </w:r>
      <w:proofErr w:type="gram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/ Р</w:t>
      </w:r>
      <w:proofErr w:type="gram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ед. Е.И. Гусев. - М.: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Литтерра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– 2014. - 744 с. </w:t>
      </w:r>
    </w:p>
    <w:p w:rsidR="000106D7" w:rsidRPr="000106D7" w:rsidRDefault="000106D7" w:rsidP="000106D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7.2.8. </w:t>
      </w:r>
      <w:proofErr w:type="spellStart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>Виленский</w:t>
      </w:r>
      <w:proofErr w:type="spellEnd"/>
      <w:r w:rsidRPr="000106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Б.С. Неотложные состояния в невропатологии: Руководство для врачей. - СПб: Медицина, 2004.</w:t>
      </w:r>
    </w:p>
    <w:p w:rsidR="000106D7" w:rsidRPr="000106D7" w:rsidRDefault="000106D7" w:rsidP="000106D7">
      <w:pPr>
        <w:spacing w:after="0" w:line="240" w:lineRule="auto"/>
        <w:ind w:left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7.3.</w:t>
      </w:r>
      <w:r w:rsidRPr="00A339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3398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Интернет-ресурсы:</w:t>
      </w:r>
    </w:p>
    <w:p w:rsidR="00A3398A" w:rsidRDefault="00A3398A" w:rsidP="00A3398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7.3.1. 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Сайт ГБОУ ДПО ИГМАПО МЗ РФ </w:t>
      </w:r>
      <w:hyperlink r:id="rId8" w:history="1">
        <w:r w:rsidR="0024707B"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http://www.</w:t>
        </w:r>
        <w:r w:rsidR="0024707B" w:rsidRPr="00FA135C">
          <w:rPr>
            <w:rStyle w:val="af5"/>
            <w:rFonts w:ascii="Times New Roman" w:eastAsia="Times New Roman" w:hAnsi="Times New Roman"/>
            <w:sz w:val="24"/>
            <w:szCs w:val="24"/>
            <w:lang w:val="en-US" w:eastAsia="ru-RU"/>
          </w:rPr>
          <w:t>ig</w:t>
        </w:r>
        <w:r w:rsidR="0024707B"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mapo.ru/</w:t>
        </w:r>
      </w:hyperlink>
    </w:p>
    <w:p w:rsidR="00A3398A" w:rsidRPr="00A3398A" w:rsidRDefault="00A3398A" w:rsidP="00A3398A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7.3.3. </w:t>
      </w: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9" w:history="1">
        <w:r w:rsidRPr="00A3398A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http://vidar.ru/Library.asp</w:t>
        </w:r>
      </w:hyperlink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- </w:t>
      </w:r>
      <w:hyperlink r:id="rId10" w:history="1">
        <w:r w:rsidRPr="00A3398A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 xml:space="preserve">Архив журнальных статей издательства </w:t>
        </w:r>
        <w:proofErr w:type="spellStart"/>
        <w:r w:rsidRPr="00A3398A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Видар</w:t>
        </w:r>
        <w:proofErr w:type="spellEnd"/>
      </w:hyperlink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</w:t>
      </w:r>
    </w:p>
    <w:p w:rsidR="00533AB7" w:rsidRDefault="00533AB7" w:rsidP="00533AB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7.3.4.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 Государственного научно-исследовательского центра профилактической медицины </w:t>
      </w:r>
      <w:hyperlink r:id="rId11" w:history="1">
        <w:r w:rsidRPr="00FB5360">
          <w:rPr>
            <w:rFonts w:ascii="Times New Roman" w:eastAsia="Times New Roman" w:hAnsi="Times New Roman"/>
            <w:color w:val="256AA3"/>
            <w:sz w:val="24"/>
            <w:szCs w:val="24"/>
            <w:u w:val="single"/>
            <w:lang w:eastAsia="ru-RU"/>
          </w:rPr>
          <w:t>http://www.gnicpm.ru/</w:t>
        </w:r>
      </w:hyperlink>
    </w:p>
    <w:p w:rsidR="00533AB7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7.3.5. Научный Центр неврологии: </w:t>
      </w:r>
      <w:hyperlink r:id="rId12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http://www.neurology.ru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7.3.6. Информационный портал для неврологов: </w:t>
      </w:r>
      <w:hyperlink r:id="rId13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http://nevrologia.info/about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7.3.7. Портал для неврологов: </w:t>
      </w:r>
      <w:hyperlink r:id="rId14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http://neurology.com.ua/professionalnye-nevrologicheskie-internet-resursy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7.3.8. НЕВРОНЬЮС: </w:t>
      </w:r>
      <w:hyperlink r:id="rId15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http://neuronews.ru</w:t>
        </w:r>
      </w:hyperlink>
    </w:p>
    <w:p w:rsidR="0024707B" w:rsidRDefault="0024707B" w:rsidP="0053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7.3.9. Неврологические клиники Москвы: </w:t>
      </w:r>
      <w:hyperlink r:id="rId16" w:history="1">
        <w:r w:rsidRPr="00FA135C">
          <w:rPr>
            <w:rStyle w:val="af5"/>
            <w:rFonts w:ascii="Times New Roman" w:eastAsia="Times New Roman" w:hAnsi="Times New Roman"/>
            <w:sz w:val="24"/>
            <w:szCs w:val="24"/>
            <w:lang w:eastAsia="ru-RU"/>
          </w:rPr>
          <w:t>http://www.mosmedic.com/nevrologicheskie-centry-i-kliniki-v-moskve.html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398A" w:rsidRDefault="00A3398A" w:rsidP="00533AB7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7.310. </w:t>
      </w:r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17" w:tgtFrame="_blank" w:history="1">
        <w:r w:rsidRPr="00DD5A1C">
          <w:rPr>
            <w:rFonts w:ascii="Times New Roman" w:eastAsia="Times New Roman" w:hAnsi="Times New Roman"/>
            <w:bCs/>
            <w:snapToGrid w:val="0"/>
            <w:color w:val="548DD4" w:themeColor="text2" w:themeTint="99"/>
            <w:sz w:val="24"/>
            <w:szCs w:val="28"/>
            <w:lang w:eastAsia="ru-RU"/>
          </w:rPr>
          <w:t>http://emedicine.medscape.com/</w:t>
        </w:r>
      </w:hyperlink>
      <w:r w:rsidRPr="00DD5A1C">
        <w:rPr>
          <w:rFonts w:ascii="Times New Roman" w:eastAsia="Times New Roman" w:hAnsi="Times New Roman"/>
          <w:bCs/>
          <w:snapToGrid w:val="0"/>
          <w:color w:val="548DD4" w:themeColor="text2" w:themeTint="99"/>
          <w:sz w:val="24"/>
          <w:szCs w:val="28"/>
          <w:lang w:eastAsia="ru-RU"/>
        </w:rPr>
        <w:t xml:space="preserve"> - </w:t>
      </w:r>
      <w:proofErr w:type="spellStart"/>
      <w:r w:rsidRPr="00DD5A1C">
        <w:rPr>
          <w:rFonts w:ascii="Times New Roman" w:eastAsia="Times New Roman" w:hAnsi="Times New Roman"/>
          <w:bCs/>
          <w:snapToGrid w:val="0"/>
          <w:color w:val="548DD4" w:themeColor="text2" w:themeTint="99"/>
          <w:sz w:val="24"/>
          <w:szCs w:val="28"/>
          <w:lang w:eastAsia="ru-RU"/>
        </w:rPr>
        <w:t>eMedicine</w:t>
      </w:r>
      <w:proofErr w:type="spellEnd"/>
      <w:r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– открытая база данных медицинской информации</w:t>
      </w:r>
      <w:r w:rsidR="0024707B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.</w:t>
      </w:r>
    </w:p>
    <w:p w:rsidR="00A3398A" w:rsidRPr="00A3398A" w:rsidRDefault="004C60D1" w:rsidP="00A3398A">
      <w:pPr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hyperlink r:id="rId18" w:tgtFrame="_blank" w:history="1">
        <w:r w:rsidR="00A3398A" w:rsidRPr="00DD5A1C">
          <w:rPr>
            <w:rFonts w:ascii="Times New Roman" w:eastAsia="Times New Roman" w:hAnsi="Times New Roman"/>
            <w:bCs/>
            <w:snapToGrid w:val="0"/>
            <w:color w:val="548DD4" w:themeColor="text2" w:themeTint="99"/>
            <w:sz w:val="24"/>
            <w:szCs w:val="28"/>
            <w:lang w:eastAsia="ru-RU"/>
          </w:rPr>
          <w:t>MedicalStudent.com</w:t>
        </w:r>
      </w:hyperlink>
      <w:r w:rsidR="00A3398A" w:rsidRPr="00DD5A1C">
        <w:rPr>
          <w:rFonts w:ascii="Times New Roman" w:eastAsia="Times New Roman" w:hAnsi="Times New Roman"/>
          <w:bCs/>
          <w:snapToGrid w:val="0"/>
          <w:color w:val="548DD4" w:themeColor="text2" w:themeTint="99"/>
          <w:sz w:val="24"/>
          <w:szCs w:val="28"/>
          <w:lang w:eastAsia="ru-RU"/>
        </w:rPr>
        <w:t xml:space="preserve"> </w:t>
      </w:r>
      <w:r w:rsidR="00A3398A" w:rsidRPr="00A3398A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– электронная библиотека</w:t>
      </w:r>
    </w:p>
    <w:p w:rsidR="00A3398A" w:rsidRP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7.4. </w:t>
      </w:r>
      <w:r w:rsidRPr="00A3398A">
        <w:rPr>
          <w:rFonts w:ascii="Times New Roman" w:eastAsia="Times New Roman" w:hAnsi="Times New Roman"/>
          <w:i/>
          <w:sz w:val="24"/>
          <w:szCs w:val="24"/>
          <w:lang w:eastAsia="ru-RU"/>
        </w:rPr>
        <w:t>Материально-технические базы, обеспечивающие организацию всех видов дисциплинарной подготовки</w:t>
      </w:r>
    </w:p>
    <w:p w:rsidR="00A3398A" w:rsidRDefault="00A3398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7.4.1. ГБУЗ «Иркутская областная ордена «Знак почета» клиническая больница</w:t>
      </w:r>
    </w:p>
    <w:p w:rsidR="00A74606" w:rsidRDefault="00A74606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A3398A" w:rsidRDefault="00196B3A" w:rsidP="00A339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ОБУЧЕНИЯ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5360">
        <w:rPr>
          <w:rFonts w:ascii="Times New Roman" w:hAnsi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196B3A" w:rsidRPr="00FB5360" w:rsidRDefault="00196B3A" w:rsidP="00196B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FB5360">
        <w:rPr>
          <w:rFonts w:ascii="Times New Roman" w:hAnsi="Times New Roman"/>
          <w:b/>
          <w:sz w:val="24"/>
          <w:szCs w:val="24"/>
        </w:rPr>
        <w:t>2.1. Квалификационная характеристика по должности «</w:t>
      </w:r>
      <w:r w:rsidRPr="00FB536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Врач-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невролог</w:t>
      </w:r>
      <w:r w:rsidRPr="00FB536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»</w:t>
      </w:r>
    </w:p>
    <w:p w:rsidR="00196B3A" w:rsidRPr="00FB5360" w:rsidRDefault="00196B3A" w:rsidP="00196B3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5360">
        <w:rPr>
          <w:rFonts w:ascii="Times New Roman" w:hAnsi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196B3A" w:rsidRPr="00FB5360" w:rsidRDefault="00196B3A" w:rsidP="00196B3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5360">
        <w:rPr>
          <w:rFonts w:ascii="Times New Roman" w:hAnsi="Times New Roman"/>
          <w:sz w:val="24"/>
          <w:szCs w:val="24"/>
        </w:rPr>
        <w:t>№ 541н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196B3A" w:rsidRPr="00FB5360" w:rsidRDefault="00196B3A" w:rsidP="00196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Должностные обязанности</w:t>
      </w:r>
      <w:r w:rsidRPr="00FB5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Выявляет и осуществляет мониторинг факторов риска развития </w:t>
      </w:r>
      <w:r w:rsidRPr="00533AB7">
        <w:rPr>
          <w:rFonts w:ascii="Times New Roman" w:eastAsia="Times New Roman" w:hAnsi="Times New Roman"/>
          <w:sz w:val="24"/>
          <w:szCs w:val="24"/>
          <w:lang w:eastAsia="ru-RU"/>
        </w:rPr>
        <w:t>острых и хронических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</w:t>
      </w:r>
      <w:r w:rsidR="00533AB7">
        <w:rPr>
          <w:rFonts w:ascii="Times New Roman" w:eastAsia="Times New Roman" w:hAnsi="Times New Roman"/>
          <w:sz w:val="24"/>
          <w:szCs w:val="24"/>
          <w:lang w:eastAsia="ru-RU"/>
        </w:rPr>
        <w:t xml:space="preserve">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Невролгия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установленном порядке. Ведет учетно-отчетную документацию установленного образца.</w:t>
      </w:r>
    </w:p>
    <w:p w:rsidR="00196B3A" w:rsidRPr="00FB5360" w:rsidRDefault="00196B3A" w:rsidP="00196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Должен знать: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Конституцию Российской Федерации; законы и иные нормативные правовые акты Российской Федерации в сфере здравоохранения; Основы 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организацию дневного стационара;  основные вопросы нормальной и патологической анатомии, нормальной и патологической физиологии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, взаимосвязь функциональных систем организма и уровни их регуляции; основы водно-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электролитного обмена, кислотно-щелочного баланса, возможные типы их нарушений и принципы лечения; клиническую симптоматику и патогенез основных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неврологических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у взрослых и детей, их профилактику, диагностику и лечение, клиническую симптоматику пограничных состояний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неврологической 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клинике;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 фармакотерапии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заболеваний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фармакокинетику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фармакодинамику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групп лекарственных средств, осложнения, вызванные применением лекарств, методы их коррекции;  основы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немедикаментозной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терапии, физиотерапии, лечебной физкультуры и врачебного контроля, показания и противопоказания к санаторно-курортному лечению;  основы рационального питания здоровых лиц, принципы диетотерапии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неврологических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больных;  медико-социальную экспертизу 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заболеваниях 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;  диспансерное наблюдение за здоровыми и больными, проблемы профилактики;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 формы и методы санитарно-просветительной работы;    принципы организации медицинской службы гражданской обороны; вопросы связи заболевания с профессией.</w:t>
      </w:r>
    </w:p>
    <w:p w:rsidR="00196B3A" w:rsidRPr="00FB5360" w:rsidRDefault="00196B3A" w:rsidP="00196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b/>
          <w:sz w:val="24"/>
          <w:szCs w:val="24"/>
          <w:lang w:eastAsia="ru-RU"/>
        </w:rPr>
        <w:t>2.2.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к квалификации</w:t>
      </w:r>
      <w:r w:rsidRPr="00FB536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»  без предъявления требований к стажу работы.</w:t>
      </w:r>
    </w:p>
    <w:p w:rsidR="00196B3A" w:rsidRPr="00FB5360" w:rsidRDefault="00196B3A" w:rsidP="00196B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</w:p>
    <w:p w:rsidR="00196B3A" w:rsidRPr="00FB5360" w:rsidRDefault="00196B3A" w:rsidP="00196B3A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2.3. Характеристика профессиональных компетенций врача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0937BF">
        <w:rPr>
          <w:rFonts w:ascii="Times New Roman" w:eastAsia="Times New Roman" w:hAnsi="Times New Roman"/>
          <w:b/>
          <w:sz w:val="24"/>
          <w:szCs w:val="24"/>
          <w:lang w:eastAsia="ar-SA"/>
        </w:rPr>
        <w:t>невролога</w:t>
      </w: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подлежащих совершенствованию  в результате </w:t>
      </w:r>
      <w:proofErr w:type="gramStart"/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 повышения квалификации врачей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по специальности «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Исходный уровень подготовки слушателей,  сформированные компетенции, включающие в себя способность/готовность: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1. Диагностировать и правильно интерпретировать результаты дополнительных методов исследования при наиболее часто встречающихся заболеваниях </w:t>
      </w:r>
      <w:r w:rsidR="00D17F0F">
        <w:rPr>
          <w:rFonts w:ascii="Times New Roman" w:eastAsia="Times New Roman" w:hAnsi="Times New Roman"/>
          <w:sz w:val="24"/>
          <w:szCs w:val="24"/>
          <w:lang w:eastAsia="ru-RU"/>
        </w:rPr>
        <w:t>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2. Выявлять традиционные и дополнительные факторы риска развития заболеваний 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нервной системы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3. Проводить комплекс мер первичной профилактики заболеваний;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4. Определять группы риска по развитию болезни, осуществлять динамический диспансерный контроль;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6. Назначать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патогенетически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обоснованное лечение с использованием результатов современных международных и национальных рекомендаций;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7. Назначить адекватное лечение пациентам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</w:t>
      </w:r>
      <w:proofErr w:type="spellStart"/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коморбидных</w:t>
      </w:r>
      <w:proofErr w:type="spellEnd"/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состояний.</w:t>
      </w:r>
    </w:p>
    <w:p w:rsidR="00196B3A" w:rsidRPr="00FB5360" w:rsidRDefault="00196B3A" w:rsidP="00196B3A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96B3A" w:rsidRPr="00FB5360" w:rsidRDefault="00196B3A" w:rsidP="00196B3A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96B3A" w:rsidRPr="00FB5360" w:rsidRDefault="00196B3A" w:rsidP="00196B3A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2.4. Характеристика новых профессиональных компетенций врача-</w:t>
      </w:r>
      <w:r w:rsidR="000937BF">
        <w:rPr>
          <w:rFonts w:ascii="Times New Roman" w:eastAsia="Times New Roman" w:hAnsi="Times New Roman"/>
          <w:b/>
          <w:sz w:val="24"/>
          <w:szCs w:val="24"/>
          <w:lang w:eastAsia="ar-SA"/>
        </w:rPr>
        <w:t>невролога</w:t>
      </w:r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формирующихся в результате </w:t>
      </w:r>
      <w:proofErr w:type="gramStart"/>
      <w:r w:rsidRPr="00FB5360">
        <w:rPr>
          <w:rFonts w:ascii="Times New Roman" w:eastAsia="Times New Roman" w:hAnsi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повышения</w:t>
      </w:r>
      <w:r w:rsidR="0015362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квалификации врачей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 xml:space="preserve"> по специальности «</w:t>
      </w:r>
      <w:r w:rsidR="000937BF">
        <w:rPr>
          <w:rFonts w:ascii="Times New Roman" w:eastAsia="Times New Roman" w:hAnsi="Times New Roman"/>
          <w:sz w:val="24"/>
          <w:szCs w:val="24"/>
          <w:lang w:eastAsia="ru-RU"/>
        </w:rPr>
        <w:t>Неврология</w:t>
      </w:r>
      <w:r w:rsidRPr="00FB5360">
        <w:rPr>
          <w:rFonts w:ascii="Times New Roman" w:eastAsia="Times New Roman" w:hAnsi="Times New Roman"/>
          <w:sz w:val="24"/>
          <w:szCs w:val="24"/>
          <w:lang w:eastAsia="ar-SA"/>
        </w:rPr>
        <w:t>»:</w:t>
      </w: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1. Самостоятельно интерпретировать результаты современных лабораторных тестов и делать  по ним заключения;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3. Определять при развитии заболевания степень вовлечения </w:t>
      </w:r>
      <w:r w:rsidR="00153622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отделов нервной системы 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осуществлять целенаправленное воздействие на скорость и интенсивность этого процесса;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 Оценивать отдаленный риск развития осложнений в зависимости от возраста и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гендерных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различий пациента;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5.  Уметь правильно формулировать диагноз с учетом требований МКБ </w:t>
      </w:r>
      <w:r w:rsidR="0015362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национальных рекомендаций;</w:t>
      </w:r>
    </w:p>
    <w:p w:rsidR="00196B3A" w:rsidRPr="00FB5360" w:rsidRDefault="00196B3A" w:rsidP="00196B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Применять в лечении пациентов средства с доказанным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плейотропным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класс-специфическим</w:t>
      </w:r>
      <w:proofErr w:type="spellEnd"/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действием, используя данные доказательной медицины. Использовать знания по </w:t>
      </w:r>
      <w:proofErr w:type="spell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фармакокинетике</w:t>
      </w:r>
      <w:proofErr w:type="spell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взаимодействию этих сре</w:t>
      </w:r>
      <w:proofErr w:type="gramStart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дств с л</w:t>
      </w:r>
      <w:proofErr w:type="gramEnd"/>
      <w:r w:rsidRPr="00FB5360">
        <w:rPr>
          <w:rFonts w:ascii="Times New Roman" w:eastAsia="Times New Roman" w:hAnsi="Times New Roman"/>
          <w:sz w:val="24"/>
          <w:szCs w:val="24"/>
          <w:lang w:eastAsia="ru-RU"/>
        </w:rPr>
        <w:t>екарственными препаратами других групп.</w:t>
      </w:r>
    </w:p>
    <w:p w:rsidR="00196B3A" w:rsidRPr="00FB5360" w:rsidRDefault="00196B3A" w:rsidP="00196B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B3A" w:rsidRPr="00FB5360" w:rsidRDefault="00196B3A" w:rsidP="00196B3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ИТОГОВОЙ АТТЕСТАЦИИ</w:t>
      </w:r>
    </w:p>
    <w:p w:rsidR="00196B3A" w:rsidRPr="00FB5360" w:rsidRDefault="00196B3A" w:rsidP="00196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96B3A" w:rsidRPr="00FB5360" w:rsidRDefault="00196B3A" w:rsidP="0019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5360">
        <w:rPr>
          <w:rFonts w:ascii="Times New Roman" w:hAnsi="Times New Roman"/>
          <w:sz w:val="24"/>
          <w:szCs w:val="24"/>
        </w:rPr>
        <w:t>Итоговая аттестация по дополнительной профессиональной программе повышения квалификации  врачей  по специальности «</w:t>
      </w:r>
      <w:r w:rsidR="00DD5A1C">
        <w:rPr>
          <w:rFonts w:ascii="Times New Roman" w:hAnsi="Times New Roman"/>
          <w:sz w:val="24"/>
          <w:szCs w:val="24"/>
        </w:rPr>
        <w:t>Неврология</w:t>
      </w:r>
      <w:r w:rsidRPr="00FB5360">
        <w:rPr>
          <w:rFonts w:ascii="Times New Roman" w:hAnsi="Times New Roman"/>
          <w:sz w:val="24"/>
          <w:szCs w:val="24"/>
        </w:rPr>
        <w:t>» проводится в форме очного экзамена и должна выявлять теоретическую и практическую подготовку врача-терапевта участкового.</w:t>
      </w:r>
    </w:p>
    <w:p w:rsidR="00196B3A" w:rsidRPr="00FB5360" w:rsidRDefault="00196B3A" w:rsidP="0019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5360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B5360">
        <w:rPr>
          <w:rFonts w:ascii="Times New Roman" w:hAnsi="Times New Roman"/>
          <w:sz w:val="24"/>
          <w:szCs w:val="24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«</w:t>
      </w:r>
      <w:r w:rsidR="00DD5A1C">
        <w:rPr>
          <w:rFonts w:ascii="Times New Roman" w:hAnsi="Times New Roman"/>
          <w:sz w:val="24"/>
          <w:szCs w:val="24"/>
        </w:rPr>
        <w:t>Неврология</w:t>
      </w:r>
      <w:r w:rsidRPr="00FB5360">
        <w:rPr>
          <w:rFonts w:ascii="Times New Roman" w:hAnsi="Times New Roman"/>
          <w:sz w:val="24"/>
          <w:szCs w:val="24"/>
        </w:rPr>
        <w:t>».</w:t>
      </w:r>
    </w:p>
    <w:p w:rsidR="00DD5A1C" w:rsidRPr="00DD5A1C" w:rsidRDefault="00196B3A" w:rsidP="00DD5A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5A1C">
        <w:rPr>
          <w:rFonts w:ascii="Times New Roman" w:hAnsi="Times New Roman"/>
          <w:sz w:val="24"/>
          <w:szCs w:val="24"/>
        </w:rPr>
        <w:t>Лица, освоившие  дополнительную профессиональную программу повышения квалификации  врачей  по специальности «</w:t>
      </w:r>
      <w:r w:rsidR="00DD5A1C" w:rsidRPr="00DD5A1C">
        <w:rPr>
          <w:rFonts w:ascii="Times New Roman" w:hAnsi="Times New Roman"/>
          <w:sz w:val="24"/>
          <w:szCs w:val="24"/>
        </w:rPr>
        <w:t>Неврология</w:t>
      </w:r>
      <w:r w:rsidRPr="00DD5A1C">
        <w:rPr>
          <w:rFonts w:ascii="Times New Roman" w:hAnsi="Times New Roman"/>
          <w:sz w:val="24"/>
          <w:szCs w:val="24"/>
        </w:rPr>
        <w:t xml:space="preserve">»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DD5A1C" w:rsidRDefault="00DD5A1C" w:rsidP="00DD5A1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F5A73" w:rsidRPr="002F5A73" w:rsidRDefault="002F5A73" w:rsidP="002F5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98A" w:rsidRPr="0049156C" w:rsidRDefault="00A3398A" w:rsidP="0049156C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49156C">
        <w:rPr>
          <w:b/>
          <w:sz w:val="28"/>
          <w:szCs w:val="28"/>
        </w:rPr>
        <w:t>МАТРИЦА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398A" w:rsidRPr="008C3193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 xml:space="preserve">распределения учебных </w:t>
      </w:r>
      <w:proofErr w:type="gramStart"/>
      <w:r w:rsidRPr="00A3398A">
        <w:rPr>
          <w:rFonts w:ascii="Times New Roman" w:hAnsi="Times New Roman"/>
          <w:b/>
          <w:sz w:val="24"/>
          <w:szCs w:val="24"/>
        </w:rPr>
        <w:t>модулей дополнительной профессиональной программы повышения квалификации врачей</w:t>
      </w:r>
      <w:proofErr w:type="gramEnd"/>
      <w:r w:rsidRPr="00A3398A">
        <w:rPr>
          <w:rFonts w:ascii="Times New Roman" w:hAnsi="Times New Roman"/>
          <w:b/>
          <w:sz w:val="24"/>
          <w:szCs w:val="24"/>
        </w:rPr>
        <w:t xml:space="preserve"> со сроком освоения </w:t>
      </w:r>
      <w:r w:rsidR="0022242D">
        <w:rPr>
          <w:rFonts w:ascii="Times New Roman" w:hAnsi="Times New Roman"/>
          <w:b/>
          <w:sz w:val="24"/>
          <w:szCs w:val="24"/>
        </w:rPr>
        <w:t xml:space="preserve">144 </w:t>
      </w:r>
      <w:r w:rsidRPr="008C3193">
        <w:rPr>
          <w:rFonts w:ascii="Times New Roman" w:hAnsi="Times New Roman"/>
          <w:b/>
          <w:sz w:val="24"/>
          <w:szCs w:val="24"/>
        </w:rPr>
        <w:t xml:space="preserve">академических часа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193">
        <w:rPr>
          <w:rFonts w:ascii="Times New Roman" w:hAnsi="Times New Roman"/>
          <w:b/>
          <w:sz w:val="24"/>
          <w:szCs w:val="24"/>
        </w:rPr>
        <w:t>по специальности «</w:t>
      </w:r>
      <w:r w:rsidR="008E54AC" w:rsidRPr="008C3193">
        <w:rPr>
          <w:rFonts w:ascii="Times New Roman" w:hAnsi="Times New Roman"/>
          <w:b/>
          <w:sz w:val="24"/>
          <w:szCs w:val="24"/>
        </w:rPr>
        <w:t>Неврология</w:t>
      </w:r>
      <w:r w:rsidRPr="008C3193">
        <w:rPr>
          <w:rFonts w:ascii="Times New Roman" w:hAnsi="Times New Roman"/>
          <w:b/>
          <w:sz w:val="24"/>
          <w:szCs w:val="24"/>
        </w:rPr>
        <w:t>»</w:t>
      </w:r>
    </w:p>
    <w:p w:rsidR="00A3398A" w:rsidRPr="00A3398A" w:rsidRDefault="00A3398A" w:rsidP="00A339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A3398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3398A">
        <w:rPr>
          <w:rFonts w:ascii="Times New Roman" w:hAnsi="Times New Roman"/>
          <w:b/>
          <w:sz w:val="24"/>
          <w:szCs w:val="24"/>
        </w:rPr>
        <w:t>: врачи-</w:t>
      </w:r>
      <w:r w:rsidR="008E54AC">
        <w:rPr>
          <w:rFonts w:ascii="Times New Roman" w:hAnsi="Times New Roman"/>
          <w:b/>
          <w:sz w:val="24"/>
          <w:szCs w:val="24"/>
        </w:rPr>
        <w:t>неврологи</w:t>
      </w:r>
      <w:r w:rsidRPr="00A3398A">
        <w:rPr>
          <w:rFonts w:ascii="Times New Roman" w:hAnsi="Times New Roman"/>
          <w:b/>
          <w:sz w:val="24"/>
          <w:szCs w:val="24"/>
        </w:rPr>
        <w:t xml:space="preserve"> 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 xml:space="preserve">Форма обучения: с отрывом от работы (очная) 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>Форма реализации программы: стационарная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3398A" w:rsidRPr="00A3398A" w:rsidTr="00A3398A">
        <w:tc>
          <w:tcPr>
            <w:tcW w:w="567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НПО</w:t>
            </w:r>
          </w:p>
        </w:tc>
      </w:tr>
      <w:tr w:rsidR="00A3398A" w:rsidRPr="00A3398A" w:rsidTr="00A3398A">
        <w:tc>
          <w:tcPr>
            <w:tcW w:w="567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акад. часов</w:t>
            </w:r>
          </w:p>
        </w:tc>
        <w:tc>
          <w:tcPr>
            <w:tcW w:w="850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98A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  <w:r w:rsidRPr="00A3398A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851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98A" w:rsidRPr="00A3398A" w:rsidTr="00A3398A">
        <w:tc>
          <w:tcPr>
            <w:tcW w:w="567" w:type="dxa"/>
            <w:vAlign w:val="center"/>
          </w:tcPr>
          <w:p w:rsidR="00A3398A" w:rsidRPr="008C3193" w:rsidRDefault="00A3398A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УМ-1</w:t>
            </w:r>
          </w:p>
          <w:p w:rsidR="00A3398A" w:rsidRPr="008E54AC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Социальная гигиена и организация неврологической службы в РФ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204DA1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3398A" w:rsidRPr="00A3398A" w:rsidRDefault="00204DA1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A3398A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УМ-2</w:t>
            </w:r>
          </w:p>
          <w:p w:rsidR="00A3398A" w:rsidRPr="008E54AC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нервной системы, семиотика и топическая диагностика заболеваний нервной 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lastRenderedPageBreak/>
              <w:t>системы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A03F60" w:rsidP="008C3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A3398A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УМ-3</w:t>
            </w:r>
          </w:p>
          <w:p w:rsidR="00A3398A" w:rsidRPr="008C3193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Методы исследования в неврологии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3398A" w:rsidRPr="008C3193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r w:rsidR="008A1A46">
              <w:rPr>
                <w:rFonts w:ascii="Times New Roman" w:hAnsi="Times New Roman"/>
                <w:sz w:val="24"/>
                <w:szCs w:val="24"/>
              </w:rPr>
              <w:t xml:space="preserve"> периферической нервной системы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A03F60" w:rsidP="00F62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6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3398A" w:rsidRPr="00A3398A" w:rsidRDefault="00A03F60" w:rsidP="00F62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6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3398A" w:rsidRPr="008C3193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Инфекционные и инфекционно-аллергические заболевания центральной нервной системы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3398A" w:rsidRPr="008C3193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Сосудистые заболевания нервной системы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F626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A3398A" w:rsidRPr="00A3398A" w:rsidRDefault="00F626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3398A" w:rsidRPr="008C3193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Вегетативные и нейроэндокринные расстройства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F626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3398A" w:rsidRPr="00A3398A" w:rsidRDefault="00F626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3398A" w:rsidRPr="008C3193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Наследственные, дегенеративные заболевания нервной системы и врожденные аномалии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F62624" w:rsidP="008A1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3398A" w:rsidRPr="00A3398A" w:rsidRDefault="00F62624" w:rsidP="008A1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8C3193" w:rsidRDefault="008A1A46" w:rsidP="00A339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3398A" w:rsidRPr="008C3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8C3193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УМ-</w:t>
            </w:r>
            <w:r w:rsidR="008A1A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3398A" w:rsidRPr="008C3193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193">
              <w:rPr>
                <w:rFonts w:ascii="Times New Roman" w:hAnsi="Times New Roman"/>
                <w:sz w:val="24"/>
                <w:szCs w:val="24"/>
              </w:rPr>
              <w:t>«</w:t>
            </w:r>
            <w:r w:rsidR="008C3193" w:rsidRPr="008C3193">
              <w:rPr>
                <w:rFonts w:ascii="Times New Roman" w:hAnsi="Times New Roman"/>
                <w:sz w:val="24"/>
                <w:szCs w:val="24"/>
              </w:rPr>
              <w:t>Травмы нервной системы</w:t>
            </w:r>
            <w:r w:rsidRPr="008C31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F62624" w:rsidP="00F62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3398A" w:rsidRPr="00A3398A" w:rsidRDefault="00F62624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6748FB" w:rsidRDefault="00A3398A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0</w:t>
            </w:r>
            <w:r w:rsidRPr="00674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6748FB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УМ-1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3398A" w:rsidRPr="006748FB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«</w:t>
            </w:r>
            <w:r w:rsidR="006748FB" w:rsidRPr="006748FB">
              <w:rPr>
                <w:rFonts w:ascii="Times New Roman" w:hAnsi="Times New Roman"/>
                <w:sz w:val="24"/>
                <w:szCs w:val="24"/>
              </w:rPr>
              <w:t>Опухоли нервной системы</w:t>
            </w:r>
            <w:r w:rsidRPr="006748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3398A" w:rsidRPr="00A3398A" w:rsidTr="00A3398A">
        <w:tc>
          <w:tcPr>
            <w:tcW w:w="567" w:type="dxa"/>
          </w:tcPr>
          <w:p w:rsidR="00A3398A" w:rsidRPr="006748FB" w:rsidRDefault="00A3398A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1</w:t>
            </w:r>
            <w:r w:rsidRPr="00674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6748FB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УМ-1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3398A" w:rsidRPr="006748FB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«</w:t>
            </w:r>
            <w:r w:rsidR="006748FB" w:rsidRPr="006748FB">
              <w:rPr>
                <w:rFonts w:ascii="Times New Roman" w:hAnsi="Times New Roman"/>
                <w:sz w:val="24"/>
                <w:szCs w:val="24"/>
              </w:rPr>
              <w:t>Неотложные состояния в неврологии</w:t>
            </w:r>
            <w:r w:rsidRPr="006748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bottom"/>
          </w:tcPr>
          <w:p w:rsidR="00A3398A" w:rsidRPr="00A3398A" w:rsidRDefault="00287B28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bottom"/>
          </w:tcPr>
          <w:p w:rsidR="00A3398A" w:rsidRPr="00A3398A" w:rsidRDefault="00287B28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6748FB" w:rsidRPr="00A3398A" w:rsidTr="001C40DE">
        <w:tc>
          <w:tcPr>
            <w:tcW w:w="567" w:type="dxa"/>
          </w:tcPr>
          <w:p w:rsidR="006748FB" w:rsidRPr="006748FB" w:rsidRDefault="006748FB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2</w:t>
            </w:r>
            <w:r w:rsidRPr="00674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748FB" w:rsidRPr="006748FB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УМ-1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748FB" w:rsidRPr="006748FB" w:rsidRDefault="006748FB" w:rsidP="001C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 xml:space="preserve">«Психоневрология, </w:t>
            </w:r>
            <w:proofErr w:type="spellStart"/>
            <w:r w:rsidRPr="006748FB">
              <w:rPr>
                <w:rFonts w:ascii="Times New Roman" w:hAnsi="Times New Roman"/>
                <w:sz w:val="24"/>
                <w:szCs w:val="24"/>
              </w:rPr>
              <w:t>соматоневрология</w:t>
            </w:r>
            <w:proofErr w:type="spellEnd"/>
            <w:r w:rsidRPr="006748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6748FB" w:rsidRPr="00A3398A" w:rsidRDefault="00287B28" w:rsidP="00674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748FB" w:rsidRPr="00A3398A" w:rsidRDefault="00287B28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6748FB" w:rsidRPr="00A3398A" w:rsidTr="001C40DE">
        <w:tc>
          <w:tcPr>
            <w:tcW w:w="567" w:type="dxa"/>
          </w:tcPr>
          <w:p w:rsidR="006748FB" w:rsidRPr="006748FB" w:rsidRDefault="006748FB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3</w:t>
            </w:r>
            <w:r w:rsidRPr="00674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748FB" w:rsidRPr="006748FB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УМ-1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748FB" w:rsidRPr="006748FB" w:rsidRDefault="006748FB" w:rsidP="001C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 xml:space="preserve">«Рассеянный склероз и др. </w:t>
            </w:r>
            <w:proofErr w:type="spellStart"/>
            <w:r w:rsidRPr="006748FB">
              <w:rPr>
                <w:rFonts w:ascii="Times New Roman" w:hAnsi="Times New Roman"/>
                <w:sz w:val="24"/>
                <w:szCs w:val="24"/>
              </w:rPr>
              <w:t>демиелинизирующие</w:t>
            </w:r>
            <w:proofErr w:type="spellEnd"/>
            <w:r w:rsidRPr="006748FB">
              <w:rPr>
                <w:rFonts w:ascii="Times New Roman" w:hAnsi="Times New Roman"/>
                <w:sz w:val="24"/>
                <w:szCs w:val="24"/>
              </w:rPr>
              <w:t xml:space="preserve">  заболевания»</w:t>
            </w:r>
          </w:p>
        </w:tc>
        <w:tc>
          <w:tcPr>
            <w:tcW w:w="851" w:type="dxa"/>
            <w:vAlign w:val="center"/>
          </w:tcPr>
          <w:p w:rsidR="006748FB" w:rsidRPr="00A3398A" w:rsidRDefault="00A03F60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748FB" w:rsidRPr="00A3398A" w:rsidRDefault="00A03F60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6748FB" w:rsidRPr="00A3398A" w:rsidTr="001C40DE">
        <w:tc>
          <w:tcPr>
            <w:tcW w:w="567" w:type="dxa"/>
          </w:tcPr>
          <w:p w:rsidR="006748FB" w:rsidRPr="006748FB" w:rsidRDefault="006748FB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4</w:t>
            </w:r>
            <w:r w:rsidRPr="00674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748FB" w:rsidRPr="006748FB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УМ-1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748FB" w:rsidRPr="006748FB" w:rsidRDefault="006748FB" w:rsidP="001C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FB">
              <w:rPr>
                <w:rFonts w:ascii="Times New Roman" w:hAnsi="Times New Roman"/>
                <w:sz w:val="24"/>
                <w:szCs w:val="24"/>
              </w:rPr>
              <w:t>«Детский церебральный паралич и аномалии развития нервной системы»</w:t>
            </w:r>
          </w:p>
        </w:tc>
        <w:tc>
          <w:tcPr>
            <w:tcW w:w="851" w:type="dxa"/>
            <w:vAlign w:val="center"/>
          </w:tcPr>
          <w:p w:rsidR="006748FB" w:rsidRPr="00A3398A" w:rsidRDefault="00287B28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748FB" w:rsidRPr="00A3398A" w:rsidRDefault="00287B28" w:rsidP="00287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851" w:type="dxa"/>
            <w:vAlign w:val="center"/>
          </w:tcPr>
          <w:p w:rsidR="006748FB" w:rsidRPr="00A3398A" w:rsidRDefault="006748FB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055C63" w:rsidRPr="00A3398A" w:rsidTr="001C40DE">
        <w:tc>
          <w:tcPr>
            <w:tcW w:w="567" w:type="dxa"/>
          </w:tcPr>
          <w:p w:rsidR="00055C63" w:rsidRPr="006748FB" w:rsidRDefault="00F62624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055C63" w:rsidRPr="00F62624" w:rsidRDefault="00055C63" w:rsidP="00055C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 15</w:t>
            </w:r>
          </w:p>
          <w:p w:rsidR="00055C63" w:rsidRPr="00F62624" w:rsidRDefault="00F62624" w:rsidP="0005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055C63" w:rsidRPr="00F6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и методы лечения неврологических больных</w:t>
            </w:r>
            <w:r w:rsidRPr="00F6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055C63" w:rsidRDefault="00F62624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055C63" w:rsidRDefault="00F62624" w:rsidP="00287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55C63" w:rsidRPr="00A3398A" w:rsidRDefault="00055C63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C63" w:rsidRPr="00A3398A" w:rsidRDefault="00055C63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C63" w:rsidRPr="00A3398A" w:rsidRDefault="00055C63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5C63" w:rsidRPr="00A3398A" w:rsidRDefault="00055C63" w:rsidP="001C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98A" w:rsidRPr="00A3398A" w:rsidTr="00A3398A">
        <w:tc>
          <w:tcPr>
            <w:tcW w:w="567" w:type="dxa"/>
          </w:tcPr>
          <w:p w:rsidR="00A3398A" w:rsidRPr="00574467" w:rsidRDefault="00A3398A" w:rsidP="008A1A4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74467">
              <w:rPr>
                <w:rFonts w:ascii="Times New Roman" w:hAnsi="Times New Roman"/>
                <w:sz w:val="24"/>
                <w:szCs w:val="24"/>
              </w:rPr>
              <w:t>1</w:t>
            </w:r>
            <w:r w:rsidR="00F62624">
              <w:rPr>
                <w:rFonts w:ascii="Times New Roman" w:hAnsi="Times New Roman"/>
                <w:sz w:val="24"/>
                <w:szCs w:val="24"/>
              </w:rPr>
              <w:t>6</w:t>
            </w:r>
            <w:r w:rsidRPr="00574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3398A" w:rsidRPr="00574467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67">
              <w:rPr>
                <w:rFonts w:ascii="Times New Roman" w:hAnsi="Times New Roman"/>
                <w:sz w:val="24"/>
                <w:szCs w:val="24"/>
              </w:rPr>
              <w:t>УМ-1</w:t>
            </w:r>
            <w:r w:rsidR="008A1A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3398A" w:rsidRPr="00574467" w:rsidRDefault="00A3398A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467">
              <w:rPr>
                <w:rFonts w:ascii="Times New Roman" w:hAnsi="Times New Roman"/>
                <w:sz w:val="24"/>
                <w:szCs w:val="24"/>
              </w:rPr>
              <w:t>«Смежные специальности»</w:t>
            </w:r>
          </w:p>
        </w:tc>
        <w:tc>
          <w:tcPr>
            <w:tcW w:w="851" w:type="dxa"/>
            <w:vAlign w:val="bottom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bottom"/>
          </w:tcPr>
          <w:p w:rsidR="00A3398A" w:rsidRPr="00A3398A" w:rsidRDefault="00A03F60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8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</w:tbl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398A">
        <w:rPr>
          <w:rFonts w:ascii="Times New Roman" w:hAnsi="Times New Roman"/>
          <w:b/>
          <w:sz w:val="24"/>
          <w:szCs w:val="24"/>
        </w:rPr>
        <w:t>Распределение академических часов:</w:t>
      </w:r>
    </w:p>
    <w:p w:rsidR="0049156C" w:rsidRDefault="00A3398A" w:rsidP="0049156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3398A">
        <w:rPr>
          <w:rFonts w:ascii="Times New Roman" w:hAnsi="Times New Roman"/>
          <w:b/>
          <w:sz w:val="24"/>
          <w:szCs w:val="24"/>
        </w:rPr>
        <w:t>Всего:</w:t>
      </w:r>
      <w:r w:rsidRPr="00A3398A">
        <w:rPr>
          <w:rFonts w:ascii="Times New Roman" w:hAnsi="Times New Roman"/>
          <w:sz w:val="24"/>
          <w:szCs w:val="24"/>
        </w:rPr>
        <w:t xml:space="preserve"> </w:t>
      </w:r>
      <w:r w:rsidR="00A03F60">
        <w:rPr>
          <w:rFonts w:ascii="Times New Roman" w:hAnsi="Times New Roman"/>
          <w:sz w:val="24"/>
          <w:szCs w:val="24"/>
        </w:rPr>
        <w:t>144</w:t>
      </w:r>
      <w:r w:rsidRPr="00A3398A">
        <w:rPr>
          <w:rFonts w:ascii="Times New Roman" w:hAnsi="Times New Roman"/>
          <w:sz w:val="24"/>
          <w:szCs w:val="24"/>
        </w:rPr>
        <w:t xml:space="preserve"> академических часа (включают: очное обучение, региональный компонент,).</w:t>
      </w:r>
      <w:proofErr w:type="gramEnd"/>
    </w:p>
    <w:p w:rsidR="0049156C" w:rsidRDefault="0049156C" w:rsidP="00491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56C" w:rsidRDefault="0049156C" w:rsidP="00491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98A" w:rsidRPr="0049156C" w:rsidRDefault="00A3398A" w:rsidP="0049156C">
      <w:pPr>
        <w:pStyle w:val="af"/>
        <w:numPr>
          <w:ilvl w:val="0"/>
          <w:numId w:val="3"/>
        </w:numPr>
        <w:rPr>
          <w:b/>
        </w:rPr>
      </w:pPr>
      <w:r w:rsidRPr="0049156C">
        <w:rPr>
          <w:b/>
        </w:rPr>
        <w:lastRenderedPageBreak/>
        <w:t xml:space="preserve">УЧЕБНЫЙ ПЛАН </w:t>
      </w:r>
      <w:proofErr w:type="gramStart"/>
      <w:r w:rsidRPr="0049156C">
        <w:rPr>
          <w:b/>
        </w:rPr>
        <w:t>ДОПОЛНИТЕЛЬНОЙ</w:t>
      </w:r>
      <w:proofErr w:type="gramEnd"/>
      <w:r w:rsidRPr="0049156C">
        <w:rPr>
          <w:b/>
        </w:rPr>
        <w:t xml:space="preserve"> ПРОФЕССИОНАЛЬНОЙ </w:t>
      </w: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 ПОВЫШЕНИЯ КВАЛИФИКАЦИИ ВРАЧЕЙ</w:t>
      </w:r>
    </w:p>
    <w:p w:rsidR="00A3398A" w:rsidRPr="00A3398A" w:rsidRDefault="00DE0197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СПЕЦИАЛЬНОСТИ «НЕВРОЛОГИЯ</w:t>
      </w:r>
      <w:r w:rsidR="00A3398A" w:rsidRPr="00A339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A3398A" w:rsidRPr="00A3398A" w:rsidRDefault="00A3398A" w:rsidP="00A3398A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Цель: совершенствование профессиональных знаний и компетенций врача-</w:t>
      </w:r>
      <w:r w:rsidR="00C15FA7">
        <w:rPr>
          <w:rFonts w:ascii="Times New Roman" w:eastAsia="Times New Roman" w:hAnsi="Times New Roman"/>
          <w:sz w:val="24"/>
          <w:szCs w:val="24"/>
          <w:lang w:eastAsia="ru-RU"/>
        </w:rPr>
        <w:t>невролога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Категория слушателей: врачи-</w:t>
      </w:r>
      <w:r w:rsidR="00C15FA7">
        <w:rPr>
          <w:rFonts w:ascii="Times New Roman" w:eastAsia="Times New Roman" w:hAnsi="Times New Roman"/>
          <w:sz w:val="24"/>
          <w:szCs w:val="24"/>
          <w:lang w:eastAsia="ru-RU"/>
        </w:rPr>
        <w:t>неврологи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398A" w:rsidRPr="00A3398A" w:rsidRDefault="00C15FA7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обучения: </w:t>
      </w:r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="002224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акад. час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3398A"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нед.,</w:t>
      </w:r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398A"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Трудоемкость: </w:t>
      </w:r>
      <w:r w:rsidR="00A03F60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зач.ед</w:t>
      </w:r>
      <w:proofErr w:type="spell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3398A" w:rsidRPr="00A3398A" w:rsidRDefault="00A3398A" w:rsidP="00A33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98A">
        <w:rPr>
          <w:rFonts w:ascii="Times New Roman" w:hAnsi="Times New Roman"/>
          <w:sz w:val="24"/>
          <w:szCs w:val="24"/>
        </w:rPr>
        <w:t xml:space="preserve">Форма обучения: с отрывом от работы (очная) 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Режим занятий: 6 акад. час</w:t>
      </w: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A3398A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</w:t>
      </w:r>
    </w:p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3398A" w:rsidRPr="00A3398A" w:rsidTr="00A3398A">
        <w:tc>
          <w:tcPr>
            <w:tcW w:w="709" w:type="dxa"/>
            <w:vMerge w:val="restart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модулей, тем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gram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</w:t>
            </w:r>
            <w:proofErr w:type="spellEnd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зач.ед</w:t>
            </w:r>
            <w:proofErr w:type="spellEnd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  <w:proofErr w:type="gramEnd"/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3398A" w:rsidRPr="00A3398A" w:rsidTr="00A3398A">
        <w:tc>
          <w:tcPr>
            <w:tcW w:w="70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A3398A" w:rsidRPr="00A3398A" w:rsidTr="000106D7">
        <w:tc>
          <w:tcPr>
            <w:tcW w:w="70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A3398A" w:rsidRPr="00C05974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  <w:b/>
              </w:rPr>
              <w:t>«</w:t>
            </w:r>
            <w:r w:rsidR="00C15FA7" w:rsidRPr="00C05974">
              <w:rPr>
                <w:rFonts w:ascii="Times New Roman" w:hAnsi="Times New Roman"/>
                <w:b/>
              </w:rPr>
              <w:t>Социальная гигиена и организация неврологической службы в РФ</w:t>
            </w:r>
            <w:r w:rsidRPr="00C0597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3398A" w:rsidRPr="00C05974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C06649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3398A" w:rsidRPr="00C06649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A3398A" w:rsidRPr="00C05974" w:rsidRDefault="00C15FA7" w:rsidP="00C15F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Структура и организация неврологической службы в системе здравоохранения РФ</w:t>
            </w:r>
          </w:p>
        </w:tc>
        <w:tc>
          <w:tcPr>
            <w:tcW w:w="933" w:type="dxa"/>
            <w:shd w:val="clear" w:color="auto" w:fill="auto"/>
          </w:tcPr>
          <w:p w:rsidR="00A3398A" w:rsidRPr="00C05974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C06649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3398A" w:rsidRPr="00C06649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A3398A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Правовые основы неврологии</w:t>
            </w:r>
          </w:p>
        </w:tc>
        <w:tc>
          <w:tcPr>
            <w:tcW w:w="933" w:type="dxa"/>
            <w:shd w:val="clear" w:color="auto" w:fill="auto"/>
          </w:tcPr>
          <w:p w:rsidR="00A3398A" w:rsidRPr="00C05974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C06649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3398A" w:rsidRPr="00C06649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6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A3398A" w:rsidRPr="00C05974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3398A" w:rsidRPr="00C05974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C06649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3398A" w:rsidRPr="00C06649" w:rsidRDefault="00B6389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A3398A" w:rsidRPr="00C05974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  <w:b/>
              </w:rPr>
              <w:t>«</w:t>
            </w:r>
            <w:r w:rsidR="00E41171" w:rsidRPr="00C05974">
              <w:rPr>
                <w:rFonts w:ascii="Times New Roman" w:hAnsi="Times New Roman"/>
                <w:b/>
              </w:rPr>
              <w:t>Анатомия и физиология нервной системы, семиотика и топическая диагностика заболеваний нервной системы</w:t>
            </w:r>
            <w:r w:rsidRPr="00C0597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3398A" w:rsidRPr="00C05974" w:rsidRDefault="00A03F60" w:rsidP="00E41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C06649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3398A" w:rsidRPr="00C06649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A3398A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Анатомия и физиология нервной системы.</w:t>
            </w:r>
          </w:p>
        </w:tc>
        <w:tc>
          <w:tcPr>
            <w:tcW w:w="933" w:type="dxa"/>
            <w:shd w:val="clear" w:color="auto" w:fill="auto"/>
          </w:tcPr>
          <w:p w:rsidR="00A3398A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C06649" w:rsidRDefault="00237A39" w:rsidP="00E41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3398A" w:rsidRPr="00C06649" w:rsidRDefault="00C6126D" w:rsidP="00E41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3398A" w:rsidRPr="00A3398A" w:rsidTr="000106D7">
        <w:tc>
          <w:tcPr>
            <w:tcW w:w="70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A3398A" w:rsidRPr="00C05974" w:rsidRDefault="00E41171" w:rsidP="00E41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Методика обследования и семиотика</w:t>
            </w:r>
          </w:p>
        </w:tc>
        <w:tc>
          <w:tcPr>
            <w:tcW w:w="933" w:type="dxa"/>
            <w:shd w:val="clear" w:color="auto" w:fill="auto"/>
          </w:tcPr>
          <w:p w:rsidR="00A3398A" w:rsidRPr="00C05974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398A" w:rsidRPr="00C05974" w:rsidRDefault="00A3398A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398A" w:rsidRPr="00C06649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3398A" w:rsidRPr="00C06649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398A" w:rsidRPr="00A3398A" w:rsidRDefault="00A3398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B44D2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Тема 3</w:t>
            </w:r>
          </w:p>
          <w:p w:rsidR="00E41171" w:rsidRPr="00C05974" w:rsidRDefault="00E41171" w:rsidP="00B44D2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 xml:space="preserve">Топическая диагностика </w:t>
            </w:r>
            <w:r w:rsidRPr="00C05974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lastRenderedPageBreak/>
              <w:t>заболеваний нервной системы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E41171" w:rsidRPr="00C06649" w:rsidRDefault="00237A39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C6126D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E41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8841C0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</w:p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B63894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8841C0" w:rsidRPr="00C05974">
              <w:rPr>
                <w:rFonts w:ascii="Times New Roman" w:hAnsi="Times New Roman"/>
                <w:b/>
              </w:rPr>
              <w:t xml:space="preserve">Методы исследований </w:t>
            </w:r>
            <w:r w:rsidRPr="00C05974">
              <w:rPr>
                <w:rFonts w:ascii="Times New Roman" w:hAnsi="Times New Roman"/>
                <w:b/>
              </w:rPr>
              <w:t xml:space="preserve"> в неврологии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A03F6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A03F60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A03F6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Клинико-нейрофизиологические методы исследования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A03F6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5974">
              <w:rPr>
                <w:rFonts w:ascii="Times New Roman" w:hAnsi="Times New Roman"/>
              </w:rPr>
              <w:t>Нейровизуализационные</w:t>
            </w:r>
            <w:proofErr w:type="spellEnd"/>
            <w:r w:rsidRPr="00C05974">
              <w:rPr>
                <w:rFonts w:ascii="Times New Roman" w:hAnsi="Times New Roman"/>
              </w:rPr>
              <w:t xml:space="preserve"> методы исследования 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A03F6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 xml:space="preserve">Лабораторные  методы исследования 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A03F6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244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244DFA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244DFA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8E0FB6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44DFA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8E0FB6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4 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  <w:b/>
              </w:rPr>
              <w:t>«</w:t>
            </w:r>
            <w:r w:rsidR="00B44D2D" w:rsidRPr="00C05974">
              <w:rPr>
                <w:rFonts w:ascii="Times New Roman" w:hAnsi="Times New Roman"/>
                <w:b/>
              </w:rPr>
              <w:t>Заболевания периферической нервной системы</w:t>
            </w:r>
            <w:r w:rsidRPr="00C0597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145F0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C06649" w:rsidP="00C06649">
            <w:pPr>
              <w:tabs>
                <w:tab w:val="left" w:pos="238"/>
                <w:tab w:val="center" w:pos="31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145F08"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145F08" w:rsidP="00B44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B44D2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B44D2D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5974">
              <w:rPr>
                <w:rFonts w:ascii="Times New Roman" w:hAnsi="Times New Roman"/>
              </w:rPr>
              <w:t>Вертеброгенные</w:t>
            </w:r>
            <w:proofErr w:type="spellEnd"/>
            <w:r w:rsidRPr="00C05974">
              <w:rPr>
                <w:rFonts w:ascii="Times New Roman" w:hAnsi="Times New Roman"/>
              </w:rPr>
              <w:t xml:space="preserve"> поражения нервной системы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B44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145F0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14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E41171" w:rsidRPr="00C05974" w:rsidRDefault="00B44D2D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Множественные поражения корешков, нервов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C621E" w:rsidP="00B44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145F08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="0014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14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E41171" w:rsidRPr="00C05974" w:rsidRDefault="00B44D2D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Поражения черепно-мозговых нервов.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C6126D">
            <w:pPr>
              <w:tabs>
                <w:tab w:val="left" w:pos="238"/>
                <w:tab w:val="center" w:pos="31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41171" w:rsidRPr="00C06649" w:rsidRDefault="00C6126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B44D2D" w:rsidRPr="00A3398A" w:rsidTr="000106D7">
        <w:tc>
          <w:tcPr>
            <w:tcW w:w="709" w:type="dxa"/>
            <w:shd w:val="clear" w:color="auto" w:fill="auto"/>
          </w:tcPr>
          <w:p w:rsidR="00B44D2D" w:rsidRPr="00C05974" w:rsidRDefault="00145F0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469" w:type="dxa"/>
            <w:shd w:val="clear" w:color="auto" w:fill="auto"/>
          </w:tcPr>
          <w:p w:rsidR="00B44D2D" w:rsidRPr="00C05974" w:rsidRDefault="00B44D2D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14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B44D2D" w:rsidRPr="00C05974" w:rsidRDefault="00B44D2D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Наследственные заболевания периферической нервной системы.</w:t>
            </w:r>
          </w:p>
        </w:tc>
        <w:tc>
          <w:tcPr>
            <w:tcW w:w="933" w:type="dxa"/>
            <w:shd w:val="clear" w:color="auto" w:fill="auto"/>
          </w:tcPr>
          <w:p w:rsidR="00B44D2D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4D2D" w:rsidRPr="00C05974" w:rsidRDefault="008A72F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44D2D" w:rsidRPr="00C05974" w:rsidRDefault="008A72F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44D2D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44D2D" w:rsidRPr="00C06649" w:rsidRDefault="002C621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4D2D" w:rsidRPr="00A3398A" w:rsidRDefault="008A72F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44D2D" w:rsidRPr="00A3398A" w:rsidRDefault="008A72F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B44D2D" w:rsidRPr="00A3398A" w:rsidTr="000106D7">
        <w:tc>
          <w:tcPr>
            <w:tcW w:w="709" w:type="dxa"/>
            <w:shd w:val="clear" w:color="auto" w:fill="auto"/>
          </w:tcPr>
          <w:p w:rsidR="00B44D2D" w:rsidRPr="00C05974" w:rsidRDefault="00145F0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469" w:type="dxa"/>
            <w:shd w:val="clear" w:color="auto" w:fill="auto"/>
          </w:tcPr>
          <w:p w:rsidR="00B44D2D" w:rsidRPr="00C05974" w:rsidRDefault="00B44D2D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14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B44D2D" w:rsidRPr="00C05974" w:rsidRDefault="00B44D2D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Миастения.</w:t>
            </w:r>
          </w:p>
        </w:tc>
        <w:tc>
          <w:tcPr>
            <w:tcW w:w="933" w:type="dxa"/>
            <w:shd w:val="clear" w:color="auto" w:fill="auto"/>
          </w:tcPr>
          <w:p w:rsidR="00B44D2D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4D2D" w:rsidRPr="00C05974" w:rsidRDefault="00B44D2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D" w:rsidRPr="00C05974" w:rsidRDefault="00B44D2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44D2D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44D2D" w:rsidRPr="00C06649" w:rsidRDefault="002C621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4D2D" w:rsidRPr="00A3398A" w:rsidRDefault="00B44D2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44D2D" w:rsidRPr="00A3398A" w:rsidRDefault="00B44D2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="0014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145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5 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146903" w:rsidRPr="00C05974">
              <w:rPr>
                <w:rFonts w:ascii="Times New Roman" w:hAnsi="Times New Roman"/>
                <w:b/>
              </w:rPr>
              <w:t>Инфекционные и инфекционно-аллергические заболевания центральной нервной системы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8841C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8841C0" w:rsidP="00146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Инфекции нервной системы. Эпидемиология, пути передачи, первичные очаги.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Менингиты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rPr>
          <w:trHeight w:val="223"/>
        </w:trPr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Энцефалиты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rPr>
          <w:trHeight w:val="223"/>
        </w:trPr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Особенности инфекционного поражения нервной системы различной этиологии.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rPr>
          <w:trHeight w:val="223"/>
        </w:trPr>
        <w:tc>
          <w:tcPr>
            <w:tcW w:w="709" w:type="dxa"/>
            <w:shd w:val="clear" w:color="auto" w:fill="auto"/>
          </w:tcPr>
          <w:p w:rsidR="00E41171" w:rsidRPr="00C05974" w:rsidRDefault="00E41171" w:rsidP="00146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="00146903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</w:t>
            </w:r>
            <w:r w:rsidR="00146903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D25ABD">
        <w:trPr>
          <w:trHeight w:val="1076"/>
        </w:trPr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6 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146903" w:rsidRPr="00C05974">
              <w:rPr>
                <w:rFonts w:ascii="Times New Roman" w:hAnsi="Times New Roman"/>
                <w:b/>
              </w:rPr>
              <w:t>Сосудистые заболевания нервной системы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055C63" w:rsidRDefault="0068368D" w:rsidP="00146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5C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2C621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145F08" w:rsidP="00E2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41171" w:rsidRPr="00642FCB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2FCB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642FCB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2F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642FCB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F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C059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Эпидемиология, этиология, патогенез сосудистых заболеваний нервной системы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Острые нарушения мозгового кровообращения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68368D" w:rsidP="0068368D">
            <w:pPr>
              <w:tabs>
                <w:tab w:val="left" w:pos="275"/>
                <w:tab w:val="center" w:pos="35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Хроническая ишемия мозга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D25ABD" w:rsidP="00146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Заболевания вен и синусов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rPr>
          <w:trHeight w:val="1144"/>
        </w:trPr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5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146903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Сосудистые заболевания спинного мозга.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146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146903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146903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6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7 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0350FE" w:rsidRPr="00C05974">
              <w:rPr>
                <w:rFonts w:ascii="Times New Roman" w:hAnsi="Times New Roman"/>
                <w:b/>
              </w:rPr>
              <w:t>Вегетативные и нейроэндокринные расстройства</w:t>
            </w:r>
            <w:r w:rsidRPr="00C0597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055C63" w:rsidRDefault="0068368D" w:rsidP="000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C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0350FE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 xml:space="preserve">Синдромы поражения </w:t>
            </w:r>
            <w:proofErr w:type="spellStart"/>
            <w:r w:rsidRPr="00C05974">
              <w:rPr>
                <w:rFonts w:ascii="Times New Roman" w:hAnsi="Times New Roman"/>
              </w:rPr>
              <w:t>надсегментарного</w:t>
            </w:r>
            <w:proofErr w:type="spellEnd"/>
            <w:r w:rsidRPr="00C05974">
              <w:rPr>
                <w:rFonts w:ascii="Times New Roman" w:hAnsi="Times New Roman"/>
              </w:rPr>
              <w:t xml:space="preserve"> уровня вегетативной нервной системы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085BB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68368D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83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5974">
              <w:rPr>
                <w:rFonts w:ascii="Times New Roman" w:hAnsi="Times New Roman"/>
              </w:rPr>
              <w:t>Нейроэндокринные синдромы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085BB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085BB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085BB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68368D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83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hAnsi="Times New Roman"/>
              </w:rPr>
              <w:t>Синдромы поражения сегментарного уровня вегетативной нервной системы.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085BB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8841C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683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83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0350FE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B63894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8 </w:t>
            </w:r>
          </w:p>
          <w:p w:rsidR="00E41171" w:rsidRPr="00C05974" w:rsidRDefault="00E41171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0350FE" w:rsidRPr="00C05974">
              <w:rPr>
                <w:rFonts w:ascii="Times New Roman" w:hAnsi="Times New Roman"/>
                <w:b/>
              </w:rPr>
              <w:t>Наследственные, дегенеративные заболевания нервной системы и врожденные аномалии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9172A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9172A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9172A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91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Наследственные  и врожденные заболевания ЦНС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9172A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8841C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9172A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E41171" w:rsidRPr="00A3398A" w:rsidTr="000106D7">
        <w:tc>
          <w:tcPr>
            <w:tcW w:w="709" w:type="dxa"/>
            <w:shd w:val="clear" w:color="auto" w:fill="auto"/>
          </w:tcPr>
          <w:p w:rsidR="00E41171" w:rsidRPr="00C05974" w:rsidRDefault="00E41171" w:rsidP="0091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41171" w:rsidRPr="00C05974" w:rsidRDefault="00E41171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E41171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 xml:space="preserve">Боковой     </w:t>
            </w:r>
            <w:proofErr w:type="spellStart"/>
            <w:r w:rsidRPr="00C05974">
              <w:rPr>
                <w:rFonts w:ascii="Times New Roman" w:hAnsi="Times New Roman"/>
              </w:rPr>
              <w:t>амиотрофический</w:t>
            </w:r>
            <w:proofErr w:type="spellEnd"/>
            <w:r w:rsidRPr="00C05974">
              <w:rPr>
                <w:rFonts w:ascii="Times New Roman" w:hAnsi="Times New Roman"/>
              </w:rPr>
              <w:t xml:space="preserve"> склероз</w:t>
            </w:r>
          </w:p>
        </w:tc>
        <w:tc>
          <w:tcPr>
            <w:tcW w:w="933" w:type="dxa"/>
            <w:shd w:val="clear" w:color="auto" w:fill="auto"/>
          </w:tcPr>
          <w:p w:rsidR="00E41171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41171" w:rsidRPr="00C05974" w:rsidRDefault="00E41171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41171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41171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1171" w:rsidRPr="00A3398A" w:rsidRDefault="00E41171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0350FE" w:rsidRPr="00A3398A" w:rsidTr="000106D7">
        <w:tc>
          <w:tcPr>
            <w:tcW w:w="709" w:type="dxa"/>
            <w:shd w:val="clear" w:color="auto" w:fill="auto"/>
          </w:tcPr>
          <w:p w:rsidR="000350FE" w:rsidRPr="00C05974" w:rsidRDefault="000350FE" w:rsidP="0091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350FE" w:rsidRPr="00C05974" w:rsidRDefault="00085BB9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0350FE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Деменции</w:t>
            </w:r>
          </w:p>
        </w:tc>
        <w:tc>
          <w:tcPr>
            <w:tcW w:w="933" w:type="dxa"/>
            <w:shd w:val="clear" w:color="auto" w:fill="auto"/>
          </w:tcPr>
          <w:p w:rsidR="000350FE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350FE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350FE" w:rsidRPr="00C06649" w:rsidRDefault="008841C0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0FE" w:rsidRPr="00A3398A" w:rsidTr="000106D7">
        <w:tc>
          <w:tcPr>
            <w:tcW w:w="709" w:type="dxa"/>
            <w:shd w:val="clear" w:color="auto" w:fill="auto"/>
          </w:tcPr>
          <w:p w:rsidR="000350FE" w:rsidRPr="00C05974" w:rsidRDefault="000350FE" w:rsidP="0091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</w:t>
            </w:r>
            <w:r w:rsidR="009172A9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0350FE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0350FE" w:rsidRPr="00E23F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3F4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350FE" w:rsidRPr="00E23F49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3F49">
              <w:rPr>
                <w:rFonts w:ascii="Cambria Math" w:eastAsia="Times New Roman" w:hAnsi="Cambria Math" w:cs="Cambria Math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50FE" w:rsidRPr="00E23F49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3F49">
              <w:rPr>
                <w:rFonts w:ascii="Cambria Math" w:eastAsia="Times New Roman" w:hAnsi="Cambria Math" w:cs="Cambria Math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50FE" w:rsidRPr="00C06649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350FE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0350FE" w:rsidRPr="00A3398A" w:rsidTr="000106D7">
        <w:tc>
          <w:tcPr>
            <w:tcW w:w="70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9 </w:t>
            </w:r>
          </w:p>
          <w:p w:rsidR="000350FE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C05974">
              <w:rPr>
                <w:rFonts w:ascii="Times New Roman" w:hAnsi="Times New Roman"/>
                <w:b/>
              </w:rPr>
              <w:t>Травмы нервной системы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0350FE" w:rsidRPr="00055C63" w:rsidRDefault="00F66E20" w:rsidP="0075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C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50FE" w:rsidRPr="00C06649" w:rsidRDefault="00E23F4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0350FE" w:rsidRPr="00C06649" w:rsidRDefault="00E23F4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0350FE" w:rsidRPr="00A3398A" w:rsidTr="000106D7">
        <w:tc>
          <w:tcPr>
            <w:tcW w:w="70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46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0350FE" w:rsidRPr="00C05974" w:rsidRDefault="00755938" w:rsidP="00755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Виды ЧМТ. Классификация черепно-мозговых травм</w:t>
            </w:r>
          </w:p>
        </w:tc>
        <w:tc>
          <w:tcPr>
            <w:tcW w:w="933" w:type="dxa"/>
            <w:shd w:val="clear" w:color="auto" w:fill="auto"/>
          </w:tcPr>
          <w:p w:rsidR="000350FE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50FE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350FE" w:rsidRPr="00C06649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0350FE" w:rsidRPr="00A3398A" w:rsidTr="000106D7">
        <w:tc>
          <w:tcPr>
            <w:tcW w:w="70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46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0350FE" w:rsidRPr="00C05974" w:rsidRDefault="00755938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Острый период ЧМТ</w:t>
            </w:r>
          </w:p>
        </w:tc>
        <w:tc>
          <w:tcPr>
            <w:tcW w:w="933" w:type="dxa"/>
            <w:shd w:val="clear" w:color="auto" w:fill="auto"/>
          </w:tcPr>
          <w:p w:rsidR="000350FE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50FE" w:rsidRPr="00C06649" w:rsidRDefault="008841C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350FE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0350FE" w:rsidRPr="00A3398A" w:rsidTr="000106D7">
        <w:tc>
          <w:tcPr>
            <w:tcW w:w="70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469" w:type="dxa"/>
            <w:shd w:val="clear" w:color="auto" w:fill="auto"/>
          </w:tcPr>
          <w:p w:rsidR="000350FE" w:rsidRPr="00C05974" w:rsidRDefault="000350FE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0350FE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Отдаленный период ЧМТ</w:t>
            </w:r>
          </w:p>
        </w:tc>
        <w:tc>
          <w:tcPr>
            <w:tcW w:w="933" w:type="dxa"/>
            <w:shd w:val="clear" w:color="auto" w:fill="auto"/>
          </w:tcPr>
          <w:p w:rsidR="000350FE" w:rsidRPr="00C05974" w:rsidRDefault="00085BB9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50FE" w:rsidRPr="00C05974" w:rsidRDefault="000350FE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50FE" w:rsidRPr="00C06649" w:rsidRDefault="008841C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350FE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50FE" w:rsidRPr="00A3398A" w:rsidRDefault="000350F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4 </w:t>
            </w:r>
          </w:p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Спинальная травма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755938" w:rsidRPr="00C06649" w:rsidRDefault="0068368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 5 </w:t>
            </w:r>
          </w:p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Травма периферических нервов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68368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6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10 </w:t>
            </w:r>
          </w:p>
          <w:p w:rsidR="00755938" w:rsidRPr="00C05974" w:rsidRDefault="00755938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5157DC" w:rsidRPr="00C05974">
              <w:rPr>
                <w:rFonts w:ascii="Times New Roman" w:hAnsi="Times New Roman"/>
                <w:b/>
              </w:rPr>
              <w:t>Опухоли нервной системы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9D13B8" w:rsidP="0051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755938" w:rsidRPr="00C05974" w:rsidRDefault="005157DC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Классификация опухолей ЦНС.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755938" w:rsidRPr="00C05974" w:rsidRDefault="005157DC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Клиника и диагностика опухолей нервной системы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  <w:r w:rsidRPr="00C05974">
              <w:rPr>
                <w:rFonts w:ascii="Times New Roman" w:hAnsi="Times New Roman"/>
              </w:rPr>
              <w:t xml:space="preserve"> </w:t>
            </w:r>
          </w:p>
          <w:p w:rsidR="00755938" w:rsidRPr="00C05974" w:rsidRDefault="005157DC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Лечение опухолей головного мозга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5157DC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5157DC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</w:p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9D13B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11 </w:t>
            </w:r>
          </w:p>
          <w:p w:rsidR="00755938" w:rsidRPr="00C05974" w:rsidRDefault="00755938" w:rsidP="005157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</w:rPr>
              <w:t>«</w:t>
            </w:r>
            <w:r w:rsidR="005157DC" w:rsidRPr="00C05974">
              <w:rPr>
                <w:rFonts w:ascii="Times New Roman" w:hAnsi="Times New Roman"/>
                <w:b/>
              </w:rPr>
              <w:t>Неотложные состояния в неврологии</w:t>
            </w:r>
            <w:r w:rsidRPr="00C05974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51752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3F118E" w:rsidP="00DE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3F118E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11.1.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755938" w:rsidRPr="00C05974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Эпилептический синдром и острые расстройства сознания.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51752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51752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755938" w:rsidRPr="00C05974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Острая мышечная слабость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DE346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</w:p>
          <w:p w:rsidR="00755938" w:rsidRPr="00C05974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Острая головная боль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DE346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755938" w:rsidP="00DE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DE346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11.4</w:t>
            </w:r>
            <w:r w:rsidR="00755938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DE346F" w:rsidP="00A3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</w:p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642FCB" w:rsidP="00A3398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12 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C05974">
              <w:rPr>
                <w:rFonts w:ascii="Times New Roman" w:hAnsi="Times New Roman"/>
                <w:b/>
              </w:rPr>
              <w:t xml:space="preserve">Психоневрология, </w:t>
            </w:r>
            <w:proofErr w:type="spellStart"/>
            <w:r w:rsidRPr="00C05974">
              <w:rPr>
                <w:rFonts w:ascii="Times New Roman" w:hAnsi="Times New Roman"/>
                <w:b/>
              </w:rPr>
              <w:t>соматоневрология</w:t>
            </w:r>
            <w:proofErr w:type="spellEnd"/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755938" w:rsidRPr="00C05974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Неврозы.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DE346F" w:rsidRPr="00A3398A" w:rsidTr="000106D7">
        <w:tc>
          <w:tcPr>
            <w:tcW w:w="709" w:type="dxa"/>
            <w:shd w:val="clear" w:color="auto" w:fill="auto"/>
          </w:tcPr>
          <w:p w:rsidR="00DE346F" w:rsidRPr="00C05974" w:rsidRDefault="00DE346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469" w:type="dxa"/>
            <w:shd w:val="clear" w:color="auto" w:fill="auto"/>
          </w:tcPr>
          <w:p w:rsidR="00DE346F" w:rsidRPr="00C05974" w:rsidRDefault="00085BB9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DE346F" w:rsidRPr="00C05974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Эпилепсия.</w:t>
            </w:r>
          </w:p>
        </w:tc>
        <w:tc>
          <w:tcPr>
            <w:tcW w:w="933" w:type="dxa"/>
            <w:shd w:val="clear" w:color="auto" w:fill="auto"/>
          </w:tcPr>
          <w:p w:rsidR="00DE346F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E346F" w:rsidRPr="00C05974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E346F" w:rsidRPr="00C05974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DE346F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E346F" w:rsidRPr="00C06649" w:rsidRDefault="00D25AB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346F" w:rsidRPr="00A3398A" w:rsidTr="000106D7">
        <w:tc>
          <w:tcPr>
            <w:tcW w:w="709" w:type="dxa"/>
            <w:shd w:val="clear" w:color="auto" w:fill="auto"/>
          </w:tcPr>
          <w:p w:rsidR="00DE346F" w:rsidRPr="00C05974" w:rsidRDefault="00DE346F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2469" w:type="dxa"/>
            <w:shd w:val="clear" w:color="auto" w:fill="auto"/>
          </w:tcPr>
          <w:p w:rsidR="00DE346F" w:rsidRPr="00C05974" w:rsidRDefault="00085BB9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</w:p>
          <w:p w:rsidR="00DE346F" w:rsidRPr="00C05974" w:rsidRDefault="00DE346F" w:rsidP="00A33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Соматоневрология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DE346F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E346F" w:rsidRPr="00C05974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E346F" w:rsidRPr="00C05974" w:rsidRDefault="00DE346F" w:rsidP="00A3398A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DE346F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E346F" w:rsidRPr="00C06649" w:rsidRDefault="00D25ABD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46F" w:rsidRPr="00A3398A" w:rsidRDefault="00DE346F" w:rsidP="00A3398A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938" w:rsidRPr="00A3398A" w:rsidTr="000106D7">
        <w:tc>
          <w:tcPr>
            <w:tcW w:w="709" w:type="dxa"/>
            <w:shd w:val="clear" w:color="auto" w:fill="auto"/>
          </w:tcPr>
          <w:p w:rsidR="00755938" w:rsidRPr="00C05974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="00DE346F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85BB9" w:rsidRPr="00C05974" w:rsidRDefault="00085BB9" w:rsidP="00085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4</w:t>
            </w:r>
          </w:p>
          <w:p w:rsidR="00755938" w:rsidRPr="00C05974" w:rsidRDefault="00755938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755938" w:rsidRPr="00C05974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5938" w:rsidRPr="00C05974" w:rsidRDefault="00755938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5938" w:rsidRPr="00C06649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55938" w:rsidRPr="00C06649" w:rsidRDefault="00D25AB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5938" w:rsidRPr="00A3398A" w:rsidRDefault="00755938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13 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C05974">
              <w:rPr>
                <w:rFonts w:ascii="Times New Roman" w:hAnsi="Times New Roman"/>
                <w:b/>
              </w:rPr>
              <w:t xml:space="preserve">Рассеянный склероз и другие </w:t>
            </w:r>
            <w:proofErr w:type="spellStart"/>
            <w:r w:rsidRPr="00C05974">
              <w:rPr>
                <w:rFonts w:ascii="Times New Roman" w:hAnsi="Times New Roman"/>
                <w:b/>
              </w:rPr>
              <w:t>демиелинизирующие</w:t>
            </w:r>
            <w:proofErr w:type="spellEnd"/>
            <w:r w:rsidRPr="00C05974">
              <w:rPr>
                <w:rFonts w:ascii="Times New Roman" w:hAnsi="Times New Roman"/>
                <w:b/>
              </w:rPr>
              <w:t xml:space="preserve">  заболевания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51752F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51752F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51752F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A618ED" w:rsidRPr="00C05974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Рассеянный склероз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51752F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51752F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A618ED" w:rsidRPr="00C05974" w:rsidRDefault="00A618ED" w:rsidP="00A61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Острый рассеянный </w:t>
            </w:r>
            <w:proofErr w:type="spellStart"/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энцефаломиелит</w:t>
            </w:r>
            <w:proofErr w:type="spellEnd"/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618ED" w:rsidRPr="00C06649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469" w:type="dxa"/>
            <w:shd w:val="clear" w:color="auto" w:fill="auto"/>
          </w:tcPr>
          <w:p w:rsidR="00085BB9" w:rsidRPr="00C05974" w:rsidRDefault="00085BB9" w:rsidP="00085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</w:p>
          <w:p w:rsidR="00A618ED" w:rsidRPr="00C05974" w:rsidRDefault="00A618ED" w:rsidP="00010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69" w:type="dxa"/>
            <w:shd w:val="clear" w:color="auto" w:fill="auto"/>
          </w:tcPr>
          <w:p w:rsidR="00085BB9" w:rsidRPr="00C05974" w:rsidRDefault="00A618ED" w:rsidP="00A618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Модуль 14 </w:t>
            </w:r>
          </w:p>
          <w:p w:rsidR="00A618ED" w:rsidRPr="00C05974" w:rsidRDefault="00A618ED" w:rsidP="00A618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C05974">
              <w:rPr>
                <w:rFonts w:ascii="Times New Roman" w:hAnsi="Times New Roman"/>
                <w:b/>
              </w:rPr>
              <w:t>Детский церебральный паралич и аномалии развития нервной системы</w:t>
            </w:r>
            <w:r w:rsidRPr="00C0597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9172A9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9172A9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9172A9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1</w:t>
            </w:r>
          </w:p>
          <w:p w:rsidR="00A618ED" w:rsidRPr="00C05974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hAnsi="Times New Roman"/>
              </w:rPr>
              <w:t>Детский церебральный паралич.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9172A9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9172A9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2</w:t>
            </w:r>
          </w:p>
          <w:p w:rsidR="00A618ED" w:rsidRPr="00C05974" w:rsidRDefault="00A618ED" w:rsidP="00010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Cs w:val="20"/>
                <w:lang w:eastAsia="ru-RU"/>
              </w:rPr>
              <w:t>Аномалии развития нервной системы.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9172A9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618ED" w:rsidRPr="00C06649" w:rsidRDefault="009172A9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0106D7">
        <w:tc>
          <w:tcPr>
            <w:tcW w:w="709" w:type="dxa"/>
            <w:shd w:val="clear" w:color="auto" w:fill="auto"/>
          </w:tcPr>
          <w:p w:rsidR="00A618ED" w:rsidRPr="00C05974" w:rsidRDefault="00A618ED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469" w:type="dxa"/>
            <w:shd w:val="clear" w:color="auto" w:fill="auto"/>
          </w:tcPr>
          <w:p w:rsidR="00085BB9" w:rsidRPr="00C05974" w:rsidRDefault="00085BB9" w:rsidP="00085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3</w:t>
            </w:r>
          </w:p>
          <w:p w:rsidR="00A618ED" w:rsidRPr="00C05974" w:rsidRDefault="00A618ED" w:rsidP="00010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0106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F66E20" w:rsidRPr="00A3398A" w:rsidTr="000106D7">
        <w:tc>
          <w:tcPr>
            <w:tcW w:w="709" w:type="dxa"/>
            <w:shd w:val="clear" w:color="auto" w:fill="auto"/>
          </w:tcPr>
          <w:p w:rsidR="00F66E20" w:rsidRPr="00F66E20" w:rsidRDefault="00F66E2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F66E20" w:rsidRPr="00F66E20" w:rsidRDefault="00F66E20" w:rsidP="00085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lang w:eastAsia="ru-RU"/>
              </w:rPr>
              <w:t>Модуль 15</w:t>
            </w:r>
          </w:p>
          <w:p w:rsidR="00F66E20" w:rsidRPr="00C05974" w:rsidRDefault="00F66E20" w:rsidP="00085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lang w:eastAsia="ru-RU"/>
              </w:rPr>
              <w:t>Принципы и методы лечения неврологических больных</w:t>
            </w:r>
          </w:p>
        </w:tc>
        <w:tc>
          <w:tcPr>
            <w:tcW w:w="933" w:type="dxa"/>
            <w:shd w:val="clear" w:color="auto" w:fill="auto"/>
          </w:tcPr>
          <w:p w:rsidR="00F66E20" w:rsidRPr="00F66E20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20" w:rsidRPr="00A3398A" w:rsidTr="000106D7">
        <w:tc>
          <w:tcPr>
            <w:tcW w:w="709" w:type="dxa"/>
            <w:shd w:val="clear" w:color="auto" w:fill="auto"/>
          </w:tcPr>
          <w:p w:rsidR="00F66E20" w:rsidRPr="00F66E20" w:rsidRDefault="00F66E2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2469" w:type="dxa"/>
            <w:shd w:val="clear" w:color="auto" w:fill="auto"/>
          </w:tcPr>
          <w:p w:rsidR="00F66E20" w:rsidRPr="00F66E20" w:rsidRDefault="00F66E20" w:rsidP="00085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66E20">
              <w:rPr>
                <w:rFonts w:ascii="Times New Roman" w:eastAsia="Times New Roman" w:hAnsi="Times New Roman"/>
                <w:lang w:eastAsia="ru-RU"/>
              </w:rPr>
              <w:t>Саногенез</w:t>
            </w:r>
            <w:proofErr w:type="spellEnd"/>
            <w:r w:rsidRPr="00F66E20">
              <w:rPr>
                <w:rFonts w:ascii="Times New Roman" w:eastAsia="Times New Roman" w:hAnsi="Times New Roman"/>
                <w:lang w:eastAsia="ru-RU"/>
              </w:rPr>
              <w:t xml:space="preserve"> и вопросы  </w:t>
            </w:r>
            <w:proofErr w:type="gramStart"/>
            <w:r w:rsidRPr="00F66E20">
              <w:rPr>
                <w:rFonts w:ascii="Times New Roman" w:eastAsia="Times New Roman" w:hAnsi="Times New Roman"/>
                <w:lang w:eastAsia="ru-RU"/>
              </w:rPr>
              <w:t>реабилитации</w:t>
            </w:r>
            <w:proofErr w:type="gramEnd"/>
            <w:r w:rsidRPr="00F66E20">
              <w:rPr>
                <w:rFonts w:ascii="Times New Roman" w:eastAsia="Times New Roman" w:hAnsi="Times New Roman"/>
                <w:lang w:eastAsia="ru-RU"/>
              </w:rPr>
              <w:t xml:space="preserve"> и вопросы реабилитации неврологических больных</w:t>
            </w:r>
          </w:p>
        </w:tc>
        <w:tc>
          <w:tcPr>
            <w:tcW w:w="933" w:type="dxa"/>
            <w:shd w:val="clear" w:color="auto" w:fill="auto"/>
          </w:tcPr>
          <w:p w:rsidR="00F66E20" w:rsidRPr="00F66E20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20" w:rsidRPr="00A3398A" w:rsidTr="000106D7">
        <w:tc>
          <w:tcPr>
            <w:tcW w:w="709" w:type="dxa"/>
            <w:shd w:val="clear" w:color="auto" w:fill="auto"/>
          </w:tcPr>
          <w:p w:rsidR="00F66E20" w:rsidRPr="00F66E20" w:rsidRDefault="00F66E2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15.2</w:t>
            </w:r>
          </w:p>
        </w:tc>
        <w:tc>
          <w:tcPr>
            <w:tcW w:w="2469" w:type="dxa"/>
            <w:shd w:val="clear" w:color="auto" w:fill="auto"/>
          </w:tcPr>
          <w:p w:rsidR="00F66E20" w:rsidRPr="00F66E20" w:rsidRDefault="00F66E20" w:rsidP="00085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Клиническая фармакология и фармакотерапия</w:t>
            </w:r>
          </w:p>
        </w:tc>
        <w:tc>
          <w:tcPr>
            <w:tcW w:w="933" w:type="dxa"/>
            <w:shd w:val="clear" w:color="auto" w:fill="auto"/>
          </w:tcPr>
          <w:p w:rsidR="00F66E20" w:rsidRPr="00F66E20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20" w:rsidRPr="00A3398A" w:rsidTr="000106D7">
        <w:tc>
          <w:tcPr>
            <w:tcW w:w="709" w:type="dxa"/>
            <w:shd w:val="clear" w:color="auto" w:fill="auto"/>
          </w:tcPr>
          <w:p w:rsidR="00F66E20" w:rsidRDefault="00F66E20" w:rsidP="00A61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2469" w:type="dxa"/>
            <w:shd w:val="clear" w:color="auto" w:fill="auto"/>
          </w:tcPr>
          <w:p w:rsidR="00F66E20" w:rsidRDefault="00F66E20" w:rsidP="00085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Физические методы лечения заболеваний нервной системы</w:t>
            </w:r>
          </w:p>
        </w:tc>
        <w:tc>
          <w:tcPr>
            <w:tcW w:w="933" w:type="dxa"/>
            <w:shd w:val="clear" w:color="auto" w:fill="auto"/>
          </w:tcPr>
          <w:p w:rsidR="00F66E20" w:rsidRPr="00F66E20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6E20" w:rsidRPr="00F66E20" w:rsidRDefault="00F66E20" w:rsidP="000106D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F66E20" w:rsidRPr="00C06649" w:rsidRDefault="00F66E20" w:rsidP="00010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6E20" w:rsidRPr="00A3398A" w:rsidRDefault="00F66E20" w:rsidP="000106D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C05974" w:rsidRDefault="00A618ED" w:rsidP="00237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F66E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C059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37A39" w:rsidRPr="00F66E20" w:rsidRDefault="00A618ED" w:rsidP="00237A3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lang w:eastAsia="ru-RU"/>
              </w:rPr>
              <w:t>Модуль 1</w:t>
            </w:r>
            <w:r w:rsidR="00F66E20" w:rsidRPr="00F66E2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  <w:p w:rsidR="00A618ED" w:rsidRPr="00C05974" w:rsidRDefault="00A618ED" w:rsidP="00237A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lang w:eastAsia="ru-RU"/>
              </w:rPr>
              <w:t xml:space="preserve"> «С</w:t>
            </w:r>
            <w:r w:rsidRPr="00F66E20">
              <w:rPr>
                <w:rFonts w:ascii="Times New Roman" w:hAnsi="Times New Roman"/>
                <w:b/>
              </w:rPr>
              <w:t>межные специальности</w:t>
            </w:r>
            <w:r w:rsidRPr="00F66E20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A618ED" w:rsidRPr="00A3398A" w:rsidTr="00A3398A">
        <w:trPr>
          <w:trHeight w:val="319"/>
        </w:trPr>
        <w:tc>
          <w:tcPr>
            <w:tcW w:w="709" w:type="dxa"/>
            <w:shd w:val="clear" w:color="auto" w:fill="auto"/>
          </w:tcPr>
          <w:p w:rsidR="00A618ED" w:rsidRPr="00C05974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F66E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Онкология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C05974" w:rsidRDefault="00A618ED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F66E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ВИЧ - инфекции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C05974" w:rsidRDefault="00F66E20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A618ED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Медицина катастроф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C05974" w:rsidRDefault="00F66E20" w:rsidP="00A33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A618ED" w:rsidRPr="00C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2469" w:type="dxa"/>
            <w:shd w:val="clear" w:color="auto" w:fill="auto"/>
          </w:tcPr>
          <w:p w:rsidR="00A618ED" w:rsidRPr="00C05974" w:rsidRDefault="00A618ED" w:rsidP="00A3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4">
              <w:rPr>
                <w:rFonts w:ascii="Times New Roman" w:hAnsi="Times New Roman"/>
              </w:rPr>
              <w:t>Туберкулез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618ED" w:rsidRPr="00C06649" w:rsidRDefault="00642FCB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F66E20" w:rsidRDefault="00F66E20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  <w:r w:rsidR="00C05974" w:rsidRPr="00F66E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618ED" w:rsidRPr="00F66E20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A618ED" w:rsidRPr="00C05974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C05974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74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C06649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A618ED" w:rsidRPr="00C06649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</w:tr>
      <w:tr w:rsidR="00A618ED" w:rsidRPr="00A3398A" w:rsidTr="00A3398A">
        <w:tc>
          <w:tcPr>
            <w:tcW w:w="709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A618ED" w:rsidRPr="00F66E20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66E20">
              <w:rPr>
                <w:rFonts w:ascii="Times New Roman" w:eastAsia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A618ED" w:rsidRPr="00A3398A" w:rsidRDefault="0051752F" w:rsidP="00184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618ED" w:rsidRPr="00A3398A" w:rsidRDefault="00A618ED" w:rsidP="00A33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618ED" w:rsidRPr="00A3398A" w:rsidRDefault="00C06649" w:rsidP="00E23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991" w:type="dxa"/>
            <w:shd w:val="clear" w:color="auto" w:fill="auto"/>
          </w:tcPr>
          <w:p w:rsidR="00A618ED" w:rsidRPr="00A3398A" w:rsidRDefault="00C06649" w:rsidP="00E23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618ED" w:rsidRPr="00A3398A" w:rsidRDefault="00A618ED" w:rsidP="00A33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98A" w:rsidRPr="00A3398A" w:rsidRDefault="00A3398A" w:rsidP="00A339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BFA" w:rsidRDefault="00F65BF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98A" w:rsidRPr="00A3398A" w:rsidRDefault="00A3398A" w:rsidP="00A33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ПРИЛОЖЕНИЯ:</w:t>
      </w:r>
    </w:p>
    <w:p w:rsidR="00F65BFA" w:rsidRPr="00A3398A" w:rsidRDefault="00F65BFA" w:rsidP="00F65B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98A">
        <w:rPr>
          <w:rFonts w:ascii="Times New Roman" w:eastAsia="Times New Roman" w:hAnsi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F65BFA" w:rsidRPr="00A3398A" w:rsidRDefault="00F65BFA" w:rsidP="00F65B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035"/>
        <w:gridCol w:w="1762"/>
        <w:gridCol w:w="1608"/>
        <w:gridCol w:w="1875"/>
        <w:gridCol w:w="1701"/>
      </w:tblGrid>
      <w:tr w:rsidR="00F65BFA" w:rsidRPr="00A3398A" w:rsidTr="00F66E20">
        <w:tc>
          <w:tcPr>
            <w:tcW w:w="659" w:type="dxa"/>
            <w:shd w:val="clear" w:color="auto" w:fill="auto"/>
            <w:vAlign w:val="center"/>
          </w:tcPr>
          <w:p w:rsidR="00F65BFA" w:rsidRPr="00A3398A" w:rsidRDefault="00F65BFA" w:rsidP="00F66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F65BFA" w:rsidRPr="00A3398A" w:rsidRDefault="00F65BFA" w:rsidP="00F66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35" w:type="dxa"/>
            <w:shd w:val="clear" w:color="auto" w:fill="auto"/>
            <w:vAlign w:val="center"/>
          </w:tcPr>
          <w:p w:rsidR="00F65BFA" w:rsidRPr="00A3398A" w:rsidRDefault="00F65BFA" w:rsidP="00F66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модулей (дисциплин, модулей, разделов, тем)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65BFA" w:rsidRPr="00A3398A" w:rsidRDefault="00F65BFA" w:rsidP="00F66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</w:t>
            </w:r>
            <w:r w:rsidRPr="00A3398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A3398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,</w:t>
            </w: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65BFA" w:rsidRPr="00A3398A" w:rsidRDefault="00F65BFA" w:rsidP="00F66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65BFA" w:rsidRPr="00A3398A" w:rsidRDefault="00F65BFA" w:rsidP="00F66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F65BFA" w:rsidRPr="00A3398A" w:rsidRDefault="00F65BFA" w:rsidP="00F66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работы и должность по совместительству</w:t>
            </w: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1, 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5,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8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Шпрах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В.В.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д.м.н., профессор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Заслуженный врач РФ</w:t>
            </w:r>
          </w:p>
        </w:tc>
        <w:tc>
          <w:tcPr>
            <w:tcW w:w="187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ДПО ИГМАПО,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зав. кафедрой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6,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11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2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Саютина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1608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Стародубцев А.В.</w:t>
            </w:r>
          </w:p>
        </w:tc>
        <w:tc>
          <w:tcPr>
            <w:tcW w:w="1608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35" w:type="dxa"/>
            <w:shd w:val="clear" w:color="auto" w:fill="auto"/>
          </w:tcPr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5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2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Ермолаев Ю.Ф.</w:t>
            </w:r>
          </w:p>
        </w:tc>
        <w:tc>
          <w:tcPr>
            <w:tcW w:w="1608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5" w:type="dxa"/>
            <w:shd w:val="clear" w:color="auto" w:fill="auto"/>
          </w:tcPr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Капустенская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Ж.И.</w:t>
            </w:r>
          </w:p>
        </w:tc>
        <w:tc>
          <w:tcPr>
            <w:tcW w:w="1608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Больница ИНЦ СО 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неврологическим </w:t>
            </w: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отделением</w:t>
            </w:r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к.м.н.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5" w:type="dxa"/>
            <w:shd w:val="clear" w:color="auto" w:fill="auto"/>
          </w:tcPr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Бурдуковская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Н.Л.</w:t>
            </w:r>
          </w:p>
        </w:tc>
        <w:tc>
          <w:tcPr>
            <w:tcW w:w="1608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ассистент</w:t>
            </w:r>
          </w:p>
        </w:tc>
        <w:tc>
          <w:tcPr>
            <w:tcW w:w="187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5" w:type="dxa"/>
            <w:shd w:val="clear" w:color="auto" w:fill="auto"/>
          </w:tcPr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2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BFA" w:rsidRPr="00F27362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Лаврик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1608" w:type="dxa"/>
            <w:shd w:val="clear" w:color="auto" w:fill="auto"/>
          </w:tcPr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д.м.н.,</w:t>
            </w:r>
          </w:p>
          <w:p w:rsidR="00F65BF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ассистент,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F65BFA" w:rsidRPr="001778E4" w:rsidRDefault="00F65BFA" w:rsidP="00F66E20">
            <w:pPr>
              <w:rPr>
                <w:rFonts w:ascii="Times New Roman" w:eastAsia="Times New Roman" w:hAnsi="Times New Roman"/>
                <w:lang w:eastAsia="ru-RU"/>
              </w:rPr>
            </w:pPr>
            <w:r w:rsidRPr="001778E4">
              <w:rPr>
                <w:rFonts w:ascii="Times New Roman" w:hAnsi="Times New Roman"/>
                <w:sz w:val="24"/>
                <w:szCs w:val="24"/>
              </w:rPr>
              <w:t xml:space="preserve">ОГБУ </w:t>
            </w:r>
            <w:proofErr w:type="gramStart"/>
            <w:r w:rsidRPr="001778E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177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78E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1778E4">
              <w:rPr>
                <w:rFonts w:ascii="Times New Roman" w:hAnsi="Times New Roman"/>
                <w:sz w:val="24"/>
                <w:szCs w:val="24"/>
              </w:rPr>
              <w:t xml:space="preserve"> детей и подростков с ограниченными возможностями, Иркутск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78E4">
              <w:rPr>
                <w:rFonts w:ascii="Times New Roman" w:hAnsi="Times New Roman"/>
                <w:sz w:val="24"/>
                <w:szCs w:val="24"/>
              </w:rPr>
              <w:t xml:space="preserve">зав. лабораторией </w:t>
            </w:r>
            <w:proofErr w:type="spellStart"/>
            <w:r w:rsidRPr="001778E4">
              <w:rPr>
                <w:rFonts w:ascii="Times New Roman" w:hAnsi="Times New Roman"/>
                <w:sz w:val="24"/>
                <w:szCs w:val="24"/>
              </w:rPr>
              <w:t>нейропсихо-физиологии</w:t>
            </w:r>
            <w:proofErr w:type="spellEnd"/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ассистент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Pr="00184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и нейрохирургии</w:t>
            </w:r>
          </w:p>
        </w:tc>
      </w:tr>
      <w:tr w:rsidR="00F65BFA" w:rsidRPr="00A3398A" w:rsidTr="00F66E20">
        <w:tc>
          <w:tcPr>
            <w:tcW w:w="659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13 </w:t>
            </w:r>
          </w:p>
        </w:tc>
        <w:tc>
          <w:tcPr>
            <w:tcW w:w="1762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Дворниченко</w:t>
            </w:r>
            <w:proofErr w:type="spell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608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д.м.н., профессор,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Заслуженный врач РФ</w:t>
            </w:r>
          </w:p>
        </w:tc>
        <w:tc>
          <w:tcPr>
            <w:tcW w:w="1875" w:type="dxa"/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ИООД,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1701" w:type="dxa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кафедрой онкологии</w:t>
            </w:r>
          </w:p>
        </w:tc>
      </w:tr>
      <w:tr w:rsidR="00F65BFA" w:rsidRPr="00A3398A" w:rsidTr="00F66E2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13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Зоркальцева</w:t>
            </w:r>
            <w:proofErr w:type="spell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д.м.н., профессор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афедрой туберкулеза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13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Горбачева С.М.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д.м.н., профессор 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кафедрой скорой медицинской помощи и медицины катастроф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BFA" w:rsidRPr="00A3398A" w:rsidTr="00F66E2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13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Ленок Г.В.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к.м.н.,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ДПО ИГМАПО,</w:t>
            </w:r>
          </w:p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33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афедрой инфекционных болезней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FA" w:rsidRPr="00A3398A" w:rsidRDefault="00F65BFA" w:rsidP="00F66E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3437" w:rsidRDefault="00483437" w:rsidP="00F65BFA">
      <w:pPr>
        <w:spacing w:after="0" w:line="240" w:lineRule="auto"/>
        <w:jc w:val="center"/>
      </w:pPr>
    </w:p>
    <w:sectPr w:rsidR="00483437" w:rsidSect="00A3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E20" w:rsidRDefault="00F66E20" w:rsidP="00A3398A">
      <w:pPr>
        <w:spacing w:after="0" w:line="240" w:lineRule="auto"/>
      </w:pPr>
      <w:r>
        <w:separator/>
      </w:r>
    </w:p>
  </w:endnote>
  <w:endnote w:type="continuationSeparator" w:id="1">
    <w:p w:rsidR="00F66E20" w:rsidRDefault="00F66E20" w:rsidP="00A3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E20" w:rsidRDefault="00F66E20" w:rsidP="00A3398A">
      <w:pPr>
        <w:spacing w:after="0" w:line="240" w:lineRule="auto"/>
      </w:pPr>
      <w:r>
        <w:separator/>
      </w:r>
    </w:p>
  </w:footnote>
  <w:footnote w:type="continuationSeparator" w:id="1">
    <w:p w:rsidR="00F66E20" w:rsidRDefault="00F66E20" w:rsidP="00A3398A">
      <w:pPr>
        <w:spacing w:after="0" w:line="240" w:lineRule="auto"/>
      </w:pPr>
      <w:r>
        <w:continuationSeparator/>
      </w:r>
    </w:p>
  </w:footnote>
  <w:footnote w:id="2">
    <w:p w:rsidR="00F66E20" w:rsidRPr="00E96DCF" w:rsidRDefault="00F66E20" w:rsidP="00F65BFA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13A"/>
    <w:multiLevelType w:val="hybridMultilevel"/>
    <w:tmpl w:val="8CB6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66B83"/>
    <w:multiLevelType w:val="hybridMultilevel"/>
    <w:tmpl w:val="814E11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63680A"/>
    <w:multiLevelType w:val="hybridMultilevel"/>
    <w:tmpl w:val="0DCE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1167"/>
    <w:multiLevelType w:val="hybridMultilevel"/>
    <w:tmpl w:val="B5ECB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82820"/>
    <w:multiLevelType w:val="hybridMultilevel"/>
    <w:tmpl w:val="131A2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B6F87"/>
    <w:multiLevelType w:val="hybridMultilevel"/>
    <w:tmpl w:val="C046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463F"/>
    <w:multiLevelType w:val="hybridMultilevel"/>
    <w:tmpl w:val="574A3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62CF3"/>
    <w:multiLevelType w:val="hybridMultilevel"/>
    <w:tmpl w:val="20B2D4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E1EA8"/>
    <w:multiLevelType w:val="hybridMultilevel"/>
    <w:tmpl w:val="7A26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2055E"/>
    <w:multiLevelType w:val="hybridMultilevel"/>
    <w:tmpl w:val="089A62E0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D1DA7"/>
    <w:multiLevelType w:val="hybridMultilevel"/>
    <w:tmpl w:val="9746FB78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13B58"/>
    <w:multiLevelType w:val="hybridMultilevel"/>
    <w:tmpl w:val="A7D29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C121BA4"/>
    <w:multiLevelType w:val="hybridMultilevel"/>
    <w:tmpl w:val="1C12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B478C"/>
    <w:multiLevelType w:val="hybridMultilevel"/>
    <w:tmpl w:val="0E8A3F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36015"/>
    <w:multiLevelType w:val="hybridMultilevel"/>
    <w:tmpl w:val="BF70CC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14725A3"/>
    <w:multiLevelType w:val="hybridMultilevel"/>
    <w:tmpl w:val="3CD4E9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1AE11E3"/>
    <w:multiLevelType w:val="hybridMultilevel"/>
    <w:tmpl w:val="CB9A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6B40D9"/>
    <w:multiLevelType w:val="hybridMultilevel"/>
    <w:tmpl w:val="EE76DB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555388B"/>
    <w:multiLevelType w:val="hybridMultilevel"/>
    <w:tmpl w:val="B7B64B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69F2402"/>
    <w:multiLevelType w:val="hybridMultilevel"/>
    <w:tmpl w:val="489E2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5E64"/>
    <w:multiLevelType w:val="hybridMultilevel"/>
    <w:tmpl w:val="E676B8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EE14A8"/>
    <w:multiLevelType w:val="hybridMultilevel"/>
    <w:tmpl w:val="E604E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667B76"/>
    <w:multiLevelType w:val="hybridMultilevel"/>
    <w:tmpl w:val="80722EA8"/>
    <w:lvl w:ilvl="0" w:tplc="98662526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BE84D9D"/>
    <w:multiLevelType w:val="hybridMultilevel"/>
    <w:tmpl w:val="7F04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F65584"/>
    <w:multiLevelType w:val="hybridMultilevel"/>
    <w:tmpl w:val="7A0C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D35216"/>
    <w:multiLevelType w:val="hybridMultilevel"/>
    <w:tmpl w:val="CA98D1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4F04D65"/>
    <w:multiLevelType w:val="hybridMultilevel"/>
    <w:tmpl w:val="352A0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E26AE0"/>
    <w:multiLevelType w:val="hybridMultilevel"/>
    <w:tmpl w:val="E126F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B4668F3"/>
    <w:multiLevelType w:val="hybridMultilevel"/>
    <w:tmpl w:val="0AA4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C711518"/>
    <w:multiLevelType w:val="hybridMultilevel"/>
    <w:tmpl w:val="BA5CFF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5F784089"/>
    <w:multiLevelType w:val="hybridMultilevel"/>
    <w:tmpl w:val="7A0C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02908"/>
    <w:multiLevelType w:val="hybridMultilevel"/>
    <w:tmpl w:val="A87A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146115"/>
    <w:multiLevelType w:val="hybridMultilevel"/>
    <w:tmpl w:val="6534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2753D49"/>
    <w:multiLevelType w:val="hybridMultilevel"/>
    <w:tmpl w:val="B92C3C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592E36"/>
    <w:multiLevelType w:val="hybridMultilevel"/>
    <w:tmpl w:val="3432DE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7A6D750F"/>
    <w:multiLevelType w:val="hybridMultilevel"/>
    <w:tmpl w:val="202480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>
    <w:nsid w:val="7AC07B70"/>
    <w:multiLevelType w:val="hybridMultilevel"/>
    <w:tmpl w:val="83AE35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>
    <w:nsid w:val="7C9E057F"/>
    <w:multiLevelType w:val="hybridMultilevel"/>
    <w:tmpl w:val="EC4A6358"/>
    <w:lvl w:ilvl="0" w:tplc="00000006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AB2234"/>
    <w:multiLevelType w:val="hybridMultilevel"/>
    <w:tmpl w:val="AB14CDB4"/>
    <w:lvl w:ilvl="0" w:tplc="00000006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5"/>
  </w:num>
  <w:num w:numId="2">
    <w:abstractNumId w:val="47"/>
  </w:num>
  <w:num w:numId="3">
    <w:abstractNumId w:val="44"/>
  </w:num>
  <w:num w:numId="4">
    <w:abstractNumId w:val="43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0"/>
  </w:num>
  <w:num w:numId="8">
    <w:abstractNumId w:val="38"/>
  </w:num>
  <w:num w:numId="9">
    <w:abstractNumId w:val="8"/>
  </w:num>
  <w:num w:numId="10">
    <w:abstractNumId w:val="12"/>
  </w:num>
  <w:num w:numId="11">
    <w:abstractNumId w:val="30"/>
  </w:num>
  <w:num w:numId="12">
    <w:abstractNumId w:val="33"/>
  </w:num>
  <w:num w:numId="13">
    <w:abstractNumId w:val="18"/>
  </w:num>
  <w:num w:numId="14">
    <w:abstractNumId w:val="26"/>
  </w:num>
  <w:num w:numId="15">
    <w:abstractNumId w:val="17"/>
  </w:num>
  <w:num w:numId="16">
    <w:abstractNumId w:val="53"/>
  </w:num>
  <w:num w:numId="17">
    <w:abstractNumId w:val="51"/>
  </w:num>
  <w:num w:numId="18">
    <w:abstractNumId w:val="22"/>
  </w:num>
  <w:num w:numId="19">
    <w:abstractNumId w:val="23"/>
  </w:num>
  <w:num w:numId="20">
    <w:abstractNumId w:val="3"/>
  </w:num>
  <w:num w:numId="21">
    <w:abstractNumId w:val="11"/>
  </w:num>
  <w:num w:numId="22">
    <w:abstractNumId w:val="4"/>
  </w:num>
  <w:num w:numId="23">
    <w:abstractNumId w:val="32"/>
  </w:num>
  <w:num w:numId="24">
    <w:abstractNumId w:val="50"/>
  </w:num>
  <w:num w:numId="25">
    <w:abstractNumId w:val="15"/>
  </w:num>
  <w:num w:numId="26">
    <w:abstractNumId w:val="0"/>
  </w:num>
  <w:num w:numId="27">
    <w:abstractNumId w:val="24"/>
  </w:num>
  <w:num w:numId="28">
    <w:abstractNumId w:val="48"/>
  </w:num>
  <w:num w:numId="29">
    <w:abstractNumId w:val="35"/>
  </w:num>
  <w:num w:numId="30">
    <w:abstractNumId w:val="27"/>
  </w:num>
  <w:num w:numId="31">
    <w:abstractNumId w:val="29"/>
  </w:num>
  <w:num w:numId="32">
    <w:abstractNumId w:val="19"/>
  </w:num>
  <w:num w:numId="33">
    <w:abstractNumId w:val="2"/>
  </w:num>
  <w:num w:numId="34">
    <w:abstractNumId w:val="42"/>
  </w:num>
  <w:num w:numId="35">
    <w:abstractNumId w:val="46"/>
  </w:num>
  <w:num w:numId="36">
    <w:abstractNumId w:val="7"/>
  </w:num>
  <w:num w:numId="37">
    <w:abstractNumId w:val="20"/>
  </w:num>
  <w:num w:numId="38">
    <w:abstractNumId w:val="41"/>
  </w:num>
  <w:num w:numId="39">
    <w:abstractNumId w:val="6"/>
  </w:num>
  <w:num w:numId="40">
    <w:abstractNumId w:val="21"/>
  </w:num>
  <w:num w:numId="41">
    <w:abstractNumId w:val="36"/>
  </w:num>
  <w:num w:numId="42">
    <w:abstractNumId w:val="10"/>
  </w:num>
  <w:num w:numId="43">
    <w:abstractNumId w:val="49"/>
  </w:num>
  <w:num w:numId="44">
    <w:abstractNumId w:val="34"/>
  </w:num>
  <w:num w:numId="45">
    <w:abstractNumId w:val="31"/>
  </w:num>
  <w:num w:numId="46">
    <w:abstractNumId w:val="13"/>
  </w:num>
  <w:num w:numId="47">
    <w:abstractNumId w:val="1"/>
  </w:num>
  <w:num w:numId="48">
    <w:abstractNumId w:val="37"/>
  </w:num>
  <w:num w:numId="49">
    <w:abstractNumId w:val="52"/>
  </w:num>
  <w:num w:numId="50">
    <w:abstractNumId w:val="39"/>
  </w:num>
  <w:num w:numId="51">
    <w:abstractNumId w:val="16"/>
  </w:num>
  <w:num w:numId="52">
    <w:abstractNumId w:val="9"/>
  </w:num>
  <w:num w:numId="53">
    <w:abstractNumId w:val="14"/>
  </w:num>
  <w:num w:numId="54">
    <w:abstractNumId w:val="25"/>
  </w:num>
  <w:num w:numId="55">
    <w:abstractNumId w:val="5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98A"/>
    <w:rsid w:val="000106D7"/>
    <w:rsid w:val="00012FFF"/>
    <w:rsid w:val="00013173"/>
    <w:rsid w:val="000350FE"/>
    <w:rsid w:val="00055C63"/>
    <w:rsid w:val="00060748"/>
    <w:rsid w:val="00085BB9"/>
    <w:rsid w:val="000937BF"/>
    <w:rsid w:val="000C6EC6"/>
    <w:rsid w:val="000E759D"/>
    <w:rsid w:val="00145F08"/>
    <w:rsid w:val="00146903"/>
    <w:rsid w:val="00153622"/>
    <w:rsid w:val="00156F3A"/>
    <w:rsid w:val="00166A7D"/>
    <w:rsid w:val="00176790"/>
    <w:rsid w:val="0018039D"/>
    <w:rsid w:val="00184481"/>
    <w:rsid w:val="00196B3A"/>
    <w:rsid w:val="001A4385"/>
    <w:rsid w:val="001A4EEF"/>
    <w:rsid w:val="001C1E81"/>
    <w:rsid w:val="001C40DE"/>
    <w:rsid w:val="001D080E"/>
    <w:rsid w:val="001D0B2A"/>
    <w:rsid w:val="002031E2"/>
    <w:rsid w:val="00204DA1"/>
    <w:rsid w:val="0022242D"/>
    <w:rsid w:val="00237A39"/>
    <w:rsid w:val="00244DFA"/>
    <w:rsid w:val="0024707B"/>
    <w:rsid w:val="00287B28"/>
    <w:rsid w:val="002C621E"/>
    <w:rsid w:val="002F5A73"/>
    <w:rsid w:val="003062E2"/>
    <w:rsid w:val="00313143"/>
    <w:rsid w:val="00360450"/>
    <w:rsid w:val="003F118E"/>
    <w:rsid w:val="004006C0"/>
    <w:rsid w:val="004170D2"/>
    <w:rsid w:val="004220B9"/>
    <w:rsid w:val="00476C36"/>
    <w:rsid w:val="00483437"/>
    <w:rsid w:val="0049156C"/>
    <w:rsid w:val="004C53F1"/>
    <w:rsid w:val="004C60D1"/>
    <w:rsid w:val="004D1C06"/>
    <w:rsid w:val="005157DC"/>
    <w:rsid w:val="0051752F"/>
    <w:rsid w:val="005312E3"/>
    <w:rsid w:val="00533AB7"/>
    <w:rsid w:val="00574467"/>
    <w:rsid w:val="0062000E"/>
    <w:rsid w:val="00642FCB"/>
    <w:rsid w:val="006748FB"/>
    <w:rsid w:val="0068368D"/>
    <w:rsid w:val="006B2194"/>
    <w:rsid w:val="006C5F86"/>
    <w:rsid w:val="00721D40"/>
    <w:rsid w:val="007235E8"/>
    <w:rsid w:val="00747343"/>
    <w:rsid w:val="00755938"/>
    <w:rsid w:val="007C19E2"/>
    <w:rsid w:val="008841C0"/>
    <w:rsid w:val="008964E6"/>
    <w:rsid w:val="008A1A46"/>
    <w:rsid w:val="008A71C9"/>
    <w:rsid w:val="008A72FD"/>
    <w:rsid w:val="008C3193"/>
    <w:rsid w:val="008E0FB6"/>
    <w:rsid w:val="008E54AC"/>
    <w:rsid w:val="008F0265"/>
    <w:rsid w:val="00902589"/>
    <w:rsid w:val="009149E0"/>
    <w:rsid w:val="00914EA2"/>
    <w:rsid w:val="009172A9"/>
    <w:rsid w:val="009631D3"/>
    <w:rsid w:val="009B229E"/>
    <w:rsid w:val="009D13B8"/>
    <w:rsid w:val="00A03F60"/>
    <w:rsid w:val="00A3398A"/>
    <w:rsid w:val="00A618ED"/>
    <w:rsid w:val="00A74606"/>
    <w:rsid w:val="00A8119E"/>
    <w:rsid w:val="00A83211"/>
    <w:rsid w:val="00AC0785"/>
    <w:rsid w:val="00AC7B91"/>
    <w:rsid w:val="00B04DF2"/>
    <w:rsid w:val="00B1417A"/>
    <w:rsid w:val="00B44D2D"/>
    <w:rsid w:val="00B63894"/>
    <w:rsid w:val="00C03E9B"/>
    <w:rsid w:val="00C05974"/>
    <w:rsid w:val="00C06649"/>
    <w:rsid w:val="00C15FA7"/>
    <w:rsid w:val="00C425CD"/>
    <w:rsid w:val="00C6126D"/>
    <w:rsid w:val="00C97DFF"/>
    <w:rsid w:val="00CA1D5D"/>
    <w:rsid w:val="00CD3B8A"/>
    <w:rsid w:val="00CE3F93"/>
    <w:rsid w:val="00D17F0F"/>
    <w:rsid w:val="00D25ABD"/>
    <w:rsid w:val="00D50637"/>
    <w:rsid w:val="00D950CF"/>
    <w:rsid w:val="00DD5A1C"/>
    <w:rsid w:val="00DE0197"/>
    <w:rsid w:val="00DE346F"/>
    <w:rsid w:val="00E23F49"/>
    <w:rsid w:val="00E259BC"/>
    <w:rsid w:val="00E41171"/>
    <w:rsid w:val="00E746F0"/>
    <w:rsid w:val="00F03E0A"/>
    <w:rsid w:val="00F11548"/>
    <w:rsid w:val="00F27362"/>
    <w:rsid w:val="00F42595"/>
    <w:rsid w:val="00F47B31"/>
    <w:rsid w:val="00F62624"/>
    <w:rsid w:val="00F65BFA"/>
    <w:rsid w:val="00F66E20"/>
    <w:rsid w:val="00F925BB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3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A3398A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3398A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398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339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3398A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3398A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3398A"/>
    <w:pPr>
      <w:keepNext/>
      <w:spacing w:after="0" w:line="240" w:lineRule="auto"/>
      <w:jc w:val="right"/>
      <w:outlineLvl w:val="7"/>
    </w:pPr>
    <w:rPr>
      <w:rFonts w:ascii="Arial" w:eastAsia="Times New Roman" w:hAnsi="Arial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3398A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39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link w:val="20"/>
    <w:rsid w:val="00A339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A339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A339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A339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link w:val="6"/>
    <w:rsid w:val="00A3398A"/>
    <w:rPr>
      <w:rFonts w:ascii="Arial" w:eastAsia="Times New Roman" w:hAnsi="Arial" w:cs="Times New Roman"/>
      <w:b/>
      <w:snapToGrid/>
      <w:color w:val="000000"/>
      <w:sz w:val="18"/>
      <w:szCs w:val="20"/>
      <w:lang w:eastAsia="ru-RU"/>
    </w:rPr>
  </w:style>
  <w:style w:type="character" w:customStyle="1" w:styleId="70">
    <w:name w:val="Заголовок 7 Знак"/>
    <w:link w:val="7"/>
    <w:rsid w:val="00A339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link w:val="8"/>
    <w:rsid w:val="00A3398A"/>
    <w:rPr>
      <w:rFonts w:ascii="Arial" w:eastAsia="Times New Roman" w:hAnsi="Arial" w:cs="Times New Roman"/>
      <w:b/>
      <w:snapToGrid/>
      <w:color w:val="000000"/>
      <w:sz w:val="18"/>
      <w:szCs w:val="20"/>
      <w:lang w:eastAsia="ru-RU"/>
    </w:rPr>
  </w:style>
  <w:style w:type="character" w:customStyle="1" w:styleId="90">
    <w:name w:val="Заголовок 9 Знак"/>
    <w:link w:val="9"/>
    <w:rsid w:val="00A3398A"/>
    <w:rPr>
      <w:rFonts w:ascii="Arial" w:eastAsia="Times New Roman" w:hAnsi="Arial" w:cs="Times New Roman"/>
      <w:b/>
      <w:snapToGrid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398A"/>
  </w:style>
  <w:style w:type="table" w:styleId="a3">
    <w:name w:val="Table Grid"/>
    <w:basedOn w:val="a1"/>
    <w:rsid w:val="00A339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3398A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rsid w:val="00A3398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A339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концевой сноски Знак"/>
    <w:link w:val="a6"/>
    <w:rsid w:val="00A3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A3398A"/>
    <w:rPr>
      <w:vertAlign w:val="superscript"/>
    </w:rPr>
  </w:style>
  <w:style w:type="paragraph" w:styleId="a9">
    <w:name w:val="footnote text"/>
    <w:basedOn w:val="a"/>
    <w:link w:val="aa"/>
    <w:uiPriority w:val="99"/>
    <w:rsid w:val="00A339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rsid w:val="00A3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A3398A"/>
    <w:rPr>
      <w:vertAlign w:val="superscript"/>
    </w:rPr>
  </w:style>
  <w:style w:type="character" w:styleId="ac">
    <w:name w:val="annotation reference"/>
    <w:rsid w:val="00A3398A"/>
    <w:rPr>
      <w:sz w:val="16"/>
      <w:szCs w:val="16"/>
    </w:rPr>
  </w:style>
  <w:style w:type="paragraph" w:styleId="ad">
    <w:name w:val="annotation text"/>
    <w:basedOn w:val="a"/>
    <w:link w:val="ae"/>
    <w:rsid w:val="00A339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rsid w:val="00A33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339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A33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33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3398A"/>
  </w:style>
  <w:style w:type="table" w:customStyle="1" w:styleId="12">
    <w:name w:val="Сетка таблицы1"/>
    <w:basedOn w:val="a1"/>
    <w:next w:val="a3"/>
    <w:uiPriority w:val="99"/>
    <w:rsid w:val="00A339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A33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A3398A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A3398A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3">
    <w:name w:val="Абзац списка1"/>
    <w:basedOn w:val="a"/>
    <w:rsid w:val="00A3398A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rsid w:val="00A3398A"/>
  </w:style>
  <w:style w:type="paragraph" w:styleId="31">
    <w:name w:val="Body Text 3"/>
    <w:basedOn w:val="a"/>
    <w:link w:val="32"/>
    <w:rsid w:val="00A3398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A339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Основной текст1"/>
    <w:basedOn w:val="a"/>
    <w:rsid w:val="00A3398A"/>
    <w:pPr>
      <w:spacing w:after="0" w:line="259" w:lineRule="exac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22">
    <w:name w:val="Body Text 2"/>
    <w:basedOn w:val="a"/>
    <w:link w:val="23"/>
    <w:rsid w:val="00A3398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A339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link w:val="af6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A3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A3398A"/>
    <w:rPr>
      <w:sz w:val="22"/>
      <w:szCs w:val="22"/>
      <w:lang w:val="ru-RU" w:eastAsia="ru-RU" w:bidi="ar-SA"/>
    </w:rPr>
  </w:style>
  <w:style w:type="paragraph" w:styleId="af9">
    <w:name w:val="No Spacing"/>
    <w:link w:val="af8"/>
    <w:qFormat/>
    <w:rsid w:val="00A3398A"/>
    <w:rPr>
      <w:sz w:val="22"/>
      <w:szCs w:val="22"/>
    </w:rPr>
  </w:style>
  <w:style w:type="character" w:styleId="afa">
    <w:name w:val="Intense Emphasis"/>
    <w:uiPriority w:val="21"/>
    <w:qFormat/>
    <w:rsid w:val="00A3398A"/>
    <w:rPr>
      <w:b/>
      <w:bCs/>
      <w:i/>
      <w:iCs/>
      <w:color w:val="4F81BD"/>
    </w:rPr>
  </w:style>
  <w:style w:type="paragraph" w:customStyle="1" w:styleId="15">
    <w:name w:val="Обычный1"/>
    <w:rsid w:val="00A3398A"/>
    <w:rPr>
      <w:rFonts w:ascii="Courier" w:eastAsia="Times New Roman" w:hAnsi="Courier"/>
      <w:snapToGrid w:val="0"/>
      <w:lang w:val="en-US"/>
    </w:rPr>
  </w:style>
  <w:style w:type="paragraph" w:customStyle="1" w:styleId="310">
    <w:name w:val="Основной текст с отступом 31"/>
    <w:basedOn w:val="a"/>
    <w:rsid w:val="00A3398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b">
    <w:name w:val="List"/>
    <w:basedOn w:val="a"/>
    <w:rsid w:val="00A3398A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A3398A"/>
    <w:rPr>
      <w:rFonts w:ascii="Times New Roman" w:eastAsia="Times New Roman" w:hAnsi="Times New Roman" w:cs="Mangal"/>
      <w:lang w:eastAsia="ja-JP" w:bidi="ne-NP"/>
    </w:rPr>
  </w:style>
  <w:style w:type="paragraph" w:customStyle="1" w:styleId="Style6">
    <w:name w:val="Style6"/>
    <w:basedOn w:val="a"/>
    <w:rsid w:val="00A339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A3398A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character" w:styleId="afe">
    <w:name w:val="page number"/>
    <w:rsid w:val="00A3398A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A3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A339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link w:val="aff"/>
    <w:rsid w:val="00A33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A3398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2">
    <w:name w:val="Текст Знак"/>
    <w:link w:val="aff1"/>
    <w:rsid w:val="00A3398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Без интервала1"/>
    <w:rsid w:val="00A339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5">
    <w:name w:val="Стиль2 Знак"/>
    <w:link w:val="2"/>
    <w:locked/>
    <w:rsid w:val="00A3398A"/>
    <w:rPr>
      <w:sz w:val="24"/>
      <w:szCs w:val="24"/>
      <w:lang w:eastAsia="en-US"/>
    </w:rPr>
  </w:style>
  <w:style w:type="paragraph" w:customStyle="1" w:styleId="2">
    <w:name w:val="Стиль2"/>
    <w:basedOn w:val="af"/>
    <w:link w:val="25"/>
    <w:qFormat/>
    <w:rsid w:val="00A3398A"/>
    <w:pPr>
      <w:numPr>
        <w:numId w:val="5"/>
      </w:numPr>
      <w:contextualSpacing/>
      <w:jc w:val="both"/>
    </w:pPr>
    <w:rPr>
      <w:rFonts w:ascii="Calibri" w:eastAsia="Calibri" w:hAnsi="Calibri"/>
      <w:lang w:eastAsia="en-US"/>
    </w:rPr>
  </w:style>
  <w:style w:type="paragraph" w:customStyle="1" w:styleId="17">
    <w:name w:val="Знак Знак1 Знак Знак Знак Знак"/>
    <w:basedOn w:val="a"/>
    <w:rsid w:val="00A3398A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A3398A"/>
  </w:style>
  <w:style w:type="paragraph" w:customStyle="1" w:styleId="18">
    <w:name w:val="Стиль1"/>
    <w:basedOn w:val="a"/>
    <w:rsid w:val="00A3398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6">
    <w:name w:val="Body Text Indent 2"/>
    <w:basedOn w:val="a"/>
    <w:link w:val="27"/>
    <w:rsid w:val="00A3398A"/>
    <w:pPr>
      <w:spacing w:after="0" w:line="240" w:lineRule="auto"/>
      <w:ind w:left="1418" w:hanging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7">
    <w:name w:val="Основной текст с отступом 2 Знак"/>
    <w:link w:val="26"/>
    <w:rsid w:val="00A339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3398A"/>
    <w:pPr>
      <w:spacing w:after="0" w:line="240" w:lineRule="auto"/>
      <w:ind w:firstLine="708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link w:val="34"/>
    <w:rsid w:val="00A339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3398A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rsid w:val="00A3398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3398A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nformat">
    <w:name w:val="ConsNonformat"/>
    <w:rsid w:val="00A3398A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rsid w:val="00A3398A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ff5">
    <w:name w:val="Document Map"/>
    <w:basedOn w:val="a"/>
    <w:link w:val="aff6"/>
    <w:semiHidden/>
    <w:rsid w:val="00A3398A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6">
    <w:name w:val="Схема документа Знак"/>
    <w:link w:val="aff5"/>
    <w:semiHidden/>
    <w:rsid w:val="00A3398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3398A"/>
    <w:pPr>
      <w:widowControl w:val="0"/>
      <w:spacing w:before="200" w:after="0" w:line="240" w:lineRule="auto"/>
    </w:pPr>
    <w:rPr>
      <w:rFonts w:ascii="Arial" w:eastAsia="Times New Roman" w:hAnsi="Arial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A3398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Cs w:val="20"/>
      <w:lang w:val="en-US" w:eastAsia="zh-CN"/>
    </w:rPr>
  </w:style>
  <w:style w:type="character" w:customStyle="1" w:styleId="submenu-table">
    <w:name w:val="submenu-table"/>
    <w:rsid w:val="00A3398A"/>
    <w:rPr>
      <w:rFonts w:cs="Times New Roman"/>
    </w:rPr>
  </w:style>
  <w:style w:type="numbering" w:customStyle="1" w:styleId="28">
    <w:name w:val="Нет списка2"/>
    <w:next w:val="a2"/>
    <w:uiPriority w:val="99"/>
    <w:semiHidden/>
    <w:unhideWhenUsed/>
    <w:rsid w:val="000106D7"/>
  </w:style>
  <w:style w:type="numbering" w:customStyle="1" w:styleId="120">
    <w:name w:val="Нет списка12"/>
    <w:next w:val="a2"/>
    <w:uiPriority w:val="99"/>
    <w:semiHidden/>
    <w:unhideWhenUsed/>
    <w:rsid w:val="000106D7"/>
  </w:style>
  <w:style w:type="table" w:customStyle="1" w:styleId="41">
    <w:name w:val="Сетка таблицы4"/>
    <w:basedOn w:val="a1"/>
    <w:next w:val="a3"/>
    <w:rsid w:val="000106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3"/>
    <w:uiPriority w:val="99"/>
    <w:rsid w:val="000106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010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59"/>
    <w:rsid w:val="00010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010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nevrologia.info/about" TargetMode="External"/><Relationship Id="rId18" Type="http://schemas.openxmlformats.org/officeDocument/2006/relationships/hyperlink" Target="http://medicalstuden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eurology.ru" TargetMode="External"/><Relationship Id="rId17" Type="http://schemas.openxmlformats.org/officeDocument/2006/relationships/hyperlink" Target="http://emedicine.medscap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smedic.com/nevrologicheskie-centry-i-kliniki-v-moskv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icp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uronews.ru" TargetMode="External"/><Relationship Id="rId10" Type="http://schemas.openxmlformats.org/officeDocument/2006/relationships/hyperlink" Target="http://vidar.ru/Magazines.a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dar.ru/Library.asp" TargetMode="External"/><Relationship Id="rId14" Type="http://schemas.openxmlformats.org/officeDocument/2006/relationships/hyperlink" Target="http://neurology.com.ua/professionalnye-nevrologicheskie-internet-res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85CC-59CA-4726-9D47-921BEB1D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24543</CharactersWithSpaces>
  <SharedDoc>false</SharedDoc>
  <HLinks>
    <vt:vector size="30" baseType="variant">
      <vt:variant>
        <vt:i4>3997821</vt:i4>
      </vt:variant>
      <vt:variant>
        <vt:i4>12</vt:i4>
      </vt:variant>
      <vt:variant>
        <vt:i4>0</vt:i4>
      </vt:variant>
      <vt:variant>
        <vt:i4>5</vt:i4>
      </vt:variant>
      <vt:variant>
        <vt:lpwstr>http://medicalstudent.com/</vt:lpwstr>
      </vt:variant>
      <vt:variant>
        <vt:lpwstr/>
      </vt:variant>
      <vt:variant>
        <vt:i4>3801151</vt:i4>
      </vt:variant>
      <vt:variant>
        <vt:i4>9</vt:i4>
      </vt:variant>
      <vt:variant>
        <vt:i4>0</vt:i4>
      </vt:variant>
      <vt:variant>
        <vt:i4>5</vt:i4>
      </vt:variant>
      <vt:variant>
        <vt:lpwstr>http://emedicine.medscape.com/</vt:lpwstr>
      </vt:variant>
      <vt:variant>
        <vt:lpwstr/>
      </vt:variant>
      <vt:variant>
        <vt:i4>2949155</vt:i4>
      </vt:variant>
      <vt:variant>
        <vt:i4>6</vt:i4>
      </vt:variant>
      <vt:variant>
        <vt:i4>0</vt:i4>
      </vt:variant>
      <vt:variant>
        <vt:i4>5</vt:i4>
      </vt:variant>
      <vt:variant>
        <vt:lpwstr>http://radiology.rsnajnls.org/</vt:lpwstr>
      </vt:variant>
      <vt:variant>
        <vt:lpwstr/>
      </vt:variant>
      <vt:variant>
        <vt:i4>4653142</vt:i4>
      </vt:variant>
      <vt:variant>
        <vt:i4>3</vt:i4>
      </vt:variant>
      <vt:variant>
        <vt:i4>0</vt:i4>
      </vt:variant>
      <vt:variant>
        <vt:i4>5</vt:i4>
      </vt:variant>
      <vt:variant>
        <vt:lpwstr>http://vidar.ru/Magazines.asp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http://vidar.ru/Library.asp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6</cp:revision>
  <dcterms:created xsi:type="dcterms:W3CDTF">2016-12-02T03:03:00Z</dcterms:created>
  <dcterms:modified xsi:type="dcterms:W3CDTF">2016-12-02T05:31:00Z</dcterms:modified>
</cp:coreProperties>
</file>