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109F1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F109F1" w:rsidRDefault="00343A8D" w:rsidP="00343A8D">
            <w:pPr>
              <w:rPr>
                <w:b/>
              </w:rPr>
            </w:pPr>
            <w:r w:rsidRPr="00F109F1">
              <w:rPr>
                <w:b/>
              </w:rPr>
              <w:t xml:space="preserve">Утверждаю </w:t>
            </w:r>
          </w:p>
          <w:p w:rsidR="00172B31" w:rsidRDefault="00172B31" w:rsidP="00172B31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Pr="00F109F1" w:rsidRDefault="00343A8D" w:rsidP="00343A8D">
            <w:pPr>
              <w:rPr>
                <w:b/>
              </w:rPr>
            </w:pPr>
          </w:p>
          <w:p w:rsidR="00343A8D" w:rsidRPr="00F109F1" w:rsidRDefault="00F934E5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 w:rsidRPr="00F109F1">
              <w:rPr>
                <w:b/>
              </w:rPr>
              <w:t xml:space="preserve">рофессор                В.В. </w:t>
            </w:r>
            <w:proofErr w:type="spellStart"/>
            <w:r w:rsidR="00343A8D" w:rsidRPr="00F109F1">
              <w:rPr>
                <w:b/>
              </w:rPr>
              <w:t>Шпрах</w:t>
            </w:r>
            <w:proofErr w:type="spellEnd"/>
            <w:r w:rsidR="00343A8D" w:rsidRPr="00F109F1">
              <w:rPr>
                <w:b/>
              </w:rPr>
              <w:t xml:space="preserve"> </w:t>
            </w:r>
          </w:p>
          <w:p w:rsidR="00FB51B8" w:rsidRPr="00F109F1" w:rsidRDefault="00343A8D" w:rsidP="00343A8D">
            <w:pPr>
              <w:rPr>
                <w:b/>
              </w:rPr>
            </w:pPr>
            <w:r w:rsidRPr="00F109F1">
              <w:rPr>
                <w:b/>
              </w:rPr>
              <w:t>«____»_____________2016г.</w:t>
            </w:r>
          </w:p>
        </w:tc>
      </w:tr>
      <w:tr w:rsidR="00FB51B8" w:rsidRPr="00F109F1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109F1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109F1" w:rsidRDefault="00FB51B8" w:rsidP="00FA1414">
            <w:pPr>
              <w:rPr>
                <w:b/>
              </w:rPr>
            </w:pPr>
          </w:p>
        </w:tc>
      </w:tr>
    </w:tbl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  <w:r w:rsidRPr="00F109F1">
        <w:rPr>
          <w:b/>
        </w:rPr>
        <w:t xml:space="preserve">ДОПОЛНИТЕЛЬНАЯ ПРОФЕССИОНАЛЬНАЯ ОБРАЗОВАТЕЛЬНАЯ </w:t>
      </w:r>
    </w:p>
    <w:p w:rsidR="00FB51B8" w:rsidRPr="00F109F1" w:rsidRDefault="00FB51B8" w:rsidP="00FB51B8">
      <w:pPr>
        <w:jc w:val="center"/>
        <w:rPr>
          <w:b/>
        </w:rPr>
      </w:pPr>
      <w:r w:rsidRPr="00F109F1">
        <w:rPr>
          <w:b/>
        </w:rPr>
        <w:t xml:space="preserve">ПРОГРАММА ПОВЫШЕНИЯ КВАЛИФИКАЦИИ ВРАЧЕЙ </w:t>
      </w:r>
    </w:p>
    <w:p w:rsidR="00FB51B8" w:rsidRPr="00F109F1" w:rsidRDefault="00FB51B8" w:rsidP="00FB51B8">
      <w:pPr>
        <w:jc w:val="center"/>
        <w:rPr>
          <w:b/>
          <w:vertAlign w:val="superscript"/>
        </w:rPr>
      </w:pPr>
      <w:r w:rsidRPr="00F109F1">
        <w:rPr>
          <w:b/>
        </w:rPr>
        <w:t>ПО СПЕЦИАЛЬНОСТИ «ПРОФПАТОЛОГИЯ»</w:t>
      </w: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  <w:r w:rsidRPr="00F109F1">
        <w:rPr>
          <w:b/>
        </w:rPr>
        <w:t xml:space="preserve">(срок обучения - </w:t>
      </w:r>
      <w:r w:rsidR="00022C58" w:rsidRPr="00F109F1">
        <w:rPr>
          <w:b/>
        </w:rPr>
        <w:t xml:space="preserve">144 </w:t>
      </w:r>
      <w:proofErr w:type="gramStart"/>
      <w:r w:rsidR="00022C58" w:rsidRPr="00F109F1">
        <w:rPr>
          <w:b/>
        </w:rPr>
        <w:t>академических</w:t>
      </w:r>
      <w:proofErr w:type="gramEnd"/>
      <w:r w:rsidR="00022C58" w:rsidRPr="00F109F1">
        <w:rPr>
          <w:b/>
        </w:rPr>
        <w:t xml:space="preserve"> часа</w:t>
      </w:r>
      <w:r w:rsidRPr="00F109F1">
        <w:rPr>
          <w:b/>
        </w:rPr>
        <w:t>)</w:t>
      </w: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/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  <w:r w:rsidRPr="00F109F1">
        <w:rPr>
          <w:b/>
        </w:rPr>
        <w:t>Иркутск</w:t>
      </w:r>
    </w:p>
    <w:p w:rsidR="00FB51B8" w:rsidRPr="00F109F1" w:rsidRDefault="00FB51B8" w:rsidP="00FB51B8">
      <w:pPr>
        <w:jc w:val="center"/>
        <w:rPr>
          <w:b/>
        </w:rPr>
      </w:pPr>
      <w:r w:rsidRPr="00F109F1">
        <w:rPr>
          <w:b/>
        </w:rPr>
        <w:t>2016 г.</w:t>
      </w:r>
    </w:p>
    <w:p w:rsidR="00FB51B8" w:rsidRPr="00F109F1" w:rsidRDefault="00FB51B8" w:rsidP="00FB51B8">
      <w:pPr>
        <w:jc w:val="center"/>
        <w:rPr>
          <w:b/>
          <w:bCs/>
        </w:rPr>
      </w:pPr>
      <w:r w:rsidRPr="00F109F1">
        <w:br w:type="page"/>
      </w:r>
      <w:r w:rsidRPr="00F109F1">
        <w:rPr>
          <w:b/>
          <w:bCs/>
        </w:rPr>
        <w:lastRenderedPageBreak/>
        <w:t>ОПИСЬ КОМПЛЕКТА ДОКУМЕНТОВ</w:t>
      </w:r>
    </w:p>
    <w:p w:rsidR="00FB51B8" w:rsidRPr="00F109F1" w:rsidRDefault="00FB51B8" w:rsidP="00FB51B8">
      <w:pPr>
        <w:jc w:val="center"/>
        <w:rPr>
          <w:bCs/>
        </w:rPr>
      </w:pPr>
      <w:r w:rsidRPr="00F109F1">
        <w:rPr>
          <w:bCs/>
        </w:rPr>
        <w:t xml:space="preserve">по </w:t>
      </w:r>
      <w:r w:rsidRPr="00F109F1">
        <w:t>дополнительной профессиональной программе</w:t>
      </w:r>
    </w:p>
    <w:p w:rsidR="00FB51B8" w:rsidRPr="00F109F1" w:rsidRDefault="00FB51B8" w:rsidP="00FB51B8">
      <w:pPr>
        <w:jc w:val="center"/>
      </w:pPr>
      <w:r w:rsidRPr="00F109F1">
        <w:t xml:space="preserve">повышения квалификации врачей со сроком освоения </w:t>
      </w:r>
      <w:r w:rsidR="00950BE6" w:rsidRPr="00F109F1">
        <w:t>144 академических часа</w:t>
      </w:r>
    </w:p>
    <w:p w:rsidR="00FB51B8" w:rsidRPr="00F109F1" w:rsidRDefault="00FB51B8" w:rsidP="00FB51B8">
      <w:pPr>
        <w:jc w:val="center"/>
      </w:pPr>
      <w:r w:rsidRPr="00F109F1">
        <w:t>по специальности «Профпатология»</w:t>
      </w:r>
    </w:p>
    <w:p w:rsidR="00FB51B8" w:rsidRPr="00F109F1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F109F1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 xml:space="preserve">№ </w:t>
            </w:r>
            <w:proofErr w:type="gramStart"/>
            <w:r w:rsidRPr="00F109F1">
              <w:rPr>
                <w:b/>
                <w:bCs/>
              </w:rPr>
              <w:t>п</w:t>
            </w:r>
            <w:proofErr w:type="gramEnd"/>
            <w:r w:rsidRPr="00F109F1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Наименование документа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1.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r w:rsidRPr="00F109F1">
              <w:t>Титульный лист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2.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r w:rsidRPr="00F109F1">
              <w:t>Лист согласования программы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3.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r w:rsidRPr="00F109F1">
              <w:t>Пояснительная записка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4.</w:t>
            </w:r>
          </w:p>
        </w:tc>
        <w:tc>
          <w:tcPr>
            <w:tcW w:w="8459" w:type="dxa"/>
          </w:tcPr>
          <w:p w:rsidR="00FB51B8" w:rsidRPr="00F109F1" w:rsidRDefault="00FB51B8" w:rsidP="00FA1414">
            <w:pPr>
              <w:jc w:val="both"/>
            </w:pPr>
            <w:r w:rsidRPr="00F109F1">
              <w:t>Планируемые результаты обучения</w:t>
            </w:r>
          </w:p>
        </w:tc>
      </w:tr>
      <w:tr w:rsidR="00FB51B8" w:rsidRPr="00F109F1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4.1.</w:t>
            </w:r>
          </w:p>
        </w:tc>
        <w:tc>
          <w:tcPr>
            <w:tcW w:w="8459" w:type="dxa"/>
          </w:tcPr>
          <w:p w:rsidR="00FB51B8" w:rsidRPr="00F109F1" w:rsidRDefault="00FB51B8" w:rsidP="00FA1414">
            <w:pPr>
              <w:jc w:val="both"/>
            </w:pPr>
            <w:r w:rsidRPr="00F109F1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F109F1">
              <w:rPr>
                <w:rFonts w:eastAsia="Calibri"/>
                <w:b/>
                <w:lang w:eastAsia="en-US"/>
              </w:rPr>
              <w:t xml:space="preserve"> </w:t>
            </w:r>
            <w:r w:rsidRPr="00F109F1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4.2.</w:t>
            </w:r>
          </w:p>
        </w:tc>
        <w:tc>
          <w:tcPr>
            <w:tcW w:w="8459" w:type="dxa"/>
          </w:tcPr>
          <w:p w:rsidR="00FB51B8" w:rsidRPr="00F109F1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109F1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F109F1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4.3.</w:t>
            </w:r>
          </w:p>
        </w:tc>
        <w:tc>
          <w:tcPr>
            <w:tcW w:w="8459" w:type="dxa"/>
          </w:tcPr>
          <w:p w:rsidR="00FB51B8" w:rsidRPr="00F109F1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109F1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Pr="00F109F1">
              <w:rPr>
                <w:rFonts w:eastAsia="Calibri"/>
                <w:b/>
                <w:lang w:eastAsia="en-US"/>
              </w:rPr>
              <w:t xml:space="preserve"> </w:t>
            </w:r>
            <w:r w:rsidRPr="00F109F1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5.</w:t>
            </w:r>
          </w:p>
        </w:tc>
        <w:tc>
          <w:tcPr>
            <w:tcW w:w="8459" w:type="dxa"/>
          </w:tcPr>
          <w:p w:rsidR="00FB51B8" w:rsidRPr="00F109F1" w:rsidRDefault="00FB51B8" w:rsidP="00FA1414">
            <w:pPr>
              <w:jc w:val="both"/>
            </w:pPr>
            <w:r w:rsidRPr="00F109F1">
              <w:t>Требования к итоговой аттестации</w:t>
            </w:r>
          </w:p>
        </w:tc>
      </w:tr>
      <w:tr w:rsidR="00FB51B8" w:rsidRPr="00F109F1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6.</w:t>
            </w:r>
          </w:p>
        </w:tc>
        <w:tc>
          <w:tcPr>
            <w:tcW w:w="8459" w:type="dxa"/>
          </w:tcPr>
          <w:p w:rsidR="00FB51B8" w:rsidRPr="00F109F1" w:rsidRDefault="00FB51B8" w:rsidP="00022C58">
            <w:pPr>
              <w:jc w:val="both"/>
            </w:pPr>
            <w:r w:rsidRPr="00F109F1">
              <w:t xml:space="preserve">Матрица </w:t>
            </w:r>
            <w:proofErr w:type="gramStart"/>
            <w:r w:rsidRPr="00F109F1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F109F1">
              <w:t xml:space="preserve"> со сроком освоения </w:t>
            </w:r>
            <w:r w:rsidR="00022C58" w:rsidRPr="00F109F1">
              <w:t>144</w:t>
            </w:r>
            <w:r w:rsidRPr="00F109F1">
              <w:t xml:space="preserve"> академических час</w:t>
            </w:r>
            <w:r w:rsidR="00022C58" w:rsidRPr="00F109F1">
              <w:t>а</w:t>
            </w:r>
            <w:r w:rsidRPr="00F109F1">
              <w:t xml:space="preserve"> по специальности «Профпатология»</w:t>
            </w:r>
          </w:p>
        </w:tc>
      </w:tr>
      <w:tr w:rsidR="00FB51B8" w:rsidRPr="00F109F1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 xml:space="preserve">7. </w:t>
            </w:r>
          </w:p>
        </w:tc>
        <w:tc>
          <w:tcPr>
            <w:tcW w:w="8459" w:type="dxa"/>
          </w:tcPr>
          <w:p w:rsidR="00FB51B8" w:rsidRPr="00F109F1" w:rsidRDefault="00FB51B8" w:rsidP="00FA1414">
            <w:pPr>
              <w:jc w:val="both"/>
            </w:pPr>
            <w:r w:rsidRPr="00F109F1">
              <w:t>Рабочие программы учебных модулей</w:t>
            </w:r>
            <w:r w:rsidR="00022C58" w:rsidRPr="00F109F1">
              <w:t xml:space="preserve"> (ознакомиться можно в центре Менеджмента качества ИГМАПО)</w:t>
            </w:r>
          </w:p>
        </w:tc>
      </w:tr>
      <w:tr w:rsidR="00FB51B8" w:rsidRPr="00F109F1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8.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r w:rsidRPr="00F109F1">
              <w:t xml:space="preserve">Учебный план дополнительной профессиональной программы повышения </w:t>
            </w:r>
          </w:p>
          <w:p w:rsidR="00FB51B8" w:rsidRPr="00F109F1" w:rsidRDefault="00FB51B8" w:rsidP="00FA1414">
            <w:r w:rsidRPr="00F109F1">
              <w:t>квалификации врачей по специальности «Профпатология»</w:t>
            </w:r>
          </w:p>
        </w:tc>
      </w:tr>
      <w:tr w:rsidR="00FB51B8" w:rsidRPr="00F109F1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9.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r w:rsidRPr="00F109F1">
              <w:t>Приложения:</w:t>
            </w:r>
          </w:p>
        </w:tc>
      </w:tr>
      <w:tr w:rsidR="00FB51B8" w:rsidRPr="00F109F1" w:rsidTr="007C1E13">
        <w:trPr>
          <w:trHeight w:val="348"/>
          <w:jc w:val="center"/>
        </w:trPr>
        <w:tc>
          <w:tcPr>
            <w:tcW w:w="813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9.1.</w:t>
            </w:r>
          </w:p>
        </w:tc>
        <w:tc>
          <w:tcPr>
            <w:tcW w:w="8459" w:type="dxa"/>
            <w:vAlign w:val="center"/>
          </w:tcPr>
          <w:p w:rsidR="00FB51B8" w:rsidRPr="00F109F1" w:rsidRDefault="00FB51B8" w:rsidP="00FA1414">
            <w:r w:rsidRPr="00F109F1">
              <w:t>Кадровое обеспечение образовательного процесса</w:t>
            </w:r>
          </w:p>
        </w:tc>
      </w:tr>
    </w:tbl>
    <w:p w:rsidR="00FB51B8" w:rsidRPr="00F109F1" w:rsidRDefault="00FB51B8" w:rsidP="00FB51B8">
      <w:pPr>
        <w:spacing w:after="200" w:line="276" w:lineRule="auto"/>
        <w:rPr>
          <w:b/>
        </w:rPr>
      </w:pPr>
      <w:r w:rsidRPr="00F109F1">
        <w:rPr>
          <w:b/>
        </w:rPr>
        <w:br w:type="page"/>
      </w:r>
    </w:p>
    <w:p w:rsidR="00FB51B8" w:rsidRPr="00F109F1" w:rsidRDefault="00FB51B8" w:rsidP="00FB51B8">
      <w:pPr>
        <w:jc w:val="center"/>
        <w:rPr>
          <w:b/>
        </w:rPr>
      </w:pPr>
      <w:r w:rsidRPr="00F109F1">
        <w:rPr>
          <w:b/>
        </w:rPr>
        <w:lastRenderedPageBreak/>
        <w:t>2. ЛИСТ СОГЛАСОВАНИЯ</w:t>
      </w:r>
    </w:p>
    <w:p w:rsidR="00FB51B8" w:rsidRPr="00F109F1" w:rsidRDefault="00FB51B8" w:rsidP="00FB51B8">
      <w:pPr>
        <w:jc w:val="center"/>
        <w:rPr>
          <w:bCs/>
        </w:rPr>
      </w:pPr>
      <w:r w:rsidRPr="00F109F1">
        <w:t>дополнительной профессиональной программы</w:t>
      </w:r>
    </w:p>
    <w:p w:rsidR="00FB51B8" w:rsidRPr="00F109F1" w:rsidRDefault="00FB51B8" w:rsidP="00FB51B8">
      <w:pPr>
        <w:jc w:val="center"/>
      </w:pPr>
      <w:r w:rsidRPr="00F109F1">
        <w:t xml:space="preserve">повышения квалификации врачей со сроком освоения </w:t>
      </w:r>
      <w:r w:rsidR="00950BE6" w:rsidRPr="00F109F1">
        <w:t>144 академических часа</w:t>
      </w:r>
    </w:p>
    <w:p w:rsidR="00FB51B8" w:rsidRPr="00F109F1" w:rsidRDefault="00FB51B8" w:rsidP="00FB51B8">
      <w:pPr>
        <w:jc w:val="center"/>
      </w:pPr>
      <w:r w:rsidRPr="00F109F1">
        <w:t>по специальности «Профпатология»</w:t>
      </w:r>
    </w:p>
    <w:p w:rsidR="00FB51B8" w:rsidRPr="00F109F1" w:rsidRDefault="00FB51B8" w:rsidP="00FB51B8">
      <w:pPr>
        <w:jc w:val="center"/>
      </w:pPr>
    </w:p>
    <w:p w:rsidR="00FB51B8" w:rsidRPr="00F109F1" w:rsidRDefault="00FB51B8" w:rsidP="00FB51B8">
      <w:pPr>
        <w:jc w:val="center"/>
      </w:pPr>
    </w:p>
    <w:p w:rsidR="00FB51B8" w:rsidRPr="00F109F1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109F1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  <w:r w:rsidRPr="00F109F1">
              <w:t>СОГЛАСОВАНО:</w:t>
            </w:r>
          </w:p>
        </w:tc>
      </w:tr>
      <w:tr w:rsidR="00FB51B8" w:rsidRPr="00F109F1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  <w:r w:rsidRPr="00F109F1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  <w:r w:rsidRPr="00F109F1">
              <w:t>Горбачева С.М.</w:t>
            </w:r>
          </w:p>
        </w:tc>
      </w:tr>
      <w:tr w:rsidR="00FB51B8" w:rsidRPr="00F109F1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</w:p>
          <w:p w:rsidR="00FB51B8" w:rsidRPr="00F109F1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  <w:r w:rsidRPr="00F109F1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both"/>
            </w:pPr>
            <w:r w:rsidRPr="00F109F1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r w:rsidRPr="00F109F1">
              <w:t xml:space="preserve">       ФИО </w:t>
            </w:r>
          </w:p>
        </w:tc>
      </w:tr>
      <w:tr w:rsidR="00FB51B8" w:rsidRPr="00F109F1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343A8D">
            <w:r w:rsidRPr="00F109F1">
              <w:t xml:space="preserve">Декан терапевтического факультета              </w:t>
            </w:r>
            <w:r w:rsidR="009F0EC4" w:rsidRPr="00F109F1">
              <w:t xml:space="preserve">                 </w:t>
            </w:r>
            <w:r w:rsidRPr="00F109F1">
              <w:t xml:space="preserve"> </w:t>
            </w:r>
            <w:r w:rsidR="00343A8D" w:rsidRPr="00F109F1">
              <w:t xml:space="preserve">                                </w:t>
            </w:r>
            <w:r w:rsidRPr="00F109F1">
              <w:t xml:space="preserve">    Баженова Ю.В.</w:t>
            </w:r>
          </w:p>
        </w:tc>
      </w:tr>
      <w:tr w:rsidR="00FB51B8" w:rsidRPr="00F109F1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jc w:val="center"/>
              <w:rPr>
                <w:lang w:val="en-US"/>
              </w:rPr>
            </w:pPr>
            <w:r w:rsidRPr="00F109F1">
              <w:t xml:space="preserve">                                            </w:t>
            </w:r>
            <w:r w:rsidR="00343A8D" w:rsidRPr="00F109F1">
              <w:t xml:space="preserve">                         </w:t>
            </w:r>
            <w:r w:rsidRPr="00F109F1">
              <w:t xml:space="preserve"> </w:t>
            </w:r>
            <w:r w:rsidR="00343A8D" w:rsidRPr="00F109F1">
              <w:t xml:space="preserve">    </w:t>
            </w:r>
            <w:r w:rsidRPr="00F109F1">
              <w:t xml:space="preserve">(подпись)     </w:t>
            </w:r>
            <w:r w:rsidR="00343A8D" w:rsidRPr="00F109F1">
              <w:rPr>
                <w:lang w:val="en-US"/>
              </w:rPr>
              <w:t xml:space="preserve"> </w:t>
            </w:r>
            <w:r w:rsidRPr="00F109F1">
              <w:t xml:space="preserve">    </w:t>
            </w:r>
            <w:r w:rsidR="00343A8D" w:rsidRPr="00F109F1">
              <w:rPr>
                <w:lang w:val="en-US"/>
              </w:rPr>
              <w:t xml:space="preserve">    </w:t>
            </w:r>
            <w:r w:rsidRPr="00F109F1">
              <w:t xml:space="preserve">  ФИО  </w:t>
            </w:r>
          </w:p>
        </w:tc>
      </w:tr>
    </w:tbl>
    <w:p w:rsidR="00FB51B8" w:rsidRPr="00F109F1" w:rsidRDefault="00FB51B8" w:rsidP="00FB51B8">
      <w:pPr>
        <w:jc w:val="both"/>
      </w:pPr>
    </w:p>
    <w:p w:rsidR="00FB51B8" w:rsidRPr="00F109F1" w:rsidRDefault="00FB51B8" w:rsidP="00FB51B8">
      <w:pPr>
        <w:jc w:val="both"/>
      </w:pPr>
    </w:p>
    <w:p w:rsidR="00FB51B8" w:rsidRPr="00F109F1" w:rsidRDefault="00FB51B8" w:rsidP="00FB51B8">
      <w:pPr>
        <w:jc w:val="both"/>
      </w:pPr>
      <w:r w:rsidRPr="00F109F1">
        <w:t xml:space="preserve">Дополнительная профессиональная программа повышения квалификации врачей со сроком освоения </w:t>
      </w:r>
      <w:r w:rsidR="00950BE6" w:rsidRPr="00F109F1">
        <w:t>144</w:t>
      </w:r>
      <w:r w:rsidRPr="00F109F1">
        <w:t xml:space="preserve"> академических час</w:t>
      </w:r>
      <w:r w:rsidR="00950BE6" w:rsidRPr="00F109F1">
        <w:t>а</w:t>
      </w:r>
      <w:r w:rsidRPr="00F109F1">
        <w:t xml:space="preserve"> по специальности «Профпатология» разработана сотрудниками кафедры профпатологии и гигиены </w:t>
      </w:r>
      <w:r w:rsidR="000160D4">
        <w:t>ИГМАПО – филиал ФГБОУ ДПО РМАНПО Минздрава России</w:t>
      </w:r>
      <w:r w:rsidRPr="00F109F1">
        <w:t>.</w:t>
      </w:r>
    </w:p>
    <w:p w:rsidR="00FB51B8" w:rsidRPr="00F109F1" w:rsidRDefault="00FB51B8" w:rsidP="00FB51B8">
      <w:pPr>
        <w:spacing w:after="200" w:line="276" w:lineRule="auto"/>
        <w:rPr>
          <w:b/>
        </w:rPr>
      </w:pPr>
    </w:p>
    <w:p w:rsidR="00FB51B8" w:rsidRPr="00F109F1" w:rsidRDefault="00FB51B8" w:rsidP="00FB51B8">
      <w:pPr>
        <w:jc w:val="center"/>
        <w:rPr>
          <w:b/>
        </w:rPr>
      </w:pPr>
      <w:r w:rsidRPr="00F109F1">
        <w:rPr>
          <w:b/>
        </w:rPr>
        <w:t>3. ПОЯСНИТЕЛЬНАЯ ЗАПИСКА</w:t>
      </w:r>
    </w:p>
    <w:p w:rsidR="00FB51B8" w:rsidRPr="00F109F1" w:rsidRDefault="00FB51B8" w:rsidP="00FB51B8">
      <w:pPr>
        <w:jc w:val="both"/>
        <w:rPr>
          <w:b/>
        </w:rPr>
      </w:pPr>
    </w:p>
    <w:p w:rsidR="00FB51B8" w:rsidRPr="00F109F1" w:rsidRDefault="00FB51B8" w:rsidP="00FB51B8">
      <w:pPr>
        <w:numPr>
          <w:ilvl w:val="0"/>
          <w:numId w:val="2"/>
        </w:numPr>
        <w:ind w:left="0" w:firstLine="0"/>
        <w:jc w:val="both"/>
        <w:rPr>
          <w:bCs/>
        </w:rPr>
      </w:pPr>
      <w:r w:rsidRPr="00F109F1">
        <w:rPr>
          <w:b/>
        </w:rPr>
        <w:t>Цель и задачи</w:t>
      </w:r>
      <w:r w:rsidRPr="00F109F1">
        <w:t xml:space="preserve"> дополнительной профессиональной программы</w:t>
      </w:r>
      <w:r w:rsidRPr="00F109F1">
        <w:rPr>
          <w:bCs/>
        </w:rPr>
        <w:t xml:space="preserve"> </w:t>
      </w:r>
      <w:r w:rsidRPr="00F109F1">
        <w:t xml:space="preserve">повышения квалификации врачей со сроком освоения </w:t>
      </w:r>
      <w:r w:rsidR="00950BE6" w:rsidRPr="00F109F1">
        <w:t xml:space="preserve">144 академических часа </w:t>
      </w:r>
      <w:r w:rsidRPr="00F109F1">
        <w:t>по специальности «Профпатология»</w:t>
      </w:r>
    </w:p>
    <w:p w:rsidR="00FB51B8" w:rsidRPr="00F109F1" w:rsidRDefault="00FB51B8" w:rsidP="00FB51B8">
      <w:pPr>
        <w:rPr>
          <w:b/>
        </w:rPr>
      </w:pPr>
    </w:p>
    <w:p w:rsidR="00FB51B8" w:rsidRPr="00F109F1" w:rsidRDefault="00FB51B8" w:rsidP="00FB51B8">
      <w:pPr>
        <w:tabs>
          <w:tab w:val="left" w:pos="709"/>
        </w:tabs>
        <w:jc w:val="both"/>
      </w:pPr>
      <w:r w:rsidRPr="00F109F1">
        <w:rPr>
          <w:b/>
        </w:rPr>
        <w:t>Цель</w:t>
      </w:r>
      <w:r w:rsidRPr="00F109F1">
        <w:t xml:space="preserve"> - совершенствование профессиональных знаний и компетенций врача, необходимых для профессиональной деятельности в рамках имеющейся квалификации.</w:t>
      </w:r>
    </w:p>
    <w:p w:rsidR="00FB51B8" w:rsidRPr="00F109F1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109F1" w:rsidRDefault="00FB51B8" w:rsidP="00FB51B8">
      <w:pPr>
        <w:tabs>
          <w:tab w:val="left" w:pos="709"/>
        </w:tabs>
        <w:jc w:val="both"/>
        <w:rPr>
          <w:b/>
        </w:rPr>
      </w:pPr>
      <w:r w:rsidRPr="00F109F1">
        <w:rPr>
          <w:b/>
        </w:rPr>
        <w:t>Задачи:</w:t>
      </w:r>
    </w:p>
    <w:p w:rsidR="00FB51B8" w:rsidRPr="00F109F1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109F1">
        <w:t xml:space="preserve">Формирование знаний по профпатологии и правовым вопросам в условиях реформирования здравоохранения. </w:t>
      </w:r>
    </w:p>
    <w:p w:rsidR="00FB51B8" w:rsidRPr="00F109F1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109F1">
        <w:t>Совершенствование знаний по интерпретации современных методов обследования при заболеваниях внутренних органов в амбулаторно-поликлинической сети при проведении медицинских осмотров и в условиях Профцентра.</w:t>
      </w:r>
    </w:p>
    <w:p w:rsidR="00FB51B8" w:rsidRPr="00F109F1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109F1">
        <w:t>Повышение профессиональных компетенций в доклинической диагностике и ранней профилактике наиболее распространенных как профессиональных, так и заболеваний внутренних органов (</w:t>
      </w:r>
      <w:proofErr w:type="gramStart"/>
      <w:r w:rsidRPr="00F109F1">
        <w:t>сердечно-сосудистой</w:t>
      </w:r>
      <w:proofErr w:type="gramEnd"/>
      <w:r w:rsidRPr="00F109F1">
        <w:t xml:space="preserve"> системы, органов дыхания, пищеварения, опорно-двигательной системы и др.).</w:t>
      </w:r>
    </w:p>
    <w:p w:rsidR="00FB51B8" w:rsidRPr="00F109F1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109F1">
        <w:t xml:space="preserve">Совершенствование знаний по </w:t>
      </w:r>
      <w:proofErr w:type="spellStart"/>
      <w:r w:rsidRPr="00F109F1">
        <w:t>фармакокинетике</w:t>
      </w:r>
      <w:proofErr w:type="spellEnd"/>
      <w:r w:rsidRPr="00F109F1">
        <w:t xml:space="preserve"> и </w:t>
      </w:r>
      <w:proofErr w:type="spellStart"/>
      <w:r w:rsidRPr="00F109F1">
        <w:t>фармакодинамике</w:t>
      </w:r>
      <w:proofErr w:type="spellEnd"/>
      <w:r w:rsidRPr="00F109F1">
        <w:t xml:space="preserve"> лекарственных препаратов.</w:t>
      </w:r>
    </w:p>
    <w:p w:rsidR="00FB51B8" w:rsidRPr="00F109F1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109F1">
        <w:t>Формирование профессиональных компетенций и практических навыков при оказании неотложной помощи при острых отравлениях в амбулаторно-поликлинических условиях и Профцентре.</w:t>
      </w:r>
    </w:p>
    <w:p w:rsidR="00FB51B8" w:rsidRPr="00F109F1" w:rsidRDefault="00FB51B8" w:rsidP="00FB51B8">
      <w:pPr>
        <w:jc w:val="both"/>
      </w:pPr>
    </w:p>
    <w:p w:rsidR="00FB51B8" w:rsidRPr="00F109F1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F109F1">
        <w:rPr>
          <w:b/>
        </w:rPr>
        <w:t xml:space="preserve">Категории обучающихся </w:t>
      </w:r>
      <w:r w:rsidRPr="00F109F1">
        <w:t>– врачи-</w:t>
      </w:r>
      <w:proofErr w:type="spellStart"/>
      <w:r w:rsidRPr="00F109F1">
        <w:t>профпатологи</w:t>
      </w:r>
      <w:proofErr w:type="spellEnd"/>
      <w:r w:rsidRPr="00F109F1">
        <w:t>, врачи, участвующие в проведении медицинских осмотров</w:t>
      </w:r>
    </w:p>
    <w:p w:rsidR="00FB51B8" w:rsidRPr="00F109F1" w:rsidRDefault="00FB51B8" w:rsidP="00FB51B8">
      <w:pPr>
        <w:tabs>
          <w:tab w:val="left" w:pos="709"/>
        </w:tabs>
        <w:jc w:val="both"/>
      </w:pPr>
    </w:p>
    <w:p w:rsidR="00FB51B8" w:rsidRPr="00F109F1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109F1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109F1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109F1">
        <w:lastRenderedPageBreak/>
        <w:t>Согласно</w:t>
      </w:r>
      <w:r w:rsidRPr="00F109F1">
        <w:rPr>
          <w:b/>
        </w:rPr>
        <w:t xml:space="preserve"> </w:t>
      </w:r>
      <w:r w:rsidRPr="00F109F1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Pr="00F109F1">
        <w:rPr>
          <w:b/>
        </w:rPr>
        <w:t xml:space="preserve"> </w:t>
      </w:r>
      <w:r w:rsidRPr="00F109F1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медицины. </w:t>
      </w:r>
    </w:p>
    <w:p w:rsidR="00FB51B8" w:rsidRPr="00F109F1" w:rsidRDefault="00FB51B8" w:rsidP="00FB51B8">
      <w:pPr>
        <w:pStyle w:val="af"/>
        <w:ind w:left="0"/>
        <w:rPr>
          <w:b/>
        </w:rPr>
      </w:pPr>
    </w:p>
    <w:p w:rsidR="00FB51B8" w:rsidRPr="00F109F1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109F1">
        <w:rPr>
          <w:b/>
        </w:rPr>
        <w:t xml:space="preserve"> Объем программы: </w:t>
      </w:r>
      <w:r w:rsidR="00930485" w:rsidRPr="00F109F1">
        <w:rPr>
          <w:b/>
        </w:rPr>
        <w:t xml:space="preserve">144 </w:t>
      </w:r>
      <w:r w:rsidRPr="00F109F1">
        <w:t>аудиторных</w:t>
      </w:r>
      <w:r w:rsidRPr="00F109F1">
        <w:rPr>
          <w:b/>
        </w:rPr>
        <w:t xml:space="preserve"> </w:t>
      </w:r>
      <w:r w:rsidRPr="00F109F1">
        <w:t xml:space="preserve">часов трудоемкости, в том числе </w:t>
      </w:r>
      <w:bookmarkStart w:id="0" w:name="_GoBack"/>
      <w:r w:rsidR="009A4751" w:rsidRPr="00C04403">
        <w:rPr>
          <w:b/>
        </w:rPr>
        <w:t>14</w:t>
      </w:r>
      <w:bookmarkEnd w:id="0"/>
      <w:r w:rsidR="00F109F1" w:rsidRPr="00F109F1">
        <w:rPr>
          <w:b/>
        </w:rPr>
        <w:t>4</w:t>
      </w:r>
      <w:r w:rsidRPr="00F109F1">
        <w:t xml:space="preserve"> зачетных единиц</w:t>
      </w:r>
      <w:r w:rsidR="00930485" w:rsidRPr="00F109F1">
        <w:t>ы</w:t>
      </w:r>
      <w:r w:rsidRPr="00F109F1">
        <w:t>.</w:t>
      </w:r>
    </w:p>
    <w:p w:rsidR="00FB51B8" w:rsidRPr="00F109F1" w:rsidRDefault="00FB51B8" w:rsidP="00FB51B8">
      <w:pPr>
        <w:tabs>
          <w:tab w:val="left" w:pos="1276"/>
        </w:tabs>
        <w:jc w:val="both"/>
      </w:pPr>
    </w:p>
    <w:p w:rsidR="00FB51B8" w:rsidRPr="00F109F1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109F1">
        <w:t xml:space="preserve"> </w:t>
      </w:r>
      <w:r w:rsidRPr="00F109F1">
        <w:rPr>
          <w:b/>
        </w:rPr>
        <w:t>Форма обучения, режим и</w:t>
      </w:r>
      <w:r w:rsidRPr="00F109F1">
        <w:t xml:space="preserve"> </w:t>
      </w:r>
      <w:r w:rsidRPr="00F109F1">
        <w:rPr>
          <w:b/>
        </w:rPr>
        <w:t>продолжительность занятий</w:t>
      </w:r>
    </w:p>
    <w:p w:rsidR="00FB51B8" w:rsidRPr="00F109F1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109F1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109F1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109F1">
              <w:rPr>
                <w:b/>
              </w:rPr>
              <w:t>График обучения</w:t>
            </w:r>
          </w:p>
          <w:p w:rsidR="00FB51B8" w:rsidRPr="00F109F1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109F1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109F1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 xml:space="preserve">Ауд. часов </w:t>
            </w:r>
          </w:p>
          <w:p w:rsidR="00FB51B8" w:rsidRPr="00F109F1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 xml:space="preserve">Дней </w:t>
            </w:r>
          </w:p>
          <w:p w:rsidR="00FB51B8" w:rsidRPr="00F109F1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109F1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109F1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109F1" w:rsidRDefault="00FB51B8" w:rsidP="00FA1414">
            <w:pPr>
              <w:tabs>
                <w:tab w:val="left" w:pos="1276"/>
              </w:tabs>
              <w:jc w:val="both"/>
            </w:pPr>
            <w:r w:rsidRPr="00F109F1">
              <w:t>с отрывом от работы (</w:t>
            </w:r>
            <w:proofErr w:type="gramStart"/>
            <w:r w:rsidRPr="00F109F1">
              <w:t>очная</w:t>
            </w:r>
            <w:proofErr w:type="gramEnd"/>
            <w:r w:rsidRPr="00F109F1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F109F1" w:rsidRDefault="00DB1E4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521" w:type="dxa"/>
            <w:shd w:val="clear" w:color="auto" w:fill="auto"/>
          </w:tcPr>
          <w:p w:rsidR="00FB51B8" w:rsidRPr="00F109F1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F109F1" w:rsidRDefault="00930485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>1 месяц</w:t>
            </w:r>
          </w:p>
          <w:p w:rsidR="00FB51B8" w:rsidRPr="00F109F1" w:rsidRDefault="00FB51B8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F109F1">
              <w:rPr>
                <w:b/>
              </w:rPr>
              <w:t>(</w:t>
            </w:r>
            <w:r w:rsidR="00930485" w:rsidRPr="00F109F1">
              <w:rPr>
                <w:b/>
              </w:rPr>
              <w:t xml:space="preserve">24 </w:t>
            </w:r>
            <w:r w:rsidRPr="00F109F1">
              <w:rPr>
                <w:b/>
              </w:rPr>
              <w:t>дн</w:t>
            </w:r>
            <w:r w:rsidR="00930485" w:rsidRPr="00F109F1">
              <w:rPr>
                <w:b/>
              </w:rPr>
              <w:t>я</w:t>
            </w:r>
            <w:r w:rsidRPr="00F109F1">
              <w:rPr>
                <w:b/>
              </w:rPr>
              <w:t xml:space="preserve">, </w:t>
            </w:r>
            <w:r w:rsidR="00930485" w:rsidRPr="00F109F1">
              <w:rPr>
                <w:b/>
              </w:rPr>
              <w:t xml:space="preserve">4 </w:t>
            </w:r>
            <w:r w:rsidRPr="00F109F1">
              <w:rPr>
                <w:b/>
              </w:rPr>
              <w:t>недел</w:t>
            </w:r>
            <w:r w:rsidR="00930485" w:rsidRPr="00F109F1">
              <w:rPr>
                <w:b/>
              </w:rPr>
              <w:t>и</w:t>
            </w:r>
            <w:r w:rsidRPr="00F109F1">
              <w:rPr>
                <w:b/>
              </w:rPr>
              <w:t>)</w:t>
            </w:r>
          </w:p>
        </w:tc>
      </w:tr>
    </w:tbl>
    <w:p w:rsidR="00FB51B8" w:rsidRPr="00F109F1" w:rsidRDefault="00FB51B8" w:rsidP="00FB51B8">
      <w:pPr>
        <w:tabs>
          <w:tab w:val="left" w:pos="1276"/>
        </w:tabs>
        <w:jc w:val="both"/>
      </w:pPr>
    </w:p>
    <w:p w:rsidR="00FB51B8" w:rsidRPr="00F109F1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109F1">
        <w:rPr>
          <w:b/>
        </w:rPr>
        <w:t>Документ, выдаваемый после завершения обучения – Сертификат – врачам-</w:t>
      </w:r>
      <w:proofErr w:type="spellStart"/>
      <w:r w:rsidRPr="00F109F1">
        <w:rPr>
          <w:b/>
        </w:rPr>
        <w:t>профпатологам</w:t>
      </w:r>
      <w:proofErr w:type="spellEnd"/>
      <w:r w:rsidRPr="00F109F1">
        <w:rPr>
          <w:b/>
        </w:rPr>
        <w:t xml:space="preserve"> и Удостоверение о повышении квалификации, врачам других специальностей.</w:t>
      </w:r>
    </w:p>
    <w:p w:rsidR="00FB51B8" w:rsidRPr="00F109F1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109F1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109F1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109F1" w:rsidRDefault="00FB51B8" w:rsidP="00FB51B8">
      <w:pPr>
        <w:pStyle w:val="af"/>
        <w:rPr>
          <w:shd w:val="clear" w:color="auto" w:fill="FFFFFF"/>
        </w:rPr>
      </w:pPr>
    </w:p>
    <w:p w:rsidR="00FB51B8" w:rsidRPr="00F109F1" w:rsidRDefault="00FB51B8" w:rsidP="00FB51B8">
      <w:pPr>
        <w:tabs>
          <w:tab w:val="left" w:pos="709"/>
        </w:tabs>
        <w:jc w:val="both"/>
        <w:rPr>
          <w:b/>
        </w:rPr>
      </w:pPr>
      <w:r w:rsidRPr="00F109F1">
        <w:rPr>
          <w:shd w:val="clear" w:color="auto" w:fill="FFFFFF"/>
        </w:rPr>
        <w:t>7.1.</w:t>
      </w:r>
      <w:r w:rsidRPr="00F109F1">
        <w:rPr>
          <w:color w:val="FF0000"/>
        </w:rPr>
        <w:t xml:space="preserve"> </w:t>
      </w:r>
      <w:r w:rsidRPr="00F109F1">
        <w:rPr>
          <w:i/>
        </w:rPr>
        <w:t>Законодательные и нормативно-правовые документы в соответствии с профилем специальности:</w:t>
      </w:r>
      <w:r w:rsidRPr="00F109F1">
        <w:rPr>
          <w:shd w:val="clear" w:color="auto" w:fill="FFFFFF"/>
        </w:rPr>
        <w:t xml:space="preserve"> </w:t>
      </w:r>
    </w:p>
    <w:p w:rsidR="00FB51B8" w:rsidRPr="00F109F1" w:rsidRDefault="00FB51B8" w:rsidP="00FB51B8">
      <w:pPr>
        <w:tabs>
          <w:tab w:val="left" w:pos="709"/>
        </w:tabs>
        <w:ind w:firstLine="426"/>
        <w:jc w:val="both"/>
      </w:pPr>
      <w:r w:rsidRPr="00F109F1"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F109F1" w:rsidRDefault="00FB51B8" w:rsidP="0054020E">
      <w:pPr>
        <w:ind w:firstLine="426"/>
        <w:rPr>
          <w:rFonts w:eastAsia="Calibri"/>
          <w:lang w:eastAsia="en-US"/>
        </w:rPr>
      </w:pPr>
      <w:r w:rsidRPr="00F109F1">
        <w:t xml:space="preserve">7.1.2. </w:t>
      </w:r>
      <w:r w:rsidR="0054020E" w:rsidRPr="00F109F1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109F1" w:rsidRDefault="0054020E" w:rsidP="00FB51B8">
      <w:pPr>
        <w:ind w:firstLine="426"/>
        <w:jc w:val="both"/>
      </w:pPr>
      <w:r w:rsidRPr="00F109F1">
        <w:t xml:space="preserve">7.1.3. </w:t>
      </w:r>
      <w:r w:rsidR="00FB51B8" w:rsidRPr="00F109F1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109F1">
        <w:t xml:space="preserve"> Зарегистрирован в Минюсте России 21.12.2012 г. N 26268.</w:t>
      </w:r>
    </w:p>
    <w:p w:rsidR="00FB51B8" w:rsidRPr="00F109F1" w:rsidRDefault="0054020E" w:rsidP="00FB51B8">
      <w:pPr>
        <w:ind w:firstLine="426"/>
        <w:jc w:val="both"/>
      </w:pPr>
      <w:r w:rsidRPr="00F109F1">
        <w:t xml:space="preserve">7.1.4. </w:t>
      </w:r>
      <w:r w:rsidR="00FB51B8" w:rsidRPr="00F109F1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109F1" w:rsidRDefault="0054020E" w:rsidP="00FB51B8">
      <w:pPr>
        <w:ind w:firstLine="426"/>
        <w:jc w:val="both"/>
      </w:pPr>
      <w:r w:rsidRPr="00F109F1">
        <w:t xml:space="preserve">7.1.5. </w:t>
      </w:r>
      <w:r w:rsidR="00FB51B8" w:rsidRPr="00F109F1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F109F1">
        <w:t>.</w:t>
      </w:r>
      <w:r w:rsidR="00FB51B8" w:rsidRPr="00F109F1">
        <w:t xml:space="preserve"> </w:t>
      </w:r>
      <w:proofErr w:type="gramStart"/>
      <w:r w:rsidR="00FB51B8" w:rsidRPr="00F109F1">
        <w:t>Зарегистрирован</w:t>
      </w:r>
      <w:proofErr w:type="gramEnd"/>
      <w:r w:rsidR="00FB51B8" w:rsidRPr="00F109F1">
        <w:t xml:space="preserve"> в Минюсте России 12.11.2015 N 39696. </w:t>
      </w:r>
    </w:p>
    <w:p w:rsidR="00FB51B8" w:rsidRPr="00F109F1" w:rsidRDefault="0054020E" w:rsidP="00FB51B8">
      <w:pPr>
        <w:ind w:firstLine="426"/>
        <w:jc w:val="both"/>
      </w:pPr>
      <w:r w:rsidRPr="00F109F1">
        <w:t xml:space="preserve">7.1.6. </w:t>
      </w:r>
      <w:r w:rsidR="00FB51B8" w:rsidRPr="00F109F1">
        <w:t xml:space="preserve">Приказ Минздрава России N 707н от 08.10.2015 "Об утверждении Квалификационных требований к медицинским и фармацевтическим работникам с </w:t>
      </w:r>
      <w:r w:rsidR="00FB51B8" w:rsidRPr="00F109F1">
        <w:lastRenderedPageBreak/>
        <w:t xml:space="preserve">высшим образованием по направлению подготовки "Здравоохранение и медицинские науки". </w:t>
      </w:r>
      <w:proofErr w:type="gramStart"/>
      <w:r w:rsidR="00FB51B8" w:rsidRPr="00F109F1">
        <w:t>Зарегистрирован</w:t>
      </w:r>
      <w:proofErr w:type="gramEnd"/>
      <w:r w:rsidR="00FB51B8" w:rsidRPr="00F109F1">
        <w:t xml:space="preserve"> в Минюсте России 23.10.2015 N 39438.</w:t>
      </w:r>
    </w:p>
    <w:p w:rsidR="00FB51B8" w:rsidRPr="00F109F1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109F1" w:rsidRDefault="00FB51B8" w:rsidP="00FB51B8">
      <w:pPr>
        <w:tabs>
          <w:tab w:val="left" w:pos="1276"/>
        </w:tabs>
        <w:jc w:val="both"/>
        <w:rPr>
          <w:i/>
        </w:rPr>
      </w:pPr>
      <w:r w:rsidRPr="00F109F1">
        <w:t xml:space="preserve">7.2. </w:t>
      </w:r>
      <w:r w:rsidRPr="00F109F1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t xml:space="preserve">7.2.1. </w:t>
      </w:r>
      <w:proofErr w:type="spellStart"/>
      <w:r w:rsidRPr="00F109F1">
        <w:rPr>
          <w:bCs/>
        </w:rPr>
        <w:t>Арунянц</w:t>
      </w:r>
      <w:proofErr w:type="spellEnd"/>
      <w:r w:rsidRPr="00F109F1">
        <w:rPr>
          <w:bCs/>
        </w:rPr>
        <w:t xml:space="preserve"> Г.Г. Информационные технологии в медицине и здравоохранении: практикум / Г.Г. </w:t>
      </w:r>
      <w:proofErr w:type="spellStart"/>
      <w:r w:rsidRPr="00F109F1">
        <w:rPr>
          <w:bCs/>
        </w:rPr>
        <w:t>Арунянц</w:t>
      </w:r>
      <w:proofErr w:type="spellEnd"/>
      <w:r w:rsidRPr="00F109F1">
        <w:rPr>
          <w:bCs/>
        </w:rPr>
        <w:t xml:space="preserve">, Д.Н. </w:t>
      </w:r>
      <w:proofErr w:type="spellStart"/>
      <w:r w:rsidRPr="00F109F1">
        <w:rPr>
          <w:bCs/>
        </w:rPr>
        <w:t>Столбовский</w:t>
      </w:r>
      <w:proofErr w:type="spellEnd"/>
      <w:r w:rsidRPr="00F109F1">
        <w:rPr>
          <w:bCs/>
        </w:rPr>
        <w:t xml:space="preserve">, А.Ю. Калинкин. – Ростов на Дону: Феникс, 2009. </w:t>
      </w:r>
    </w:p>
    <w:p w:rsidR="00FB51B8" w:rsidRPr="00F109F1" w:rsidRDefault="00FB51B8" w:rsidP="00FB51B8">
      <w:pPr>
        <w:ind w:firstLine="426"/>
        <w:rPr>
          <w:iCs/>
        </w:rPr>
      </w:pPr>
      <w:r w:rsidRPr="00F109F1">
        <w:t>7.2.2.</w:t>
      </w:r>
      <w:r w:rsidRPr="00F109F1">
        <w:rPr>
          <w:iCs/>
        </w:rPr>
        <w:t xml:space="preserve"> </w:t>
      </w:r>
      <w:r w:rsidRPr="00F109F1">
        <w:rPr>
          <w:bCs/>
        </w:rPr>
        <w:t xml:space="preserve">Белоусов Ю.Б. Клиническая фармакология и фармакотерапия / Ю.Б. Белоусов.-3-е изд., </w:t>
      </w:r>
      <w:proofErr w:type="spellStart"/>
      <w:r w:rsidRPr="00F109F1">
        <w:rPr>
          <w:bCs/>
        </w:rPr>
        <w:t>испр</w:t>
      </w:r>
      <w:proofErr w:type="spellEnd"/>
      <w:r w:rsidRPr="00F109F1">
        <w:rPr>
          <w:bCs/>
        </w:rPr>
        <w:t>. и доп. – М.: МИА, 2010.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>7.2.3</w:t>
      </w:r>
      <w:r w:rsidRPr="00F109F1">
        <w:rPr>
          <w:color w:val="000000"/>
        </w:rPr>
        <w:t xml:space="preserve"> </w:t>
      </w:r>
      <w:r w:rsidRPr="00F109F1">
        <w:rPr>
          <w:bCs/>
          <w:color w:val="262626"/>
        </w:rPr>
        <w:t xml:space="preserve">Гастроэнтерология. </w:t>
      </w:r>
      <w:proofErr w:type="spellStart"/>
      <w:r w:rsidRPr="00F109F1">
        <w:rPr>
          <w:bCs/>
          <w:color w:val="262626"/>
        </w:rPr>
        <w:t>Гепатология</w:t>
      </w:r>
      <w:proofErr w:type="spellEnd"/>
      <w:r w:rsidRPr="00F109F1">
        <w:rPr>
          <w:color w:val="262626"/>
        </w:rPr>
        <w:t xml:space="preserve"> / ред. Н. А. Бун, В.Т. Ивашкин (Внутренние болезни по </w:t>
      </w:r>
      <w:proofErr w:type="spellStart"/>
      <w:r w:rsidRPr="00F109F1">
        <w:rPr>
          <w:color w:val="262626"/>
        </w:rPr>
        <w:t>Дэвидсону</w:t>
      </w:r>
      <w:proofErr w:type="spellEnd"/>
      <w:r w:rsidRPr="00F109F1">
        <w:rPr>
          <w:color w:val="262626"/>
        </w:rPr>
        <w:t xml:space="preserve">). – М.: Рид </w:t>
      </w:r>
      <w:proofErr w:type="spellStart"/>
      <w:r w:rsidRPr="00F109F1">
        <w:rPr>
          <w:color w:val="262626"/>
        </w:rPr>
        <w:t>Элсивер</w:t>
      </w:r>
      <w:proofErr w:type="spellEnd"/>
      <w:r w:rsidRPr="00F109F1">
        <w:rPr>
          <w:color w:val="262626"/>
        </w:rPr>
        <w:t xml:space="preserve">, </w:t>
      </w:r>
      <w:r w:rsidRPr="00F109F1">
        <w:t>2009.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7.2.4. Гигиена труда: учебник для вузов / </w:t>
      </w:r>
      <w:proofErr w:type="spellStart"/>
      <w:r w:rsidRPr="00F109F1">
        <w:t>под</w:t>
      </w:r>
      <w:proofErr w:type="gramStart"/>
      <w:r w:rsidRPr="00F109F1">
        <w:t>.р</w:t>
      </w:r>
      <w:proofErr w:type="gramEnd"/>
      <w:r w:rsidRPr="00F109F1">
        <w:t>ед</w:t>
      </w:r>
      <w:proofErr w:type="spellEnd"/>
      <w:r w:rsidRPr="00F109F1">
        <w:t xml:space="preserve">. Н.Ф. </w:t>
      </w:r>
      <w:proofErr w:type="spellStart"/>
      <w:r w:rsidRPr="00F109F1">
        <w:t>Измеров</w:t>
      </w:r>
      <w:proofErr w:type="spellEnd"/>
      <w:r w:rsidRPr="00F109F1">
        <w:t>, В.Ф. Кириллов. – М: ГЭОТАР-Медиа, 2011.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rPr>
          <w:bCs/>
        </w:rPr>
        <w:t xml:space="preserve">7.2.5. </w:t>
      </w:r>
      <w:proofErr w:type="gramStart"/>
      <w:r w:rsidRPr="00F109F1">
        <w:rPr>
          <w:bCs/>
        </w:rPr>
        <w:t>Кирюшин</w:t>
      </w:r>
      <w:proofErr w:type="gramEnd"/>
      <w:r w:rsidRPr="00F109F1">
        <w:rPr>
          <w:bCs/>
        </w:rPr>
        <w:t xml:space="preserve"> В.А.</w:t>
      </w:r>
      <w:r w:rsidRPr="00F109F1">
        <w:t xml:space="preserve"> Гигиена труда. Руководство к практическим занятиям: учеб</w:t>
      </w:r>
      <w:proofErr w:type="gramStart"/>
      <w:r w:rsidRPr="00F109F1">
        <w:t>.</w:t>
      </w:r>
      <w:proofErr w:type="gramEnd"/>
      <w:r w:rsidRPr="00F109F1">
        <w:t xml:space="preserve"> </w:t>
      </w:r>
      <w:proofErr w:type="gramStart"/>
      <w:r w:rsidRPr="00F109F1">
        <w:t>п</w:t>
      </w:r>
      <w:proofErr w:type="gramEnd"/>
      <w:r w:rsidRPr="00F109F1">
        <w:t xml:space="preserve">особие для вузов / В.А. Кирюшин, А.М. Большаков, Т.В. </w:t>
      </w:r>
      <w:proofErr w:type="spellStart"/>
      <w:r w:rsidRPr="00F109F1">
        <w:t>Моталова</w:t>
      </w:r>
      <w:proofErr w:type="spellEnd"/>
      <w:r w:rsidRPr="00F109F1">
        <w:t xml:space="preserve">. </w:t>
      </w:r>
      <w:r w:rsidRPr="00F109F1">
        <w:rPr>
          <w:bCs/>
        </w:rPr>
        <w:t xml:space="preserve">– </w:t>
      </w:r>
      <w:r w:rsidRPr="00F109F1">
        <w:t>М.: ГЭОТАР-Медиа, 2011.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7.2.6. Кирюшкин В.А. Гигиена труда / В.А. Кирюшкин, А.М. Большаков, Т.В. </w:t>
      </w:r>
      <w:proofErr w:type="spellStart"/>
      <w:r w:rsidRPr="00F109F1">
        <w:t>Моталова</w:t>
      </w:r>
      <w:proofErr w:type="spellEnd"/>
      <w:r w:rsidRPr="00F109F1">
        <w:t xml:space="preserve">. </w:t>
      </w:r>
      <w:r w:rsidRPr="00F109F1">
        <w:rPr>
          <w:bCs/>
        </w:rPr>
        <w:t xml:space="preserve">– </w:t>
      </w:r>
      <w:r w:rsidRPr="00F109F1">
        <w:t>М: ГЭОТАР-Медиа, 2010.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rPr>
          <w:color w:val="000000"/>
        </w:rPr>
        <w:t xml:space="preserve">7.2.7. </w:t>
      </w:r>
      <w:r w:rsidR="002549A6" w:rsidRPr="00F109F1">
        <w:rPr>
          <w:bCs/>
        </w:rPr>
        <w:t xml:space="preserve">Кун </w:t>
      </w:r>
      <w:proofErr w:type="spellStart"/>
      <w:r w:rsidR="002549A6" w:rsidRPr="00F109F1">
        <w:rPr>
          <w:bCs/>
        </w:rPr>
        <w:t>Ференц</w:t>
      </w:r>
      <w:proofErr w:type="spellEnd"/>
      <w:r w:rsidR="002549A6" w:rsidRPr="00F109F1">
        <w:t xml:space="preserve"> Травматология глазного яблока: пер. с англ. / </w:t>
      </w:r>
      <w:proofErr w:type="spellStart"/>
      <w:r w:rsidR="002549A6" w:rsidRPr="00F109F1">
        <w:t>Ференц</w:t>
      </w:r>
      <w:proofErr w:type="spellEnd"/>
      <w:r w:rsidR="002549A6" w:rsidRPr="00F109F1">
        <w:t xml:space="preserve"> Кун; Ред. пер. В.В. Волков. </w:t>
      </w:r>
      <w:r w:rsidR="002549A6" w:rsidRPr="00F109F1">
        <w:rPr>
          <w:bCs/>
        </w:rPr>
        <w:t xml:space="preserve">– </w:t>
      </w:r>
      <w:r w:rsidR="002549A6" w:rsidRPr="00F109F1">
        <w:t xml:space="preserve">М.: </w:t>
      </w:r>
      <w:proofErr w:type="spellStart"/>
      <w:r w:rsidR="002549A6" w:rsidRPr="00F109F1">
        <w:t>Логосфера</w:t>
      </w:r>
      <w:proofErr w:type="spellEnd"/>
      <w:r w:rsidR="002549A6" w:rsidRPr="00F109F1">
        <w:t>, 2011.</w:t>
      </w:r>
    </w:p>
    <w:p w:rsidR="00FB51B8" w:rsidRPr="00F109F1" w:rsidRDefault="00FB51B8" w:rsidP="00FB51B8">
      <w:pPr>
        <w:suppressAutoHyphens/>
        <w:spacing w:before="50"/>
        <w:ind w:firstLine="426"/>
        <w:contextualSpacing/>
        <w:jc w:val="both"/>
      </w:pPr>
      <w:r w:rsidRPr="00F109F1">
        <w:rPr>
          <w:bCs/>
        </w:rPr>
        <w:t xml:space="preserve">7.2.8. </w:t>
      </w:r>
      <w:proofErr w:type="spellStart"/>
      <w:r w:rsidR="002549A6" w:rsidRPr="00F109F1">
        <w:t>Либман</w:t>
      </w:r>
      <w:proofErr w:type="spellEnd"/>
      <w:r w:rsidR="002549A6" w:rsidRPr="00F109F1">
        <w:t xml:space="preserve"> Г., </w:t>
      </w:r>
      <w:proofErr w:type="spellStart"/>
      <w:r w:rsidR="002549A6" w:rsidRPr="00F109F1">
        <w:t>Макадон</w:t>
      </w:r>
      <w:proofErr w:type="spellEnd"/>
      <w:r w:rsidR="002549A6" w:rsidRPr="00F109F1">
        <w:t xml:space="preserve"> </w:t>
      </w:r>
      <w:proofErr w:type="spellStart"/>
      <w:r w:rsidR="002549A6" w:rsidRPr="00F109F1">
        <w:t>Х.Дж</w:t>
      </w:r>
      <w:proofErr w:type="spellEnd"/>
      <w:r w:rsidR="002549A6" w:rsidRPr="00F109F1">
        <w:t xml:space="preserve">. ВИЧ-инфекция / пер. с англ. под ред. А.И. </w:t>
      </w:r>
      <w:proofErr w:type="spellStart"/>
      <w:r w:rsidR="002549A6" w:rsidRPr="00F109F1">
        <w:t>Мазуса</w:t>
      </w:r>
      <w:proofErr w:type="spellEnd"/>
      <w:r w:rsidR="002549A6" w:rsidRPr="00F109F1">
        <w:t xml:space="preserve">, Т.П. </w:t>
      </w:r>
      <w:proofErr w:type="spellStart"/>
      <w:r w:rsidR="002549A6" w:rsidRPr="00F109F1">
        <w:t>Бессараба</w:t>
      </w:r>
      <w:proofErr w:type="spellEnd"/>
      <w:r w:rsidR="002549A6" w:rsidRPr="00F109F1">
        <w:t xml:space="preserve">. </w:t>
      </w:r>
      <w:r w:rsidR="002549A6" w:rsidRPr="00F109F1">
        <w:rPr>
          <w:bCs/>
        </w:rPr>
        <w:t xml:space="preserve">– </w:t>
      </w:r>
      <w:r w:rsidR="002549A6" w:rsidRPr="00F109F1">
        <w:rPr>
          <w:color w:val="262626"/>
        </w:rPr>
        <w:t>М.:</w:t>
      </w:r>
      <w:r w:rsidR="002549A6" w:rsidRPr="00F109F1">
        <w:t xml:space="preserve"> ГЭОТАР-Медиа, 2012. </w:t>
      </w:r>
      <w:r w:rsidR="002549A6" w:rsidRPr="00F109F1">
        <w:rPr>
          <w:color w:val="262626"/>
        </w:rPr>
        <w:t xml:space="preserve">– </w:t>
      </w:r>
      <w:r w:rsidR="002549A6" w:rsidRPr="00F109F1">
        <w:t>560 с.: ил</w:t>
      </w:r>
    </w:p>
    <w:p w:rsidR="00FB51B8" w:rsidRPr="00F109F1" w:rsidRDefault="00FB51B8" w:rsidP="00FB51B8">
      <w:pPr>
        <w:suppressAutoHyphens/>
        <w:spacing w:before="50"/>
        <w:ind w:firstLine="426"/>
        <w:contextualSpacing/>
        <w:jc w:val="both"/>
        <w:rPr>
          <w:bCs/>
        </w:rPr>
      </w:pPr>
      <w:r w:rsidRPr="00F109F1">
        <w:t xml:space="preserve">7.2.9. </w:t>
      </w:r>
      <w:r w:rsidR="002549A6" w:rsidRPr="00F109F1">
        <w:rPr>
          <w:bCs/>
        </w:rPr>
        <w:t>Малявин А.Г.</w:t>
      </w:r>
      <w:r w:rsidR="002549A6" w:rsidRPr="00F109F1">
        <w:t xml:space="preserve"> Реабилитация при заболеваниях органов дыхания / А.Г. Малявин, В.А. Епифанов, И.И. Глазкова.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2010.</w:t>
      </w:r>
    </w:p>
    <w:p w:rsidR="00FB51B8" w:rsidRPr="00F109F1" w:rsidRDefault="00FB51B8" w:rsidP="00FB51B8">
      <w:pPr>
        <w:suppressAutoHyphens/>
        <w:spacing w:before="50"/>
        <w:ind w:firstLine="426"/>
        <w:contextualSpacing/>
        <w:jc w:val="both"/>
      </w:pPr>
      <w:r w:rsidRPr="00F109F1">
        <w:rPr>
          <w:bCs/>
        </w:rPr>
        <w:t xml:space="preserve">7.2.10. </w:t>
      </w:r>
      <w:r w:rsidR="002549A6" w:rsidRPr="00F109F1">
        <w:rPr>
          <w:bCs/>
        </w:rPr>
        <w:t>Медик В.А.</w:t>
      </w:r>
      <w:r w:rsidR="002549A6" w:rsidRPr="00F109F1">
        <w:t xml:space="preserve"> Общественное здоровье и здравоохранение: учеб</w:t>
      </w:r>
      <w:proofErr w:type="gramStart"/>
      <w:r w:rsidR="002549A6" w:rsidRPr="00F109F1">
        <w:t>.</w:t>
      </w:r>
      <w:proofErr w:type="gramEnd"/>
      <w:r w:rsidR="002549A6" w:rsidRPr="00F109F1">
        <w:t xml:space="preserve"> </w:t>
      </w:r>
      <w:proofErr w:type="gramStart"/>
      <w:r w:rsidR="002549A6" w:rsidRPr="00F109F1">
        <w:t>д</w:t>
      </w:r>
      <w:proofErr w:type="gramEnd"/>
      <w:r w:rsidR="002549A6" w:rsidRPr="00F109F1">
        <w:t xml:space="preserve">ля вузов / В.А. Медик, В.К. Юрьев. - 2-е изд., </w:t>
      </w:r>
      <w:proofErr w:type="spellStart"/>
      <w:r w:rsidR="002549A6" w:rsidRPr="00F109F1">
        <w:t>испр</w:t>
      </w:r>
      <w:proofErr w:type="spellEnd"/>
      <w:r w:rsidR="002549A6" w:rsidRPr="00F109F1">
        <w:t xml:space="preserve">. и доп.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2013.</w:t>
      </w:r>
    </w:p>
    <w:p w:rsidR="00FB51B8" w:rsidRPr="00F109F1" w:rsidRDefault="00FB51B8" w:rsidP="00FB51B8">
      <w:pPr>
        <w:suppressAutoHyphens/>
        <w:spacing w:before="50"/>
        <w:ind w:firstLine="426"/>
        <w:contextualSpacing/>
        <w:jc w:val="both"/>
      </w:pPr>
      <w:r w:rsidRPr="00F109F1">
        <w:rPr>
          <w:bCs/>
        </w:rPr>
        <w:t xml:space="preserve">7.2.11. </w:t>
      </w:r>
      <w:r w:rsidR="002549A6" w:rsidRPr="00F109F1">
        <w:t>Медицина катастроф: учебник / И.И. Сахно, В.И. Сахно. – М.: Академия, 2011. – 600с.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7.2.12. </w:t>
      </w:r>
      <w:proofErr w:type="gramStart"/>
      <w:r w:rsidR="002549A6" w:rsidRPr="00F109F1">
        <w:t xml:space="preserve">Наглядная биохимия: пер. с нем. / Я. </w:t>
      </w:r>
      <w:proofErr w:type="spellStart"/>
      <w:r w:rsidR="002549A6" w:rsidRPr="00F109F1">
        <w:t>Кольман</w:t>
      </w:r>
      <w:proofErr w:type="spellEnd"/>
      <w:r w:rsidR="002549A6" w:rsidRPr="00F109F1">
        <w:t xml:space="preserve">, К.-Г. Рем; ред. пер. П.Д. Решетов. - 3-е изд. </w:t>
      </w:r>
      <w:r w:rsidR="002549A6" w:rsidRPr="00F109F1">
        <w:rPr>
          <w:bCs/>
        </w:rPr>
        <w:t xml:space="preserve">– </w:t>
      </w:r>
      <w:r w:rsidR="002549A6" w:rsidRPr="00F109F1">
        <w:t>М.: Бином.</w:t>
      </w:r>
      <w:proofErr w:type="gramEnd"/>
      <w:r w:rsidR="002549A6" w:rsidRPr="00F109F1">
        <w:t xml:space="preserve"> Лаборатория знаний, 2009.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7.2.13. </w:t>
      </w:r>
      <w:r w:rsidR="002549A6" w:rsidRPr="00F109F1">
        <w:rPr>
          <w:bCs/>
        </w:rPr>
        <w:t>Национальное руководство.</w:t>
      </w:r>
      <w:r w:rsidR="002549A6" w:rsidRPr="00F109F1">
        <w:rPr>
          <w:b/>
          <w:bCs/>
        </w:rPr>
        <w:t xml:space="preserve"> </w:t>
      </w:r>
      <w:r w:rsidR="002549A6" w:rsidRPr="00F109F1">
        <w:rPr>
          <w:bCs/>
        </w:rPr>
        <w:t>ВИЧ-инфекция</w:t>
      </w:r>
      <w:r w:rsidR="002549A6" w:rsidRPr="00F109F1">
        <w:t xml:space="preserve"> и СПИД./Ред. В.В. Покровский. </w:t>
      </w:r>
      <w:r w:rsidR="002549A6" w:rsidRPr="00F109F1">
        <w:rPr>
          <w:bCs/>
        </w:rPr>
        <w:t xml:space="preserve">– </w:t>
      </w:r>
      <w:r w:rsidR="002549A6" w:rsidRPr="00F109F1">
        <w:rPr>
          <w:color w:val="262626"/>
        </w:rPr>
        <w:t>М.:</w:t>
      </w:r>
      <w:r w:rsidR="002549A6" w:rsidRPr="00F109F1">
        <w:t xml:space="preserve"> ГЭОТАР-Медиа, 2013. – 608 с.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rPr>
          <w:bCs/>
        </w:rPr>
        <w:t xml:space="preserve">7.2.14. </w:t>
      </w:r>
      <w:r w:rsidR="002549A6" w:rsidRPr="00F109F1">
        <w:t xml:space="preserve">Национальное руководство. Интенсивная терапия: в 2 т. Т. I / Ред. Б.Р. Гельфанд, Ред. А.И. Салтанов.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2009. – 960 с. - (Национальные руководства)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7.2.15. </w:t>
      </w:r>
      <w:r w:rsidR="002549A6" w:rsidRPr="00F109F1">
        <w:t xml:space="preserve">Национальное руководство. Интенсивная терапия: в 2 т. Т. II / Ред. Б.Р. Гельфанд, Ред. А.И. Салтанов.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2009. – 784 с. - (Национальные руководства)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7.2.16. </w:t>
      </w:r>
      <w:r w:rsidR="002549A6" w:rsidRPr="00F109F1">
        <w:t>Национальное руководство. Клиническая фармакология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Ю.Б. Белоусов, Ред. В.Г. </w:t>
      </w:r>
      <w:proofErr w:type="spellStart"/>
      <w:r w:rsidR="002549A6" w:rsidRPr="00F109F1">
        <w:t>Кукес</w:t>
      </w:r>
      <w:proofErr w:type="spellEnd"/>
      <w:r w:rsidR="002549A6" w:rsidRPr="00F109F1">
        <w:t xml:space="preserve">, Ред. В.К. </w:t>
      </w:r>
      <w:proofErr w:type="spellStart"/>
      <w:r w:rsidR="002549A6" w:rsidRPr="00F109F1">
        <w:t>Лепахин</w:t>
      </w:r>
      <w:proofErr w:type="spellEnd"/>
      <w:r w:rsidR="002549A6" w:rsidRPr="00F109F1">
        <w:t xml:space="preserve">, Ред. В.И. Петрова.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2009. - 976 с. - (Национальные руководства)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t xml:space="preserve">7.2.17. </w:t>
      </w:r>
      <w:r w:rsidR="002549A6" w:rsidRPr="00F109F1">
        <w:rPr>
          <w:bCs/>
        </w:rPr>
        <w:t>Национальное руководство. Общественное</w:t>
      </w:r>
      <w:r w:rsidR="002549A6" w:rsidRPr="00F109F1">
        <w:t xml:space="preserve"> здоровье и здравоохранение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В.И. Стародубов, Ред. О.П. Щепин.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2013.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rPr>
          <w:bCs/>
        </w:rPr>
        <w:t xml:space="preserve">7.2.18. </w:t>
      </w:r>
      <w:r w:rsidR="002549A6" w:rsidRPr="00F109F1">
        <w:rPr>
          <w:bCs/>
        </w:rPr>
        <w:t>Национальное руководство. Основы</w:t>
      </w:r>
      <w:r w:rsidR="002549A6" w:rsidRPr="00F109F1">
        <w:t xml:space="preserve"> лучевой диагностики и терапии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С.К. Терновой. </w:t>
      </w:r>
      <w:r w:rsidR="002549A6" w:rsidRPr="00F109F1">
        <w:rPr>
          <w:bCs/>
        </w:rPr>
        <w:t xml:space="preserve">– </w:t>
      </w:r>
      <w:r w:rsidR="002549A6" w:rsidRPr="00F109F1">
        <w:t>М: ГЭОТАР-Медиа, 2012.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rPr>
          <w:bCs/>
        </w:rPr>
        <w:t xml:space="preserve">7.2.19. </w:t>
      </w:r>
      <w:r w:rsidR="002549A6" w:rsidRPr="00F109F1">
        <w:rPr>
          <w:bCs/>
        </w:rPr>
        <w:t>Национальное руководство. Профессиональная</w:t>
      </w:r>
      <w:r w:rsidR="002549A6" w:rsidRPr="00F109F1">
        <w:t xml:space="preserve"> патология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Н.Ф. </w:t>
      </w:r>
      <w:proofErr w:type="spellStart"/>
      <w:r w:rsidR="002549A6" w:rsidRPr="00F109F1">
        <w:t>Измеров</w:t>
      </w:r>
      <w:proofErr w:type="spellEnd"/>
      <w:r w:rsidR="002549A6" w:rsidRPr="00F109F1">
        <w:t xml:space="preserve">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2011.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rPr>
          <w:bCs/>
        </w:rPr>
        <w:t xml:space="preserve">7.2.20. </w:t>
      </w:r>
      <w:r w:rsidR="002549A6" w:rsidRPr="00F109F1">
        <w:t>Национальное руководство. Фтизиатрия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М.И. Перельман.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2012. - 698 с.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t xml:space="preserve">7.2.21. </w:t>
      </w:r>
      <w:r w:rsidR="002549A6" w:rsidRPr="00F109F1">
        <w:rPr>
          <w:bCs/>
        </w:rPr>
        <w:t>Общественное здоровье и здравоохранение. Национальное руководство / под ред. В.И.Стародубова, О.П.Щепина и др.</w:t>
      </w:r>
      <w:r w:rsidR="002549A6" w:rsidRPr="00F109F1">
        <w:t xml:space="preserve"> </w:t>
      </w:r>
      <w:r w:rsidR="002549A6" w:rsidRPr="00F109F1">
        <w:rPr>
          <w:bCs/>
        </w:rPr>
        <w:t xml:space="preserve">– </w:t>
      </w:r>
      <w:r w:rsidR="002549A6" w:rsidRPr="00F109F1">
        <w:t>М: ГЭОТАР-Медиа, 2013.</w:t>
      </w:r>
    </w:p>
    <w:p w:rsidR="00FB51B8" w:rsidRPr="00F109F1" w:rsidRDefault="00FB51B8" w:rsidP="00FB51B8">
      <w:pPr>
        <w:suppressAutoHyphens/>
        <w:ind w:firstLine="426"/>
        <w:jc w:val="both"/>
      </w:pPr>
      <w:r w:rsidRPr="00F109F1">
        <w:rPr>
          <w:bCs/>
        </w:rPr>
        <w:lastRenderedPageBreak/>
        <w:t xml:space="preserve">7.2.22. </w:t>
      </w:r>
      <w:r w:rsidR="002549A6" w:rsidRPr="00F109F1">
        <w:rPr>
          <w:bCs/>
        </w:rPr>
        <w:t xml:space="preserve">Офтальмология: руководство / под ред. </w:t>
      </w:r>
      <w:proofErr w:type="spellStart"/>
      <w:r w:rsidR="002549A6" w:rsidRPr="00F109F1">
        <w:rPr>
          <w:bCs/>
        </w:rPr>
        <w:t>Джастиса</w:t>
      </w:r>
      <w:proofErr w:type="spellEnd"/>
      <w:r w:rsidR="002549A6" w:rsidRPr="00F109F1">
        <w:rPr>
          <w:bCs/>
        </w:rPr>
        <w:t xml:space="preserve"> П. </w:t>
      </w:r>
      <w:proofErr w:type="spellStart"/>
      <w:r w:rsidR="002549A6" w:rsidRPr="00F109F1">
        <w:rPr>
          <w:bCs/>
        </w:rPr>
        <w:t>Элерса</w:t>
      </w:r>
      <w:proofErr w:type="spellEnd"/>
      <w:r w:rsidR="002549A6" w:rsidRPr="00F109F1">
        <w:rPr>
          <w:bCs/>
        </w:rPr>
        <w:t xml:space="preserve">, </w:t>
      </w:r>
      <w:proofErr w:type="spellStart"/>
      <w:r w:rsidR="002549A6" w:rsidRPr="00F109F1">
        <w:rPr>
          <w:bCs/>
        </w:rPr>
        <w:t>Чирэга</w:t>
      </w:r>
      <w:proofErr w:type="spellEnd"/>
      <w:r w:rsidR="002549A6" w:rsidRPr="00F109F1">
        <w:rPr>
          <w:bCs/>
        </w:rPr>
        <w:t xml:space="preserve"> П. Шаха ; пер. с англ. под общ</w:t>
      </w:r>
      <w:proofErr w:type="gramStart"/>
      <w:r w:rsidR="002549A6" w:rsidRPr="00F109F1">
        <w:rPr>
          <w:bCs/>
        </w:rPr>
        <w:t>.</w:t>
      </w:r>
      <w:proofErr w:type="gramEnd"/>
      <w:r w:rsidR="002549A6" w:rsidRPr="00F109F1">
        <w:rPr>
          <w:bCs/>
        </w:rPr>
        <w:t xml:space="preserve"> </w:t>
      </w:r>
      <w:proofErr w:type="gramStart"/>
      <w:r w:rsidR="002549A6" w:rsidRPr="00F109F1">
        <w:rPr>
          <w:bCs/>
        </w:rPr>
        <w:t>р</w:t>
      </w:r>
      <w:proofErr w:type="gramEnd"/>
      <w:r w:rsidR="002549A6" w:rsidRPr="00F109F1">
        <w:rPr>
          <w:bCs/>
        </w:rPr>
        <w:t xml:space="preserve">ед. проф. Ю.С.Астахова. – М.: </w:t>
      </w:r>
      <w:proofErr w:type="spellStart"/>
      <w:r w:rsidR="002549A6" w:rsidRPr="00F109F1">
        <w:rPr>
          <w:bCs/>
        </w:rPr>
        <w:t>МЕДпресс-информ</w:t>
      </w:r>
      <w:proofErr w:type="spellEnd"/>
      <w:r w:rsidR="002549A6" w:rsidRPr="00F109F1">
        <w:rPr>
          <w:bCs/>
        </w:rPr>
        <w:t>, 2012. – 544 с.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rPr>
          <w:bCs/>
        </w:rPr>
        <w:t xml:space="preserve">7.2.23. </w:t>
      </w:r>
      <w:proofErr w:type="spellStart"/>
      <w:r w:rsidR="002549A6" w:rsidRPr="00F109F1">
        <w:rPr>
          <w:bCs/>
        </w:rPr>
        <w:t>Пересада</w:t>
      </w:r>
      <w:proofErr w:type="spellEnd"/>
      <w:r w:rsidR="002549A6" w:rsidRPr="00F109F1">
        <w:rPr>
          <w:bCs/>
        </w:rPr>
        <w:t xml:space="preserve"> О.А.</w:t>
      </w:r>
      <w:r w:rsidR="002549A6" w:rsidRPr="00F109F1">
        <w:t xml:space="preserve"> Репродуктивное здоровье женщин: рук</w:t>
      </w:r>
      <w:proofErr w:type="gramStart"/>
      <w:r w:rsidR="002549A6" w:rsidRPr="00F109F1">
        <w:t>.</w:t>
      </w:r>
      <w:proofErr w:type="gramEnd"/>
      <w:r w:rsidR="002549A6" w:rsidRPr="00F109F1">
        <w:t xml:space="preserve"> </w:t>
      </w:r>
      <w:proofErr w:type="gramStart"/>
      <w:r w:rsidR="002549A6" w:rsidRPr="00F109F1">
        <w:t>д</w:t>
      </w:r>
      <w:proofErr w:type="gramEnd"/>
      <w:r w:rsidR="002549A6" w:rsidRPr="00F109F1">
        <w:t xml:space="preserve">ля врачей / О.А. </w:t>
      </w:r>
      <w:proofErr w:type="spellStart"/>
      <w:r w:rsidR="002549A6" w:rsidRPr="00F109F1">
        <w:t>Пересада</w:t>
      </w:r>
      <w:proofErr w:type="spellEnd"/>
      <w:r w:rsidR="002549A6" w:rsidRPr="00F109F1">
        <w:t xml:space="preserve">. </w:t>
      </w:r>
      <w:r w:rsidR="002549A6" w:rsidRPr="00F109F1">
        <w:rPr>
          <w:bCs/>
        </w:rPr>
        <w:t xml:space="preserve">– </w:t>
      </w:r>
      <w:r w:rsidR="002549A6" w:rsidRPr="00F109F1">
        <w:t>М.: МИА, 2009.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rPr>
          <w:color w:val="000000"/>
        </w:rPr>
        <w:t xml:space="preserve">7.2.24. </w:t>
      </w:r>
      <w:r w:rsidR="002549A6" w:rsidRPr="00F109F1">
        <w:rPr>
          <w:bCs/>
        </w:rPr>
        <w:t>Полунина Н.В.</w:t>
      </w:r>
      <w:r w:rsidR="002549A6" w:rsidRPr="00F109F1">
        <w:t xml:space="preserve"> Общественное здоровье и здравоохранение: учеб</w:t>
      </w:r>
      <w:proofErr w:type="gramStart"/>
      <w:r w:rsidR="002549A6" w:rsidRPr="00F109F1">
        <w:t>.</w:t>
      </w:r>
      <w:proofErr w:type="gramEnd"/>
      <w:r w:rsidR="002549A6" w:rsidRPr="00F109F1">
        <w:t xml:space="preserve"> </w:t>
      </w:r>
      <w:proofErr w:type="gramStart"/>
      <w:r w:rsidR="002549A6" w:rsidRPr="00F109F1">
        <w:t>д</w:t>
      </w:r>
      <w:proofErr w:type="gramEnd"/>
      <w:r w:rsidR="002549A6" w:rsidRPr="00F109F1">
        <w:t xml:space="preserve">ля мед. вузов / Н.В. Полунина. </w:t>
      </w:r>
      <w:r w:rsidR="002549A6" w:rsidRPr="00F109F1">
        <w:rPr>
          <w:bCs/>
        </w:rPr>
        <w:t xml:space="preserve">– </w:t>
      </w:r>
      <w:r w:rsidR="002549A6" w:rsidRPr="00F109F1">
        <w:t>М.: МИА, 2010.</w:t>
      </w:r>
    </w:p>
    <w:p w:rsidR="00FB51B8" w:rsidRPr="00F109F1" w:rsidRDefault="00FB51B8" w:rsidP="00FB51B8">
      <w:pPr>
        <w:suppressAutoHyphens/>
        <w:ind w:firstLine="426"/>
        <w:jc w:val="both"/>
        <w:rPr>
          <w:color w:val="000000"/>
        </w:rPr>
      </w:pPr>
      <w:r w:rsidRPr="00F109F1">
        <w:rPr>
          <w:bCs/>
        </w:rPr>
        <w:t xml:space="preserve">7.2.25. </w:t>
      </w:r>
      <w:r w:rsidR="002549A6" w:rsidRPr="00F109F1">
        <w:rPr>
          <w:bCs/>
        </w:rPr>
        <w:t>Права граждан в</w:t>
      </w:r>
      <w:r w:rsidR="002549A6" w:rsidRPr="00F109F1">
        <w:t xml:space="preserve"> области охраны здоровья: метод</w:t>
      </w:r>
      <w:proofErr w:type="gramStart"/>
      <w:r w:rsidR="002549A6" w:rsidRPr="00F109F1">
        <w:t>.</w:t>
      </w:r>
      <w:proofErr w:type="gramEnd"/>
      <w:r w:rsidR="002549A6" w:rsidRPr="00F109F1">
        <w:t xml:space="preserve"> </w:t>
      </w:r>
      <w:proofErr w:type="gramStart"/>
      <w:r w:rsidR="002549A6" w:rsidRPr="00F109F1">
        <w:t>р</w:t>
      </w:r>
      <w:proofErr w:type="gramEnd"/>
      <w:r w:rsidR="002549A6" w:rsidRPr="00F109F1">
        <w:t xml:space="preserve">ек. / И.С. </w:t>
      </w:r>
      <w:proofErr w:type="spellStart"/>
      <w:r w:rsidR="002549A6" w:rsidRPr="00F109F1">
        <w:t>Кицул</w:t>
      </w:r>
      <w:proofErr w:type="spellEnd"/>
      <w:r w:rsidR="002549A6" w:rsidRPr="00F109F1">
        <w:t xml:space="preserve">, Б.В. </w:t>
      </w:r>
      <w:proofErr w:type="spellStart"/>
      <w:r w:rsidR="002549A6" w:rsidRPr="00F109F1">
        <w:t>Таевский</w:t>
      </w:r>
      <w:proofErr w:type="spellEnd"/>
      <w:r w:rsidR="002549A6" w:rsidRPr="00F109F1">
        <w:t xml:space="preserve">, Л.В. Селиверстова, П.В. </w:t>
      </w:r>
      <w:proofErr w:type="spellStart"/>
      <w:r w:rsidR="002549A6" w:rsidRPr="00F109F1">
        <w:t>Запевалин</w:t>
      </w:r>
      <w:proofErr w:type="spellEnd"/>
      <w:r w:rsidR="002549A6" w:rsidRPr="00F109F1">
        <w:t>,</w:t>
      </w:r>
      <w:r w:rsidR="002549A6" w:rsidRPr="00F109F1">
        <w:rPr>
          <w:bCs/>
        </w:rPr>
        <w:t xml:space="preserve"> </w:t>
      </w:r>
      <w:r w:rsidR="002549A6" w:rsidRPr="00F109F1">
        <w:t>Иркут</w:t>
      </w:r>
      <w:proofErr w:type="gramStart"/>
      <w:r w:rsidR="002549A6" w:rsidRPr="00F109F1">
        <w:t>.</w:t>
      </w:r>
      <w:proofErr w:type="gramEnd"/>
      <w:r w:rsidR="002549A6" w:rsidRPr="00F109F1">
        <w:t xml:space="preserve"> </w:t>
      </w:r>
      <w:proofErr w:type="gramStart"/>
      <w:r w:rsidR="002549A6" w:rsidRPr="00F109F1">
        <w:t>г</w:t>
      </w:r>
      <w:proofErr w:type="gramEnd"/>
      <w:r w:rsidR="002549A6" w:rsidRPr="00F109F1">
        <w:t xml:space="preserve">ос. мед. акад. </w:t>
      </w:r>
      <w:proofErr w:type="spellStart"/>
      <w:r w:rsidR="002549A6" w:rsidRPr="00F109F1">
        <w:t>последипл</w:t>
      </w:r>
      <w:proofErr w:type="spellEnd"/>
      <w:r w:rsidR="002549A6" w:rsidRPr="00F109F1">
        <w:t>. образования. - Иркутск, 2014.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rPr>
          <w:bCs/>
        </w:rPr>
        <w:t xml:space="preserve">7.2.26. </w:t>
      </w:r>
      <w:r w:rsidR="002549A6" w:rsidRPr="00F109F1">
        <w:rPr>
          <w:bCs/>
        </w:rPr>
        <w:t>Применение методов статистического</w:t>
      </w:r>
      <w:r w:rsidR="002549A6" w:rsidRPr="00F109F1">
        <w:t xml:space="preserve"> анализа для изучения общественного здоровья и здравоохранения: учеб. пособие для мед. вузов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В.З. Кучеренко. - 4-е изд., перераб. и доп.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2011.</w:t>
      </w:r>
    </w:p>
    <w:p w:rsidR="00FB51B8" w:rsidRPr="00F109F1" w:rsidRDefault="00FB51B8" w:rsidP="00FB51B8">
      <w:pPr>
        <w:suppressAutoHyphens/>
        <w:ind w:firstLine="426"/>
        <w:jc w:val="both"/>
        <w:rPr>
          <w:bCs/>
        </w:rPr>
      </w:pPr>
      <w:r w:rsidRPr="00F109F1">
        <w:rPr>
          <w:bCs/>
        </w:rPr>
        <w:t xml:space="preserve">7.2.27. </w:t>
      </w:r>
      <w:r w:rsidR="002549A6" w:rsidRPr="00F109F1">
        <w:rPr>
          <w:bCs/>
        </w:rPr>
        <w:t>Управление и экономика</w:t>
      </w:r>
      <w:r w:rsidR="002549A6" w:rsidRPr="00F109F1">
        <w:t xml:space="preserve"> здравоохранения: учеб. пособие для </w:t>
      </w:r>
      <w:proofErr w:type="spellStart"/>
      <w:r w:rsidR="002549A6" w:rsidRPr="00F109F1">
        <w:t>послевуз</w:t>
      </w:r>
      <w:proofErr w:type="spellEnd"/>
      <w:r w:rsidR="002549A6" w:rsidRPr="00F109F1">
        <w:t>. проф. образования</w:t>
      </w:r>
      <w:proofErr w:type="gramStart"/>
      <w:r w:rsidR="002549A6" w:rsidRPr="00F109F1">
        <w:t xml:space="preserve"> / Р</w:t>
      </w:r>
      <w:proofErr w:type="gramEnd"/>
      <w:r w:rsidR="002549A6" w:rsidRPr="00F109F1">
        <w:t xml:space="preserve">ед. А.И. </w:t>
      </w:r>
      <w:proofErr w:type="spellStart"/>
      <w:r w:rsidR="002549A6" w:rsidRPr="00F109F1">
        <w:t>Вялков</w:t>
      </w:r>
      <w:proofErr w:type="spellEnd"/>
      <w:r w:rsidR="002549A6" w:rsidRPr="00F109F1">
        <w:t xml:space="preserve">. - 3-е изд., доп. </w:t>
      </w:r>
      <w:r w:rsidR="002549A6" w:rsidRPr="00F109F1">
        <w:rPr>
          <w:bCs/>
        </w:rPr>
        <w:t xml:space="preserve">– </w:t>
      </w:r>
      <w:r w:rsidR="002549A6" w:rsidRPr="00F109F1">
        <w:t>М.: ГЭОТАР-Медиа, 2013.</w:t>
      </w:r>
    </w:p>
    <w:p w:rsidR="00FB51B8" w:rsidRPr="00F109F1" w:rsidRDefault="00FB51B8" w:rsidP="00FB51B8"/>
    <w:p w:rsidR="00FB51B8" w:rsidRPr="00F109F1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109F1">
        <w:rPr>
          <w:color w:val="000000"/>
        </w:rPr>
        <w:t>7.3.</w:t>
      </w:r>
      <w:r w:rsidRPr="00F109F1">
        <w:rPr>
          <w:b/>
        </w:rPr>
        <w:t xml:space="preserve"> </w:t>
      </w:r>
      <w:r w:rsidRPr="00F109F1">
        <w:rPr>
          <w:i/>
        </w:rPr>
        <w:t>Электронно-информационные ресурсы</w:t>
      </w:r>
      <w:r w:rsidRPr="00F109F1">
        <w:rPr>
          <w:bCs/>
          <w:i/>
        </w:rPr>
        <w:t>:</w:t>
      </w:r>
    </w:p>
    <w:p w:rsidR="00FB51B8" w:rsidRPr="00F109F1" w:rsidRDefault="00FB51B8" w:rsidP="00FB51B8">
      <w:pPr>
        <w:ind w:left="357" w:firstLine="69"/>
      </w:pPr>
      <w:r w:rsidRPr="00F109F1">
        <w:t>7.3.1. База данных «Российская медицина»</w:t>
      </w:r>
    </w:p>
    <w:p w:rsidR="00FB51B8" w:rsidRPr="00F109F1" w:rsidRDefault="00FB51B8" w:rsidP="00FB51B8">
      <w:pPr>
        <w:ind w:left="357" w:firstLine="69"/>
      </w:pPr>
      <w:r w:rsidRPr="00F109F1">
        <w:t xml:space="preserve">7.3.2. Реферативный журнал «Медицина» ВИНИТИ / на </w:t>
      </w:r>
      <w:r w:rsidRPr="00F109F1">
        <w:rPr>
          <w:lang w:val="en-US"/>
        </w:rPr>
        <w:t>CD</w:t>
      </w:r>
    </w:p>
    <w:p w:rsidR="00FB51B8" w:rsidRPr="00F109F1" w:rsidRDefault="00FB51B8" w:rsidP="00FB51B8">
      <w:pPr>
        <w:ind w:left="357" w:firstLine="69"/>
      </w:pPr>
      <w:r w:rsidRPr="00F109F1">
        <w:t xml:space="preserve">7.3.3. </w:t>
      </w:r>
      <w:proofErr w:type="spellStart"/>
      <w:r w:rsidRPr="00F109F1">
        <w:t>Кокрановская</w:t>
      </w:r>
      <w:proofErr w:type="spellEnd"/>
      <w:r w:rsidRPr="00F109F1">
        <w:t xml:space="preserve"> библиотека / на </w:t>
      </w:r>
      <w:r w:rsidRPr="00F109F1">
        <w:rPr>
          <w:lang w:val="en-US"/>
        </w:rPr>
        <w:t>CD</w:t>
      </w:r>
    </w:p>
    <w:p w:rsidR="00FB51B8" w:rsidRPr="00F109F1" w:rsidRDefault="00FB51B8" w:rsidP="00FB51B8">
      <w:pPr>
        <w:ind w:left="357" w:firstLine="69"/>
      </w:pPr>
      <w:r w:rsidRPr="00F109F1">
        <w:t xml:space="preserve">7.3.4. «Консультант врача» электронная медицинская библиотека/ на </w:t>
      </w:r>
      <w:r w:rsidRPr="00F109F1">
        <w:rPr>
          <w:lang w:val="en-US"/>
        </w:rPr>
        <w:t>CD</w:t>
      </w:r>
    </w:p>
    <w:p w:rsidR="00FB51B8" w:rsidRPr="00F109F1" w:rsidRDefault="00FB51B8" w:rsidP="00FB51B8">
      <w:pPr>
        <w:ind w:left="357" w:firstLine="69"/>
      </w:pPr>
      <w:r w:rsidRPr="00F109F1">
        <w:t xml:space="preserve">7.3.5. Научная электронная библиотека </w:t>
      </w:r>
      <w:proofErr w:type="spellStart"/>
      <w:r w:rsidRPr="00F109F1">
        <w:rPr>
          <w:lang w:val="en-US"/>
        </w:rPr>
        <w:t>eLIBRARY</w:t>
      </w:r>
      <w:proofErr w:type="spellEnd"/>
    </w:p>
    <w:p w:rsidR="00FB51B8" w:rsidRPr="00F109F1" w:rsidRDefault="00FB51B8" w:rsidP="00FB51B8">
      <w:pPr>
        <w:ind w:left="357" w:firstLine="69"/>
      </w:pPr>
      <w:r w:rsidRPr="00F109F1">
        <w:t xml:space="preserve">7.3.6. Бюллетень регистрации НИР и ОКР / на </w:t>
      </w:r>
      <w:r w:rsidRPr="00F109F1">
        <w:rPr>
          <w:lang w:val="en-US"/>
        </w:rPr>
        <w:t>CD</w:t>
      </w:r>
    </w:p>
    <w:p w:rsidR="00FB51B8" w:rsidRPr="00F109F1" w:rsidRDefault="00FB51B8" w:rsidP="00FB51B8">
      <w:pPr>
        <w:ind w:left="357" w:firstLine="69"/>
      </w:pPr>
      <w:r w:rsidRPr="00F109F1">
        <w:t xml:space="preserve">7.3.7. Сборник рефератов НИР и ОКР / на </w:t>
      </w:r>
      <w:r w:rsidRPr="00F109F1">
        <w:rPr>
          <w:lang w:val="en-US"/>
        </w:rPr>
        <w:t>CD</w:t>
      </w:r>
    </w:p>
    <w:p w:rsidR="00FB51B8" w:rsidRPr="00F109F1" w:rsidRDefault="00FB51B8" w:rsidP="00FB51B8">
      <w:pPr>
        <w:ind w:left="357" w:firstLine="69"/>
      </w:pPr>
      <w:r w:rsidRPr="00F109F1">
        <w:t>7.3.8. База данных «Гарант»</w:t>
      </w:r>
    </w:p>
    <w:p w:rsidR="00FB51B8" w:rsidRPr="00F109F1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F109F1">
        <w:t>7.3.9. Серия приложений к Национальным руководствам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 xml:space="preserve">7.4. </w:t>
      </w:r>
      <w:r w:rsidRPr="00F109F1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FB51B8" w:rsidRPr="00F109F1" w:rsidRDefault="002549A6" w:rsidP="00FB51B8">
      <w:pPr>
        <w:tabs>
          <w:tab w:val="left" w:pos="1276"/>
        </w:tabs>
        <w:jc w:val="both"/>
      </w:pPr>
      <w:r w:rsidRPr="00F109F1">
        <w:t>7.4.1. Клиника ФГБНУ «Восточно-Сибирский институт медико-экологических исследований»</w:t>
      </w:r>
    </w:p>
    <w:p w:rsidR="00FB51B8" w:rsidRPr="00F109F1" w:rsidRDefault="002549A6" w:rsidP="002549A6">
      <w:pPr>
        <w:tabs>
          <w:tab w:val="left" w:pos="1276"/>
        </w:tabs>
        <w:jc w:val="both"/>
      </w:pPr>
      <w:r w:rsidRPr="00F109F1">
        <w:t>7.4.2. Учебно-лабораторный корпус ИГМАПО.</w:t>
      </w:r>
    </w:p>
    <w:p w:rsidR="002549A6" w:rsidRPr="00F109F1" w:rsidRDefault="002549A6" w:rsidP="00FB51B8">
      <w:pPr>
        <w:tabs>
          <w:tab w:val="left" w:pos="1276"/>
        </w:tabs>
        <w:jc w:val="both"/>
      </w:pPr>
    </w:p>
    <w:p w:rsidR="00FB51B8" w:rsidRPr="00F109F1" w:rsidRDefault="00FB51B8" w:rsidP="00FB51B8">
      <w:pPr>
        <w:tabs>
          <w:tab w:val="left" w:pos="709"/>
        </w:tabs>
        <w:jc w:val="center"/>
        <w:rPr>
          <w:b/>
        </w:rPr>
      </w:pPr>
      <w:r w:rsidRPr="00F109F1">
        <w:rPr>
          <w:b/>
        </w:rPr>
        <w:t>4.</w:t>
      </w:r>
      <w:r w:rsidRPr="00F109F1">
        <w:t xml:space="preserve"> </w:t>
      </w:r>
      <w:r w:rsidRPr="00F109F1">
        <w:rPr>
          <w:b/>
        </w:rPr>
        <w:t>ПЛАНИРУЕМЫЕ РЕЗУЛЬТАТЫ ОБУЧЕНИЯ</w:t>
      </w:r>
    </w:p>
    <w:p w:rsidR="00FB51B8" w:rsidRPr="00F109F1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jc w:val="both"/>
        <w:rPr>
          <w:rFonts w:eastAsia="Calibri"/>
          <w:b/>
          <w:lang w:eastAsia="en-US"/>
        </w:rPr>
      </w:pPr>
      <w:r w:rsidRPr="00F109F1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109F1" w:rsidRDefault="00FB51B8" w:rsidP="00FB51B8">
      <w:pPr>
        <w:tabs>
          <w:tab w:val="left" w:pos="709"/>
        </w:tabs>
        <w:jc w:val="center"/>
      </w:pPr>
    </w:p>
    <w:p w:rsidR="00FB51B8" w:rsidRPr="00F109F1" w:rsidRDefault="00FB51B8" w:rsidP="00FB51B8">
      <w:pPr>
        <w:keepNext/>
        <w:outlineLvl w:val="0"/>
        <w:rPr>
          <w:b/>
          <w:bCs/>
          <w:kern w:val="32"/>
        </w:rPr>
      </w:pPr>
      <w:r w:rsidRPr="00F109F1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109F1">
        <w:rPr>
          <w:b/>
          <w:bCs/>
          <w:kern w:val="32"/>
        </w:rPr>
        <w:t>Врач-</w:t>
      </w:r>
      <w:proofErr w:type="spellStart"/>
      <w:r w:rsidRPr="00F109F1">
        <w:rPr>
          <w:b/>
          <w:bCs/>
          <w:kern w:val="32"/>
        </w:rPr>
        <w:t>профпатолог</w:t>
      </w:r>
      <w:proofErr w:type="spellEnd"/>
      <w:r w:rsidRPr="00F109F1">
        <w:rPr>
          <w:b/>
          <w:bCs/>
          <w:kern w:val="32"/>
        </w:rPr>
        <w:t>»</w:t>
      </w:r>
    </w:p>
    <w:p w:rsidR="00FB51B8" w:rsidRPr="00F109F1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109F1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109F1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109F1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109F1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109F1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109F1">
        <w:rPr>
          <w:i/>
          <w:sz w:val="24"/>
          <w:szCs w:val="24"/>
        </w:rPr>
        <w:t>Должностные обязанности</w:t>
      </w:r>
      <w:r w:rsidRPr="00F109F1">
        <w:rPr>
          <w:sz w:val="24"/>
          <w:szCs w:val="24"/>
        </w:rPr>
        <w:t>.</w:t>
      </w:r>
      <w:r w:rsidRPr="00F109F1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F109F1" w:rsidRPr="00F109F1">
        <w:rPr>
          <w:b w:val="0"/>
          <w:sz w:val="24"/>
          <w:szCs w:val="24"/>
        </w:rPr>
        <w:t xml:space="preserve">пациента </w:t>
      </w:r>
      <w:r w:rsidRPr="00F109F1">
        <w:rPr>
          <w:b w:val="0"/>
          <w:sz w:val="24"/>
          <w:szCs w:val="24"/>
        </w:rPr>
        <w:t>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Планирует и анализирует результаты своей работы. Соблюдает принципы медицинск</w:t>
      </w:r>
      <w:r w:rsidR="00F109F1" w:rsidRPr="00F109F1">
        <w:rPr>
          <w:b w:val="0"/>
          <w:sz w:val="24"/>
          <w:szCs w:val="24"/>
        </w:rPr>
        <w:t xml:space="preserve">ой этики. Руководит работой среднего </w:t>
      </w:r>
      <w:r w:rsidRPr="00F109F1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F109F1" w:rsidRPr="00F109F1">
        <w:rPr>
          <w:b w:val="0"/>
          <w:sz w:val="24"/>
          <w:szCs w:val="24"/>
        </w:rPr>
        <w:t xml:space="preserve">пациентов </w:t>
      </w:r>
      <w:r w:rsidRPr="00F109F1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109F1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F109F1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109F1">
        <w:rPr>
          <w:i/>
          <w:sz w:val="24"/>
          <w:szCs w:val="24"/>
        </w:rPr>
        <w:t>Должен знать:</w:t>
      </w:r>
      <w:r w:rsidRPr="00F109F1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лечения, диагност</w:t>
      </w:r>
      <w:r w:rsidR="00F109F1" w:rsidRPr="00F109F1">
        <w:rPr>
          <w:b w:val="0"/>
          <w:sz w:val="24"/>
          <w:szCs w:val="24"/>
        </w:rPr>
        <w:t>ики и лекарственного обеспечения пациентов</w:t>
      </w:r>
      <w:r w:rsidRPr="00F109F1">
        <w:rPr>
          <w:b w:val="0"/>
          <w:sz w:val="24"/>
          <w:szCs w:val="24"/>
        </w:rPr>
        <w:t xml:space="preserve">; основы медико-социальной экспертизы; правила действия при обнаружении у </w:t>
      </w:r>
      <w:r w:rsidR="00F109F1" w:rsidRPr="00F109F1">
        <w:rPr>
          <w:b w:val="0"/>
          <w:sz w:val="24"/>
          <w:szCs w:val="24"/>
        </w:rPr>
        <w:t xml:space="preserve">пациента </w:t>
      </w:r>
      <w:r w:rsidRPr="00F109F1">
        <w:rPr>
          <w:b w:val="0"/>
          <w:sz w:val="24"/>
          <w:szCs w:val="24"/>
        </w:rPr>
        <w:t>признаков особо опасных инфекций, ВИЧ-инфекции; порядок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бюджетно-страховой медицины и добровольного медицинского страхования, обеспечения санитарно-профилактической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109F1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109F1">
        <w:rPr>
          <w:i/>
          <w:sz w:val="24"/>
          <w:szCs w:val="24"/>
        </w:rPr>
        <w:t>Требования к квалификации.</w:t>
      </w:r>
      <w:r w:rsidRPr="00F109F1">
        <w:rPr>
          <w:sz w:val="24"/>
          <w:szCs w:val="24"/>
        </w:rPr>
        <w:t xml:space="preserve"> </w:t>
      </w:r>
      <w:r w:rsidRPr="00F109F1">
        <w:rPr>
          <w:b w:val="0"/>
          <w:sz w:val="24"/>
          <w:szCs w:val="24"/>
        </w:rPr>
        <w:t xml:space="preserve"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</w:t>
      </w:r>
      <w:r w:rsidR="00F109F1" w:rsidRPr="00F109F1">
        <w:rPr>
          <w:b w:val="0"/>
          <w:sz w:val="24"/>
          <w:szCs w:val="24"/>
        </w:rPr>
        <w:t xml:space="preserve">утверждаемыми </w:t>
      </w:r>
      <w:r w:rsidRPr="00F109F1">
        <w:rPr>
          <w:b w:val="0"/>
          <w:sz w:val="24"/>
          <w:szCs w:val="24"/>
        </w:rPr>
        <w:t>в установленном порядке, без предъявления требований к стажу.</w:t>
      </w:r>
    </w:p>
    <w:p w:rsidR="00FB51B8" w:rsidRPr="00F109F1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FB51B8" w:rsidRPr="00F109F1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109F1">
        <w:rPr>
          <w:b/>
          <w:lang w:eastAsia="ar-SA"/>
        </w:rPr>
        <w:t>Характеристика профессиональных компетенций врача</w:t>
      </w:r>
      <w:r w:rsidR="00FA1414" w:rsidRPr="00F109F1">
        <w:rPr>
          <w:b/>
          <w:lang w:eastAsia="ar-SA"/>
        </w:rPr>
        <w:t xml:space="preserve"> </w:t>
      </w:r>
      <w:r w:rsidRPr="00F109F1">
        <w:rPr>
          <w:b/>
          <w:lang w:eastAsia="ar-SA"/>
        </w:rPr>
        <w:t>-</w:t>
      </w:r>
      <w:r w:rsidR="00FA1414" w:rsidRPr="00F109F1">
        <w:rPr>
          <w:b/>
          <w:lang w:eastAsia="ar-SA"/>
        </w:rPr>
        <w:t xml:space="preserve"> </w:t>
      </w:r>
      <w:r w:rsidRPr="00F109F1">
        <w:rPr>
          <w:b/>
          <w:lang w:eastAsia="ar-SA"/>
        </w:rPr>
        <w:t xml:space="preserve">профпатолога, подлежащих совершенствованию в результате </w:t>
      </w:r>
      <w:proofErr w:type="gramStart"/>
      <w:r w:rsidRPr="00F109F1">
        <w:rPr>
          <w:b/>
          <w:lang w:eastAsia="ar-SA"/>
        </w:rPr>
        <w:t>освоения дополнительной профессиональной программы</w:t>
      </w:r>
      <w:r w:rsidRPr="00F109F1">
        <w:rPr>
          <w:lang w:eastAsia="ar-SA"/>
        </w:rPr>
        <w:t xml:space="preserve"> </w:t>
      </w:r>
      <w:r w:rsidRPr="00F109F1">
        <w:rPr>
          <w:b/>
          <w:lang w:eastAsia="ar-SA"/>
        </w:rPr>
        <w:t>повышения квалификации врачей</w:t>
      </w:r>
      <w:proofErr w:type="gramEnd"/>
      <w:r w:rsidRPr="00F109F1">
        <w:rPr>
          <w:b/>
          <w:lang w:eastAsia="ar-SA"/>
        </w:rPr>
        <w:t xml:space="preserve"> по специальности «Профпатология»</w:t>
      </w:r>
    </w:p>
    <w:p w:rsidR="00FB51B8" w:rsidRPr="00F109F1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109F1" w:rsidRDefault="00FB51B8" w:rsidP="00FB51B8">
      <w:pPr>
        <w:tabs>
          <w:tab w:val="left" w:pos="1276"/>
        </w:tabs>
        <w:jc w:val="both"/>
        <w:rPr>
          <w:b/>
        </w:rPr>
      </w:pPr>
      <w:r w:rsidRPr="00F109F1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>3. Проводить комплекс мер первичной профилактики заболеваний;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>4. Определять группы риска по развитию болезни, осуществлять динамический диспансерный контроль;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 xml:space="preserve">6. Назначать </w:t>
      </w:r>
      <w:proofErr w:type="spellStart"/>
      <w:r w:rsidRPr="00F109F1">
        <w:t>патогенетически</w:t>
      </w:r>
      <w:proofErr w:type="spellEnd"/>
      <w:r w:rsidRPr="00F109F1">
        <w:t xml:space="preserve"> обоснованное лечение с использованием результатов современных международных и национальных рекомендаций;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 xml:space="preserve">7. Назначить адекватное лечение пациентам с учетом </w:t>
      </w:r>
      <w:proofErr w:type="spellStart"/>
      <w:r w:rsidRPr="00F109F1">
        <w:t>коморбидных</w:t>
      </w:r>
      <w:proofErr w:type="spellEnd"/>
      <w:r w:rsidRPr="00F109F1">
        <w:t xml:space="preserve"> состояний;</w:t>
      </w:r>
    </w:p>
    <w:p w:rsidR="00FB51B8" w:rsidRPr="00F109F1" w:rsidRDefault="00FB51B8" w:rsidP="00FB51B8">
      <w:pPr>
        <w:tabs>
          <w:tab w:val="left" w:pos="1276"/>
        </w:tabs>
        <w:jc w:val="both"/>
      </w:pPr>
      <w:r w:rsidRPr="00F109F1">
        <w:t xml:space="preserve">8. Оказывать адекватную паллиативную помощь, контролировать патронаж. </w:t>
      </w:r>
    </w:p>
    <w:p w:rsidR="00FB51B8" w:rsidRPr="00F109F1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FB51B8" w:rsidRPr="00F109F1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109F1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109F1">
        <w:rPr>
          <w:b/>
          <w:lang w:eastAsia="ar-SA"/>
        </w:rPr>
        <w:t>освоения дополнительной профессиональной программы</w:t>
      </w:r>
      <w:r w:rsidRPr="00F109F1">
        <w:rPr>
          <w:lang w:eastAsia="ar-SA"/>
        </w:rPr>
        <w:t xml:space="preserve"> </w:t>
      </w:r>
      <w:r w:rsidRPr="00F109F1">
        <w:rPr>
          <w:b/>
          <w:lang w:eastAsia="ar-SA"/>
        </w:rPr>
        <w:t>повышения квалификации врачей</w:t>
      </w:r>
      <w:proofErr w:type="gramEnd"/>
      <w:r w:rsidRPr="00F109F1">
        <w:rPr>
          <w:b/>
          <w:lang w:eastAsia="ar-SA"/>
        </w:rPr>
        <w:t xml:space="preserve"> по специальности «Профпатология»:</w:t>
      </w:r>
    </w:p>
    <w:p w:rsidR="00FB51B8" w:rsidRPr="00F109F1" w:rsidRDefault="00FB51B8" w:rsidP="00FB51B8">
      <w:pPr>
        <w:tabs>
          <w:tab w:val="left" w:pos="1276"/>
        </w:tabs>
        <w:jc w:val="both"/>
      </w:pPr>
    </w:p>
    <w:p w:rsidR="00FB51B8" w:rsidRPr="00F109F1" w:rsidRDefault="00FB51B8" w:rsidP="00FB51B8">
      <w:pPr>
        <w:tabs>
          <w:tab w:val="left" w:pos="1276"/>
        </w:tabs>
        <w:jc w:val="both"/>
        <w:rPr>
          <w:b/>
        </w:rPr>
      </w:pPr>
      <w:r w:rsidRPr="00F109F1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 xml:space="preserve">проводить анализ медицинской документации работника, включая санитарно-гигиеническую характеристику условий труда, данных </w:t>
      </w:r>
      <w:proofErr w:type="spellStart"/>
      <w:r w:rsidRPr="00F109F1">
        <w:t>профмаршрута</w:t>
      </w:r>
      <w:proofErr w:type="spellEnd"/>
      <w:r w:rsidRPr="00F109F1">
        <w:t>, предварительного и периодических медицинских осмотров;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оценить результаты опроса и объективного обследования;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lastRenderedPageBreak/>
        <w:t>сформулировать предварительный диагноз и составить план обследования в соответствии с имеющимися стандартами;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сформулировать окончательный диагноз на основании результатов клинического обследования;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проводить дифференциальную диагностику с аналогичными нозологическими формами и синдромами общего характера;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обосновать профессиональную этиологию заболевания с учетом всего комплекса полученных данных;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оказывать специализированную медицинскую помощь лицам с установленным диагнозом профессионального заболевания;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 xml:space="preserve">оказывать неотложную помощь на </w:t>
      </w:r>
      <w:proofErr w:type="spellStart"/>
      <w:r w:rsidRPr="00F109F1">
        <w:t>догоспитальном</w:t>
      </w:r>
      <w:proofErr w:type="spellEnd"/>
      <w:r w:rsidRPr="00F109F1">
        <w:t xml:space="preserve"> этапе при острых состояниях;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организовывать проведение профилактических осмотров и контролировать их качество;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проводить анализ профессиональной заболеваемости работников, производственного травматизма, инвалидности и смертности;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осуществлять диспансерное наблюдение за лицами с установленным диагнозом профзаболевания или с подозрением на него;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проводить экспертизу профпригодности;</w:t>
      </w:r>
    </w:p>
    <w:p w:rsidR="00FB51B8" w:rsidRPr="00F109F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109F1">
        <w:t>проводить экспертизу связи заболевания с профессией;</w:t>
      </w:r>
    </w:p>
    <w:p w:rsidR="00FB51B8" w:rsidRPr="00F109F1" w:rsidRDefault="00FB51B8" w:rsidP="00FB51B8">
      <w:pPr>
        <w:jc w:val="both"/>
      </w:pPr>
      <w:r w:rsidRPr="00F109F1">
        <w:t>осуществлять реабилитацию больных с профзаболеваниями</w:t>
      </w:r>
    </w:p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ind w:left="360"/>
        <w:jc w:val="center"/>
        <w:rPr>
          <w:b/>
        </w:rPr>
      </w:pPr>
      <w:r w:rsidRPr="00F109F1">
        <w:rPr>
          <w:b/>
        </w:rPr>
        <w:t>5. ТРЕБОВАНИЯ К ИТОГОВОЙ АТТЕСТАЦИИ</w:t>
      </w:r>
    </w:p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F109F1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 проводится в форме компьютерного тестирования и очного экзамена и должна выявлять теоретическую и практическую подготовку врача-профпатолога.</w:t>
      </w:r>
    </w:p>
    <w:p w:rsidR="00FB51B8" w:rsidRPr="00F109F1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F109F1">
        <w:rPr>
          <w:rFonts w:eastAsia="Calibri"/>
          <w:lang w:eastAsia="en-US"/>
        </w:rPr>
        <w:t>Обучающийся</w:t>
      </w:r>
      <w:proofErr w:type="gramEnd"/>
      <w:r w:rsidRPr="00F109F1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«Профпатология».</w:t>
      </w:r>
    </w:p>
    <w:p w:rsidR="00FB51B8" w:rsidRPr="00F109F1" w:rsidRDefault="00FB51B8" w:rsidP="00FB51B8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F109F1">
        <w:rPr>
          <w:rFonts w:eastAsia="Calibri"/>
          <w:lang w:eastAsia="en-US"/>
        </w:rPr>
        <w:t xml:space="preserve">Лица, освоившие дополнительную профессиональную программу повышения квалификации врачей по специальности «Профпатология» и успешно прошедшие итоговую аттестацию, получают документ установленного образца: </w:t>
      </w:r>
      <w:r w:rsidRPr="00F109F1">
        <w:t>Сертификат – врачам-</w:t>
      </w:r>
      <w:proofErr w:type="spellStart"/>
      <w:r w:rsidRPr="00F109F1">
        <w:t>профпатологам</w:t>
      </w:r>
      <w:proofErr w:type="spellEnd"/>
      <w:r w:rsidRPr="00F109F1">
        <w:t xml:space="preserve"> и Удостоверение о повышении квалификации - врачам других специальностей.</w:t>
      </w:r>
    </w:p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109F1">
        <w:rPr>
          <w:rFonts w:eastAsia="Calibri"/>
          <w:b/>
          <w:lang w:eastAsia="en-US"/>
        </w:rPr>
        <w:t>6. МАТРИЦА</w:t>
      </w:r>
    </w:p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  <w:r w:rsidRPr="00F109F1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109F1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109F1">
        <w:rPr>
          <w:rFonts w:eastAsia="Calibri"/>
          <w:b/>
          <w:lang w:eastAsia="en-US"/>
        </w:rPr>
        <w:t xml:space="preserve"> со сроком освоения </w:t>
      </w:r>
      <w:r w:rsidR="00950BE6" w:rsidRPr="00F109F1">
        <w:rPr>
          <w:rFonts w:eastAsia="Calibri"/>
          <w:b/>
          <w:lang w:eastAsia="en-US"/>
        </w:rPr>
        <w:t>144 академических часа</w:t>
      </w:r>
    </w:p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  <w:r w:rsidRPr="00F109F1">
        <w:rPr>
          <w:rFonts w:eastAsia="Calibri"/>
          <w:b/>
          <w:lang w:eastAsia="en-US"/>
        </w:rPr>
        <w:t>по специальности «Профпатология»</w:t>
      </w:r>
    </w:p>
    <w:p w:rsidR="00FB51B8" w:rsidRPr="00F109F1" w:rsidRDefault="00FB51B8" w:rsidP="00FB51B8">
      <w:pPr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jc w:val="both"/>
        <w:rPr>
          <w:rFonts w:eastAsia="Calibri"/>
          <w:lang w:eastAsia="en-US"/>
        </w:rPr>
      </w:pPr>
      <w:r w:rsidRPr="00F109F1">
        <w:rPr>
          <w:rFonts w:eastAsia="Calibri"/>
          <w:b/>
          <w:lang w:eastAsia="en-US"/>
        </w:rPr>
        <w:t>Категория обучающихся:</w:t>
      </w:r>
      <w:r w:rsidRPr="00F109F1">
        <w:rPr>
          <w:rFonts w:eastAsia="Calibri"/>
          <w:lang w:eastAsia="en-US"/>
        </w:rPr>
        <w:t xml:space="preserve"> врачи-</w:t>
      </w:r>
      <w:proofErr w:type="spellStart"/>
      <w:r w:rsidRPr="00F109F1">
        <w:rPr>
          <w:rFonts w:eastAsia="Calibri"/>
          <w:lang w:eastAsia="en-US"/>
        </w:rPr>
        <w:t>профпатологи</w:t>
      </w:r>
      <w:proofErr w:type="spellEnd"/>
      <w:r w:rsidRPr="00F109F1">
        <w:rPr>
          <w:rFonts w:eastAsia="Calibri"/>
          <w:lang w:eastAsia="en-US"/>
        </w:rPr>
        <w:t>; врачи, участвующие в проведении медицинских осмотров</w:t>
      </w:r>
    </w:p>
    <w:p w:rsidR="00FB51B8" w:rsidRPr="00F109F1" w:rsidRDefault="00FB51B8" w:rsidP="00FB51B8">
      <w:pPr>
        <w:jc w:val="both"/>
        <w:rPr>
          <w:rFonts w:eastAsia="Calibri"/>
          <w:lang w:eastAsia="en-US"/>
        </w:rPr>
      </w:pPr>
      <w:r w:rsidRPr="00F109F1">
        <w:rPr>
          <w:rFonts w:eastAsia="Calibri"/>
          <w:b/>
          <w:lang w:eastAsia="en-US"/>
        </w:rPr>
        <w:t xml:space="preserve">Форма обучения: </w:t>
      </w:r>
      <w:r w:rsidRPr="00F109F1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F109F1" w:rsidRDefault="00FB51B8" w:rsidP="00FB51B8">
      <w:pPr>
        <w:jc w:val="both"/>
        <w:rPr>
          <w:rFonts w:eastAsia="Calibri"/>
          <w:lang w:eastAsia="en-US"/>
        </w:rPr>
      </w:pPr>
      <w:r w:rsidRPr="00F109F1">
        <w:rPr>
          <w:rFonts w:eastAsia="Calibri"/>
          <w:b/>
          <w:lang w:eastAsia="en-US"/>
        </w:rPr>
        <w:t xml:space="preserve">Форма реализации программы: </w:t>
      </w:r>
      <w:r w:rsidRPr="00F109F1">
        <w:rPr>
          <w:rFonts w:eastAsia="Calibri"/>
          <w:lang w:eastAsia="en-US"/>
        </w:rPr>
        <w:t>сетевая</w:t>
      </w:r>
      <w:r w:rsidRPr="00F109F1">
        <w:rPr>
          <w:rStyle w:val="ab"/>
          <w:rFonts w:eastAsia="Calibri"/>
          <w:lang w:eastAsia="en-US"/>
        </w:rPr>
        <w:footnoteReference w:id="1"/>
      </w:r>
    </w:p>
    <w:p w:rsidR="00FB51B8" w:rsidRPr="00F109F1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F109F1" w:rsidTr="00FA1414">
        <w:tc>
          <w:tcPr>
            <w:tcW w:w="531" w:type="dxa"/>
            <w:vMerge w:val="restart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lastRenderedPageBreak/>
              <w:t>№</w:t>
            </w:r>
          </w:p>
        </w:tc>
        <w:tc>
          <w:tcPr>
            <w:tcW w:w="3546" w:type="dxa"/>
            <w:vMerge w:val="restart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109F1" w:rsidRDefault="00FB51B8" w:rsidP="004C6CE1">
            <w:pPr>
              <w:ind w:left="-108"/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НПО</w:t>
            </w:r>
          </w:p>
        </w:tc>
      </w:tr>
      <w:tr w:rsidR="00FB51B8" w:rsidRPr="00F109F1" w:rsidTr="00FA1414">
        <w:tc>
          <w:tcPr>
            <w:tcW w:w="531" w:type="dxa"/>
            <w:vMerge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 xml:space="preserve">кол-во </w:t>
            </w:r>
          </w:p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кол-во</w:t>
            </w:r>
          </w:p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109F1">
              <w:rPr>
                <w:b/>
                <w:lang w:eastAsia="en-US"/>
              </w:rPr>
              <w:t>зач</w:t>
            </w:r>
            <w:proofErr w:type="spellEnd"/>
            <w:r w:rsidRPr="00F109F1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F109F1" w:rsidRDefault="00FB51B8" w:rsidP="004C6CE1">
            <w:pPr>
              <w:ind w:left="-108"/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УМ-1</w:t>
            </w:r>
          </w:p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t>«</w:t>
            </w:r>
            <w:r w:rsidRPr="00F109F1">
              <w:rPr>
                <w:spacing w:val="-11"/>
              </w:rPr>
              <w:t>Организация профпатологической службы</w:t>
            </w:r>
            <w:r w:rsidRPr="00F109F1"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20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20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УМ-2</w:t>
            </w:r>
          </w:p>
          <w:p w:rsidR="00FB51B8" w:rsidRPr="00F109F1" w:rsidRDefault="00FB51B8" w:rsidP="005C3C0A">
            <w:pPr>
              <w:jc w:val="center"/>
              <w:rPr>
                <w:lang w:eastAsia="en-US"/>
              </w:rPr>
            </w:pPr>
            <w:r w:rsidRPr="00F109F1">
              <w:rPr>
                <w:rFonts w:eastAsia="Calibri"/>
                <w:lang w:eastAsia="en-US"/>
              </w:rPr>
              <w:t>«</w:t>
            </w:r>
            <w:r w:rsidR="005C3C0A" w:rsidRPr="00F109F1">
              <w:t>Профессиональные заболевания химической</w:t>
            </w:r>
            <w:r w:rsidR="005C3C0A" w:rsidRPr="00F109F1">
              <w:rPr>
                <w:b/>
              </w:rPr>
              <w:t xml:space="preserve"> </w:t>
            </w:r>
            <w:r w:rsidR="005C3C0A" w:rsidRPr="00F109F1">
              <w:t>этиологии</w:t>
            </w:r>
            <w:r w:rsidRPr="00F109F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20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20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УМ-3</w:t>
            </w:r>
          </w:p>
          <w:p w:rsidR="00FB51B8" w:rsidRPr="00F109F1" w:rsidRDefault="00FB51B8" w:rsidP="005C3C0A">
            <w:pPr>
              <w:jc w:val="center"/>
              <w:rPr>
                <w:lang w:eastAsia="en-US"/>
              </w:rPr>
            </w:pPr>
            <w:r w:rsidRPr="00F109F1">
              <w:t>«</w:t>
            </w:r>
            <w:r w:rsidR="005C3C0A" w:rsidRPr="00F109F1">
              <w:rPr>
                <w:color w:val="000000"/>
              </w:rPr>
              <w:t>Профессиональные заболевания органов дыхания пылевой этиологии</w:t>
            </w:r>
            <w:r w:rsidRPr="00F109F1"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27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27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FB51B8" w:rsidRPr="00F109F1" w:rsidRDefault="00287EA3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УМ-4</w:t>
            </w:r>
          </w:p>
          <w:p w:rsidR="00FB51B8" w:rsidRPr="00F109F1" w:rsidRDefault="00FB51B8" w:rsidP="005C3C0A">
            <w:pPr>
              <w:jc w:val="center"/>
              <w:rPr>
                <w:lang w:eastAsia="en-US"/>
              </w:rPr>
            </w:pPr>
            <w:r w:rsidRPr="00F109F1">
              <w:rPr>
                <w:rFonts w:eastAsia="Calibri"/>
                <w:b/>
                <w:lang w:eastAsia="en-US"/>
              </w:rPr>
              <w:t>«</w:t>
            </w:r>
            <w:r w:rsidR="005C3C0A" w:rsidRPr="00F109F1">
              <w:rPr>
                <w:color w:val="000000"/>
              </w:rPr>
              <w:t>Профессиональные заболевания, обусловленные воздействием физических факторов</w:t>
            </w:r>
            <w:r w:rsidRPr="00F109F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22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22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FB51B8" w:rsidRPr="00F109F1" w:rsidRDefault="00287EA3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УМ-5</w:t>
            </w:r>
          </w:p>
          <w:p w:rsidR="00FB51B8" w:rsidRPr="00F109F1" w:rsidRDefault="00FB51B8" w:rsidP="005C3C0A">
            <w:pPr>
              <w:jc w:val="center"/>
              <w:rPr>
                <w:lang w:eastAsia="en-US"/>
              </w:rPr>
            </w:pPr>
            <w:r w:rsidRPr="00F109F1">
              <w:t>«</w:t>
            </w:r>
            <w:r w:rsidR="005C3C0A" w:rsidRPr="00F109F1">
              <w:t>Профессиональные заболевания от перенапряжения отдельных органов и систем</w:t>
            </w:r>
            <w:r w:rsidRPr="00F109F1"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14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14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FB51B8" w:rsidRPr="00F109F1" w:rsidRDefault="00287EA3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УМ-6</w:t>
            </w:r>
          </w:p>
          <w:p w:rsidR="00FB51B8" w:rsidRPr="00F109F1" w:rsidRDefault="00FB51B8" w:rsidP="005C3C0A">
            <w:pPr>
              <w:jc w:val="center"/>
              <w:rPr>
                <w:lang w:eastAsia="en-US"/>
              </w:rPr>
            </w:pPr>
            <w:r w:rsidRPr="00F109F1">
              <w:t>«</w:t>
            </w:r>
            <w:r w:rsidR="005C3C0A" w:rsidRPr="00F109F1">
              <w:t>Профессиональные аллергические, онкологические, а так же обусловленные действием инфекционных, паразитарных и других биологических факторов заболевания</w:t>
            </w:r>
            <w:r w:rsidRPr="00F109F1"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11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11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F109F1" w:rsidRDefault="00287EA3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F109F1" w:rsidRDefault="00287EA3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</w:tr>
      <w:tr w:rsidR="00FB51B8" w:rsidRPr="00F109F1" w:rsidTr="00FA1414">
        <w:tc>
          <w:tcPr>
            <w:tcW w:w="531" w:type="dxa"/>
          </w:tcPr>
          <w:p w:rsidR="00FB51B8" w:rsidRPr="00F109F1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109F1" w:rsidRDefault="00FB51B8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УМ-7</w:t>
            </w:r>
          </w:p>
          <w:p w:rsidR="00FB51B8" w:rsidRPr="00F109F1" w:rsidRDefault="00FB51B8" w:rsidP="005C3C0A">
            <w:pPr>
              <w:jc w:val="center"/>
              <w:rPr>
                <w:lang w:eastAsia="en-US"/>
              </w:rPr>
            </w:pPr>
            <w:r w:rsidRPr="00F109F1">
              <w:t>«</w:t>
            </w:r>
            <w:r w:rsidR="005C3C0A" w:rsidRPr="00F109F1">
              <w:t>Смежные специальности</w:t>
            </w:r>
            <w:r w:rsidRPr="00F109F1">
              <w:t>»</w:t>
            </w:r>
          </w:p>
        </w:tc>
        <w:tc>
          <w:tcPr>
            <w:tcW w:w="993" w:type="dxa"/>
          </w:tcPr>
          <w:p w:rsidR="00FB51B8" w:rsidRPr="00F109F1" w:rsidRDefault="005C3C0A" w:rsidP="00FA1414">
            <w:pPr>
              <w:jc w:val="center"/>
              <w:rPr>
                <w:lang w:eastAsia="en-US"/>
              </w:rPr>
            </w:pPr>
            <w:r w:rsidRPr="00F109F1">
              <w:rPr>
                <w:lang w:eastAsia="en-US"/>
              </w:rPr>
              <w:t>24</w:t>
            </w:r>
          </w:p>
        </w:tc>
        <w:tc>
          <w:tcPr>
            <w:tcW w:w="992" w:type="dxa"/>
          </w:tcPr>
          <w:p w:rsidR="00FB51B8" w:rsidRPr="00F934E5" w:rsidRDefault="005C3C0A" w:rsidP="00FA1414">
            <w:pPr>
              <w:jc w:val="center"/>
              <w:rPr>
                <w:lang w:eastAsia="en-US"/>
              </w:rPr>
            </w:pPr>
            <w:r w:rsidRPr="00F934E5">
              <w:rPr>
                <w:lang w:eastAsia="en-US"/>
              </w:rPr>
              <w:t>24</w:t>
            </w:r>
          </w:p>
        </w:tc>
        <w:tc>
          <w:tcPr>
            <w:tcW w:w="8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F109F1" w:rsidRDefault="00287EA3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+</w:t>
            </w:r>
          </w:p>
        </w:tc>
        <w:tc>
          <w:tcPr>
            <w:tcW w:w="750" w:type="dxa"/>
          </w:tcPr>
          <w:p w:rsidR="00FB51B8" w:rsidRPr="00F109F1" w:rsidRDefault="00FB51B8" w:rsidP="00FA1414">
            <w:pPr>
              <w:jc w:val="center"/>
              <w:rPr>
                <w:b/>
                <w:lang w:eastAsia="en-US"/>
              </w:rPr>
            </w:pPr>
            <w:r w:rsidRPr="00F109F1">
              <w:rPr>
                <w:b/>
                <w:lang w:eastAsia="en-US"/>
              </w:rPr>
              <w:t>-</w:t>
            </w:r>
          </w:p>
        </w:tc>
      </w:tr>
    </w:tbl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jc w:val="center"/>
        <w:rPr>
          <w:rFonts w:eastAsia="Calibri"/>
          <w:b/>
          <w:lang w:eastAsia="en-US"/>
        </w:rPr>
      </w:pPr>
      <w:r w:rsidRPr="00F109F1">
        <w:rPr>
          <w:rFonts w:eastAsia="Calibri"/>
          <w:b/>
          <w:lang w:eastAsia="en-US"/>
        </w:rPr>
        <w:t>Распределение академических часов:</w:t>
      </w:r>
    </w:p>
    <w:p w:rsidR="00FB51B8" w:rsidRPr="00F109F1" w:rsidRDefault="00FB51B8" w:rsidP="00FB51B8">
      <w:pPr>
        <w:rPr>
          <w:rFonts w:eastAsia="Calibri"/>
          <w:b/>
          <w:lang w:eastAsia="en-US"/>
        </w:rPr>
      </w:pPr>
    </w:p>
    <w:p w:rsidR="00FB51B8" w:rsidRPr="00F109F1" w:rsidRDefault="00FB51B8" w:rsidP="00FB51B8">
      <w:pPr>
        <w:rPr>
          <w:rFonts w:eastAsia="Calibri"/>
          <w:lang w:eastAsia="en-US"/>
        </w:rPr>
      </w:pPr>
      <w:r w:rsidRPr="00F109F1">
        <w:rPr>
          <w:rFonts w:eastAsia="Calibri"/>
          <w:b/>
          <w:lang w:eastAsia="en-US"/>
        </w:rPr>
        <w:t>Всего:</w:t>
      </w:r>
      <w:r w:rsidRPr="00F109F1">
        <w:rPr>
          <w:rFonts w:eastAsia="Calibri"/>
          <w:lang w:eastAsia="en-US"/>
        </w:rPr>
        <w:t xml:space="preserve"> </w:t>
      </w:r>
      <w:r w:rsidR="00950BE6" w:rsidRPr="00F109F1">
        <w:rPr>
          <w:rFonts w:eastAsia="Calibri"/>
          <w:lang w:eastAsia="en-US"/>
        </w:rPr>
        <w:t>144 академических часа</w:t>
      </w:r>
      <w:r w:rsidR="000160D4" w:rsidRPr="000160D4">
        <w:rPr>
          <w:rFonts w:eastAsia="Calibri"/>
          <w:lang w:eastAsia="en-US"/>
        </w:rPr>
        <w:t xml:space="preserve"> </w:t>
      </w:r>
      <w:r w:rsidRPr="00F109F1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F109F1" w:rsidRDefault="00F64206" w:rsidP="00FB51B8">
      <w:pPr>
        <w:rPr>
          <w:b/>
        </w:rPr>
      </w:pPr>
    </w:p>
    <w:p w:rsidR="00FB51B8" w:rsidRPr="00F109F1" w:rsidRDefault="00287EA3" w:rsidP="00FB51B8">
      <w:pPr>
        <w:pStyle w:val="af"/>
        <w:ind w:left="720"/>
        <w:jc w:val="center"/>
        <w:rPr>
          <w:b/>
        </w:rPr>
      </w:pPr>
      <w:r w:rsidRPr="00F109F1">
        <w:rPr>
          <w:b/>
        </w:rPr>
        <w:t>8</w:t>
      </w:r>
      <w:r w:rsidR="004A7F6E" w:rsidRPr="00F109F1">
        <w:rPr>
          <w:b/>
        </w:rPr>
        <w:t xml:space="preserve">. </w:t>
      </w:r>
      <w:r w:rsidR="00FB51B8" w:rsidRPr="00F109F1">
        <w:rPr>
          <w:b/>
        </w:rPr>
        <w:t>УЧЕБНЫЙ ПЛАН ДОПОЛНИТЕЛЬНОЙ ПРОФЕССИОНАЛЬНОЙ ПРОГРАММЫ ПОВЫШЕНИЯ КВАЛИФИКАЦИИ ВРАЧЕЙ</w:t>
      </w:r>
    </w:p>
    <w:p w:rsidR="00FB51B8" w:rsidRPr="00F109F1" w:rsidRDefault="00FB51B8" w:rsidP="00FB51B8">
      <w:pPr>
        <w:jc w:val="center"/>
        <w:rPr>
          <w:b/>
          <w:bCs/>
        </w:rPr>
      </w:pPr>
      <w:r w:rsidRPr="00F109F1">
        <w:rPr>
          <w:b/>
        </w:rPr>
        <w:t>ПО СПЕЦИАЛЬНОСТИ «Профпатология</w:t>
      </w:r>
      <w:r w:rsidRPr="00F109F1">
        <w:rPr>
          <w:b/>
          <w:bCs/>
        </w:rPr>
        <w:t>»</w:t>
      </w:r>
    </w:p>
    <w:p w:rsidR="00FB51B8" w:rsidRPr="00F109F1" w:rsidRDefault="00FB51B8" w:rsidP="00FB51B8">
      <w:pPr>
        <w:pStyle w:val="af"/>
        <w:ind w:left="720"/>
        <w:jc w:val="center"/>
        <w:rPr>
          <w:b/>
        </w:rPr>
      </w:pPr>
    </w:p>
    <w:p w:rsidR="00FB51B8" w:rsidRPr="00F109F1" w:rsidRDefault="00FB51B8" w:rsidP="00FB51B8">
      <w:pPr>
        <w:tabs>
          <w:tab w:val="left" w:pos="709"/>
        </w:tabs>
        <w:jc w:val="both"/>
      </w:pPr>
      <w:r w:rsidRPr="00F109F1">
        <w:t>Цель: совершенствование профессиональных знаний и компетенций врача, необходимых для профессиональной деятельности в рамках имеющейся квалификации.</w:t>
      </w:r>
    </w:p>
    <w:p w:rsidR="00FB51B8" w:rsidRPr="00F109F1" w:rsidRDefault="00FB51B8" w:rsidP="00FB51B8">
      <w:pPr>
        <w:jc w:val="both"/>
        <w:rPr>
          <w:rFonts w:eastAsia="Calibri"/>
          <w:lang w:eastAsia="en-US"/>
        </w:rPr>
      </w:pPr>
      <w:r w:rsidRPr="00F109F1">
        <w:t xml:space="preserve">Категория слушателей: </w:t>
      </w:r>
      <w:r w:rsidRPr="00F109F1">
        <w:rPr>
          <w:rFonts w:eastAsia="Calibri"/>
          <w:lang w:eastAsia="en-US"/>
        </w:rPr>
        <w:t>врачи-</w:t>
      </w:r>
      <w:proofErr w:type="spellStart"/>
      <w:r w:rsidRPr="00F109F1">
        <w:rPr>
          <w:rFonts w:eastAsia="Calibri"/>
          <w:lang w:eastAsia="en-US"/>
        </w:rPr>
        <w:t>профпатологи</w:t>
      </w:r>
      <w:proofErr w:type="spellEnd"/>
      <w:r w:rsidRPr="00F109F1">
        <w:rPr>
          <w:rFonts w:eastAsia="Calibri"/>
          <w:lang w:eastAsia="en-US"/>
        </w:rPr>
        <w:t>; врачи, участвующие в проведении медицинских осмотров</w:t>
      </w:r>
    </w:p>
    <w:p w:rsidR="00FB51B8" w:rsidRPr="00F109F1" w:rsidRDefault="00FB51B8" w:rsidP="00FB51B8">
      <w:r w:rsidRPr="00F109F1">
        <w:t xml:space="preserve">Срок обучения: </w:t>
      </w:r>
      <w:r w:rsidR="00E12D56" w:rsidRPr="00F109F1">
        <w:t xml:space="preserve">144 </w:t>
      </w:r>
      <w:r w:rsidRPr="00F109F1">
        <w:t>акад. час</w:t>
      </w:r>
      <w:proofErr w:type="gramStart"/>
      <w:r w:rsidRPr="00F109F1">
        <w:t xml:space="preserve">., </w:t>
      </w:r>
      <w:proofErr w:type="gramEnd"/>
      <w:r w:rsidR="00E12D56" w:rsidRPr="00F109F1">
        <w:t xml:space="preserve">4 </w:t>
      </w:r>
      <w:proofErr w:type="spellStart"/>
      <w:r w:rsidRPr="00F109F1">
        <w:t>нед</w:t>
      </w:r>
      <w:proofErr w:type="spellEnd"/>
      <w:r w:rsidRPr="00F109F1">
        <w:t xml:space="preserve">., </w:t>
      </w:r>
      <w:r w:rsidR="00E12D56" w:rsidRPr="00F109F1">
        <w:t xml:space="preserve">1 </w:t>
      </w:r>
      <w:r w:rsidRPr="00F109F1">
        <w:t>мес.</w:t>
      </w:r>
    </w:p>
    <w:p w:rsidR="00FB51B8" w:rsidRPr="00F109F1" w:rsidRDefault="00FB51B8" w:rsidP="00FB51B8">
      <w:r w:rsidRPr="00F109F1">
        <w:t xml:space="preserve">Трудоемкость: </w:t>
      </w:r>
      <w:r w:rsidR="00E12D56" w:rsidRPr="00F934E5">
        <w:t xml:space="preserve">144 </w:t>
      </w:r>
      <w:proofErr w:type="spellStart"/>
      <w:r w:rsidRPr="00F934E5">
        <w:t>зач.ед</w:t>
      </w:r>
      <w:proofErr w:type="spellEnd"/>
      <w:r w:rsidRPr="00F934E5">
        <w:t>.</w:t>
      </w:r>
      <w:r w:rsidRPr="00F109F1">
        <w:t xml:space="preserve"> </w:t>
      </w:r>
    </w:p>
    <w:p w:rsidR="00FB51B8" w:rsidRPr="00F109F1" w:rsidRDefault="00FB51B8" w:rsidP="00FB51B8">
      <w:pPr>
        <w:jc w:val="both"/>
        <w:rPr>
          <w:rFonts w:eastAsia="Calibri"/>
          <w:lang w:eastAsia="en-US"/>
        </w:rPr>
      </w:pPr>
      <w:r w:rsidRPr="00F109F1">
        <w:rPr>
          <w:rFonts w:eastAsia="Calibri"/>
          <w:lang w:eastAsia="en-US"/>
        </w:rPr>
        <w:lastRenderedPageBreak/>
        <w:t xml:space="preserve">Форма обучения: с отрывом от работы и с частичным отрывом от работы </w:t>
      </w:r>
    </w:p>
    <w:p w:rsidR="00FB51B8" w:rsidRPr="00F109F1" w:rsidRDefault="00FB51B8" w:rsidP="00FB51B8">
      <w:r w:rsidRPr="00F109F1">
        <w:t>Режим занятий: 6 акад. час</w:t>
      </w:r>
      <w:proofErr w:type="gramStart"/>
      <w:r w:rsidRPr="00F109F1">
        <w:t>.</w:t>
      </w:r>
      <w:proofErr w:type="gramEnd"/>
      <w:r w:rsidRPr="00F109F1">
        <w:t xml:space="preserve"> </w:t>
      </w:r>
      <w:proofErr w:type="gramStart"/>
      <w:r w:rsidRPr="00F109F1">
        <w:t>в</w:t>
      </w:r>
      <w:proofErr w:type="gramEnd"/>
      <w:r w:rsidRPr="00F109F1">
        <w:t xml:space="preserve"> день</w:t>
      </w:r>
    </w:p>
    <w:p w:rsidR="00FB51B8" w:rsidRPr="00F109F1" w:rsidRDefault="00FB51B8" w:rsidP="00FB51B8"/>
    <w:tbl>
      <w:tblPr>
        <w:tblW w:w="9787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3531"/>
        <w:gridCol w:w="880"/>
        <w:gridCol w:w="828"/>
        <w:gridCol w:w="1507"/>
        <w:gridCol w:w="1106"/>
        <w:gridCol w:w="1506"/>
      </w:tblGrid>
      <w:tr w:rsidR="00FB51B8" w:rsidRPr="00F109F1" w:rsidTr="00CE1E61">
        <w:trPr>
          <w:trHeight w:val="239"/>
          <w:jc w:val="center"/>
        </w:trPr>
        <w:tc>
          <w:tcPr>
            <w:tcW w:w="429" w:type="dxa"/>
            <w:vMerge w:val="restart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№</w:t>
            </w:r>
          </w:p>
          <w:p w:rsidR="00FB51B8" w:rsidRPr="00F109F1" w:rsidRDefault="00FB51B8" w:rsidP="00FA1414">
            <w:proofErr w:type="gramStart"/>
            <w:r w:rsidRPr="00F109F1">
              <w:rPr>
                <w:b/>
              </w:rPr>
              <w:t>п</w:t>
            </w:r>
            <w:proofErr w:type="gramEnd"/>
            <w:r w:rsidRPr="00F109F1">
              <w:rPr>
                <w:b/>
              </w:rPr>
              <w:t>/п</w:t>
            </w:r>
          </w:p>
        </w:tc>
        <w:tc>
          <w:tcPr>
            <w:tcW w:w="3531" w:type="dxa"/>
            <w:vMerge w:val="restart"/>
          </w:tcPr>
          <w:p w:rsidR="00FB51B8" w:rsidRPr="00F109F1" w:rsidRDefault="00FB51B8" w:rsidP="00F64206">
            <w:pPr>
              <w:jc w:val="center"/>
              <w:rPr>
                <w:b/>
              </w:rPr>
            </w:pPr>
            <w:r w:rsidRPr="00F109F1">
              <w:rPr>
                <w:b/>
              </w:rPr>
              <w:t>Наименование модулей, тем</w:t>
            </w:r>
          </w:p>
          <w:p w:rsidR="00FB51B8" w:rsidRPr="00F109F1" w:rsidRDefault="00FB51B8" w:rsidP="00F64206">
            <w:pPr>
              <w:jc w:val="center"/>
            </w:pPr>
            <w:r w:rsidRPr="00F109F1">
              <w:t>(разделов, тем)</w:t>
            </w:r>
          </w:p>
        </w:tc>
        <w:tc>
          <w:tcPr>
            <w:tcW w:w="880" w:type="dxa"/>
            <w:vMerge w:val="restart"/>
          </w:tcPr>
          <w:p w:rsidR="00FB51B8" w:rsidRPr="00F109F1" w:rsidRDefault="00FB51B8" w:rsidP="00FA1414">
            <w:pPr>
              <w:widowControl w:val="0"/>
              <w:rPr>
                <w:b/>
                <w:color w:val="000000"/>
              </w:rPr>
            </w:pPr>
            <w:r w:rsidRPr="00F109F1">
              <w:rPr>
                <w:b/>
                <w:color w:val="000000"/>
              </w:rPr>
              <w:t>Всего</w:t>
            </w:r>
          </w:p>
          <w:p w:rsidR="00FB51B8" w:rsidRPr="00F109F1" w:rsidRDefault="00FB51B8" w:rsidP="00FA1414">
            <w:pPr>
              <w:widowControl w:val="0"/>
              <w:rPr>
                <w:color w:val="000000"/>
              </w:rPr>
            </w:pPr>
            <w:r w:rsidRPr="00F109F1">
              <w:rPr>
                <w:color w:val="000000"/>
              </w:rPr>
              <w:t>(</w:t>
            </w:r>
            <w:proofErr w:type="spellStart"/>
            <w:r w:rsidRPr="00F109F1">
              <w:rPr>
                <w:color w:val="000000"/>
              </w:rPr>
              <w:t>ак</w:t>
            </w:r>
            <w:proofErr w:type="gramStart"/>
            <w:r w:rsidRPr="00F109F1">
              <w:rPr>
                <w:color w:val="000000"/>
              </w:rPr>
              <w:t>.ч</w:t>
            </w:r>
            <w:proofErr w:type="gramEnd"/>
            <w:r w:rsidRPr="00F109F1">
              <w:rPr>
                <w:color w:val="000000"/>
              </w:rPr>
              <w:t>ас</w:t>
            </w:r>
            <w:proofErr w:type="spellEnd"/>
            <w:r w:rsidRPr="00F109F1">
              <w:rPr>
                <w:color w:val="000000"/>
              </w:rPr>
              <w:t xml:space="preserve">./ </w:t>
            </w:r>
          </w:p>
          <w:p w:rsidR="00FB51B8" w:rsidRPr="00F109F1" w:rsidRDefault="00FB51B8" w:rsidP="00FA1414">
            <w:pPr>
              <w:widowControl w:val="0"/>
              <w:rPr>
                <w:color w:val="000000"/>
              </w:rPr>
            </w:pPr>
            <w:proofErr w:type="spellStart"/>
            <w:proofErr w:type="gramStart"/>
            <w:r w:rsidRPr="00F109F1">
              <w:rPr>
                <w:color w:val="000000"/>
              </w:rPr>
              <w:t>зач.ед</w:t>
            </w:r>
            <w:proofErr w:type="spellEnd"/>
            <w:r w:rsidRPr="00F109F1">
              <w:rPr>
                <w:color w:val="000000"/>
              </w:rPr>
              <w:t>.)</w:t>
            </w:r>
            <w:proofErr w:type="gramEnd"/>
          </w:p>
          <w:p w:rsidR="00FB51B8" w:rsidRPr="00F109F1" w:rsidRDefault="00FB51B8" w:rsidP="00FA1414"/>
        </w:tc>
        <w:tc>
          <w:tcPr>
            <w:tcW w:w="3441" w:type="dxa"/>
            <w:gridSpan w:val="3"/>
          </w:tcPr>
          <w:p w:rsidR="00FB51B8" w:rsidRPr="00F109F1" w:rsidRDefault="00FB51B8" w:rsidP="00FA1414">
            <w:pPr>
              <w:jc w:val="center"/>
            </w:pPr>
            <w:r w:rsidRPr="00F109F1">
              <w:rPr>
                <w:b/>
                <w:bCs/>
                <w:color w:val="000000"/>
              </w:rPr>
              <w:t>В том числе</w:t>
            </w:r>
          </w:p>
        </w:tc>
        <w:tc>
          <w:tcPr>
            <w:tcW w:w="1506" w:type="dxa"/>
            <w:vMerge w:val="restart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t>Форма контроля</w:t>
            </w:r>
          </w:p>
        </w:tc>
      </w:tr>
      <w:tr w:rsidR="00FB51B8" w:rsidRPr="00F109F1" w:rsidTr="00CE1E61">
        <w:trPr>
          <w:trHeight w:val="302"/>
          <w:jc w:val="center"/>
        </w:trPr>
        <w:tc>
          <w:tcPr>
            <w:tcW w:w="429" w:type="dxa"/>
            <w:vMerge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</w:p>
        </w:tc>
        <w:tc>
          <w:tcPr>
            <w:tcW w:w="3531" w:type="dxa"/>
            <w:vMerge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</w:p>
        </w:tc>
        <w:tc>
          <w:tcPr>
            <w:tcW w:w="880" w:type="dxa"/>
            <w:vMerge/>
          </w:tcPr>
          <w:p w:rsidR="00FB51B8" w:rsidRPr="00F109F1" w:rsidRDefault="00FB51B8" w:rsidP="00FA1414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3441" w:type="dxa"/>
            <w:gridSpan w:val="3"/>
          </w:tcPr>
          <w:p w:rsidR="00FB51B8" w:rsidRPr="00F109F1" w:rsidRDefault="00FB51B8" w:rsidP="00FA1414">
            <w:pPr>
              <w:widowControl w:val="0"/>
              <w:jc w:val="center"/>
              <w:rPr>
                <w:b/>
                <w:color w:val="000000"/>
              </w:rPr>
            </w:pPr>
            <w:r w:rsidRPr="00F109F1">
              <w:rPr>
                <w:b/>
                <w:color w:val="000000"/>
              </w:rPr>
              <w:t>Очное</w:t>
            </w:r>
          </w:p>
          <w:p w:rsidR="00FB51B8" w:rsidRPr="00F109F1" w:rsidRDefault="00FB51B8" w:rsidP="00FA1414">
            <w:pPr>
              <w:jc w:val="center"/>
            </w:pPr>
            <w:r w:rsidRPr="00F109F1">
              <w:rPr>
                <w:b/>
                <w:color w:val="000000"/>
              </w:rPr>
              <w:t>обучение</w:t>
            </w:r>
          </w:p>
        </w:tc>
        <w:tc>
          <w:tcPr>
            <w:tcW w:w="1506" w:type="dxa"/>
            <w:vMerge/>
            <w:tcBorders>
              <w:bottom w:val="nil"/>
            </w:tcBorders>
            <w:vAlign w:val="center"/>
          </w:tcPr>
          <w:p w:rsidR="00FB51B8" w:rsidRPr="00F109F1" w:rsidRDefault="00FB51B8" w:rsidP="00FA1414">
            <w:pPr>
              <w:jc w:val="center"/>
            </w:pPr>
          </w:p>
        </w:tc>
      </w:tr>
      <w:tr w:rsidR="003C5D23" w:rsidRPr="00F109F1" w:rsidTr="00CE1E61">
        <w:trPr>
          <w:trHeight w:val="245"/>
          <w:jc w:val="center"/>
        </w:trPr>
        <w:tc>
          <w:tcPr>
            <w:tcW w:w="429" w:type="dxa"/>
            <w:vMerge/>
            <w:vAlign w:val="center"/>
          </w:tcPr>
          <w:p w:rsidR="003C5D23" w:rsidRPr="00F109F1" w:rsidRDefault="003C5D23" w:rsidP="00FA1414">
            <w:pPr>
              <w:jc w:val="center"/>
            </w:pPr>
          </w:p>
        </w:tc>
        <w:tc>
          <w:tcPr>
            <w:tcW w:w="3531" w:type="dxa"/>
            <w:vMerge/>
            <w:vAlign w:val="center"/>
          </w:tcPr>
          <w:p w:rsidR="003C5D23" w:rsidRPr="00F109F1" w:rsidRDefault="003C5D23" w:rsidP="00FA1414">
            <w:pPr>
              <w:jc w:val="center"/>
            </w:pPr>
          </w:p>
        </w:tc>
        <w:tc>
          <w:tcPr>
            <w:tcW w:w="880" w:type="dxa"/>
            <w:vMerge/>
            <w:vAlign w:val="center"/>
          </w:tcPr>
          <w:p w:rsidR="003C5D23" w:rsidRPr="00F109F1" w:rsidRDefault="003C5D23" w:rsidP="00FA1414">
            <w:pPr>
              <w:jc w:val="center"/>
            </w:pPr>
          </w:p>
        </w:tc>
        <w:tc>
          <w:tcPr>
            <w:tcW w:w="828" w:type="dxa"/>
            <w:vAlign w:val="center"/>
          </w:tcPr>
          <w:p w:rsidR="003C5D23" w:rsidRPr="00F109F1" w:rsidRDefault="003C5D23" w:rsidP="00FA1414">
            <w:pPr>
              <w:jc w:val="center"/>
            </w:pPr>
            <w:r w:rsidRPr="00F109F1">
              <w:t>Лекции</w:t>
            </w:r>
          </w:p>
        </w:tc>
        <w:tc>
          <w:tcPr>
            <w:tcW w:w="1507" w:type="dxa"/>
          </w:tcPr>
          <w:p w:rsidR="003C5D23" w:rsidRPr="00F109F1" w:rsidRDefault="003C5D23" w:rsidP="006F7469">
            <w:pPr>
              <w:jc w:val="center"/>
            </w:pPr>
            <w:r w:rsidRPr="00F109F1">
              <w:t>практические, семинарские занятия, тренинги и др.</w:t>
            </w:r>
          </w:p>
        </w:tc>
        <w:tc>
          <w:tcPr>
            <w:tcW w:w="1106" w:type="dxa"/>
          </w:tcPr>
          <w:p w:rsidR="003C5D23" w:rsidRPr="00F109F1" w:rsidRDefault="003C5D23" w:rsidP="006F7469">
            <w:pPr>
              <w:jc w:val="center"/>
            </w:pPr>
            <w:proofErr w:type="spellStart"/>
            <w:r w:rsidRPr="00F109F1">
              <w:t>самост</w:t>
            </w:r>
            <w:proofErr w:type="spellEnd"/>
            <w:r w:rsidRPr="00F109F1">
              <w:t>. работа</w:t>
            </w:r>
          </w:p>
        </w:tc>
        <w:tc>
          <w:tcPr>
            <w:tcW w:w="1506" w:type="dxa"/>
            <w:vAlign w:val="center"/>
          </w:tcPr>
          <w:p w:rsidR="003C5D23" w:rsidRPr="00F109F1" w:rsidRDefault="003C5D23" w:rsidP="00FA1414">
            <w:pPr>
              <w:ind w:right="713"/>
              <w:jc w:val="center"/>
            </w:pP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  <w:vAlign w:val="center"/>
          </w:tcPr>
          <w:p w:rsidR="00FB51B8" w:rsidRPr="00F109F1" w:rsidRDefault="00FB51B8" w:rsidP="00FA1414">
            <w:pPr>
              <w:jc w:val="center"/>
              <w:rPr>
                <w:i/>
                <w:iCs/>
              </w:rPr>
            </w:pPr>
            <w:r w:rsidRPr="00F109F1">
              <w:rPr>
                <w:i/>
                <w:iCs/>
              </w:rPr>
              <w:t>1</w:t>
            </w:r>
          </w:p>
        </w:tc>
        <w:tc>
          <w:tcPr>
            <w:tcW w:w="3531" w:type="dxa"/>
            <w:vAlign w:val="center"/>
          </w:tcPr>
          <w:p w:rsidR="00FB51B8" w:rsidRPr="00F109F1" w:rsidRDefault="00FB51B8" w:rsidP="00FA1414">
            <w:pPr>
              <w:pStyle w:val="1"/>
              <w:jc w:val="center"/>
              <w:rPr>
                <w:b w:val="0"/>
                <w:bCs/>
                <w:i/>
                <w:iCs/>
                <w:sz w:val="24"/>
              </w:rPr>
            </w:pPr>
            <w:r w:rsidRPr="00F109F1">
              <w:rPr>
                <w:b w:val="0"/>
                <w:bCs/>
                <w:i/>
                <w:iCs/>
                <w:sz w:val="24"/>
              </w:rPr>
              <w:t>2</w:t>
            </w:r>
          </w:p>
        </w:tc>
        <w:tc>
          <w:tcPr>
            <w:tcW w:w="880" w:type="dxa"/>
            <w:vAlign w:val="center"/>
          </w:tcPr>
          <w:p w:rsidR="00FB51B8" w:rsidRPr="00F109F1" w:rsidRDefault="00FB51B8" w:rsidP="00FA1414">
            <w:pPr>
              <w:jc w:val="center"/>
              <w:rPr>
                <w:i/>
                <w:iCs/>
              </w:rPr>
            </w:pPr>
            <w:r w:rsidRPr="00F109F1">
              <w:rPr>
                <w:i/>
                <w:iCs/>
              </w:rPr>
              <w:t>3</w:t>
            </w:r>
          </w:p>
        </w:tc>
        <w:tc>
          <w:tcPr>
            <w:tcW w:w="828" w:type="dxa"/>
            <w:vAlign w:val="center"/>
          </w:tcPr>
          <w:p w:rsidR="00FB51B8" w:rsidRPr="00F109F1" w:rsidRDefault="00FB51B8" w:rsidP="00FA1414">
            <w:pPr>
              <w:jc w:val="center"/>
              <w:rPr>
                <w:i/>
                <w:iCs/>
              </w:rPr>
            </w:pPr>
            <w:r w:rsidRPr="00F109F1">
              <w:rPr>
                <w:i/>
                <w:iCs/>
              </w:rPr>
              <w:t>4</w:t>
            </w:r>
          </w:p>
        </w:tc>
        <w:tc>
          <w:tcPr>
            <w:tcW w:w="1507" w:type="dxa"/>
            <w:vAlign w:val="center"/>
          </w:tcPr>
          <w:p w:rsidR="00FB51B8" w:rsidRPr="00F109F1" w:rsidRDefault="00FB51B8" w:rsidP="00FA1414">
            <w:pPr>
              <w:jc w:val="center"/>
              <w:rPr>
                <w:i/>
                <w:iCs/>
              </w:rPr>
            </w:pPr>
            <w:r w:rsidRPr="00F109F1">
              <w:rPr>
                <w:i/>
                <w:iCs/>
              </w:rPr>
              <w:t>5</w:t>
            </w:r>
          </w:p>
        </w:tc>
        <w:tc>
          <w:tcPr>
            <w:tcW w:w="1106" w:type="dxa"/>
          </w:tcPr>
          <w:p w:rsidR="00FB51B8" w:rsidRPr="00F109F1" w:rsidRDefault="00FB51B8" w:rsidP="00FA1414">
            <w:pPr>
              <w:jc w:val="center"/>
              <w:rPr>
                <w:i/>
                <w:iCs/>
              </w:rPr>
            </w:pPr>
            <w:r w:rsidRPr="00F109F1">
              <w:rPr>
                <w:i/>
                <w:iCs/>
              </w:rPr>
              <w:t>6</w:t>
            </w:r>
          </w:p>
        </w:tc>
        <w:tc>
          <w:tcPr>
            <w:tcW w:w="1506" w:type="dxa"/>
            <w:vAlign w:val="center"/>
          </w:tcPr>
          <w:p w:rsidR="00FB51B8" w:rsidRPr="00F109F1" w:rsidRDefault="00FB51B8" w:rsidP="00FA1414">
            <w:pPr>
              <w:tabs>
                <w:tab w:val="left" w:pos="681"/>
              </w:tabs>
              <w:ind w:right="259"/>
              <w:jc w:val="center"/>
              <w:rPr>
                <w:i/>
                <w:iCs/>
              </w:rPr>
            </w:pPr>
            <w:r w:rsidRPr="00F109F1">
              <w:rPr>
                <w:i/>
                <w:iCs/>
              </w:rPr>
              <w:t>7</w:t>
            </w: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1.</w:t>
            </w:r>
          </w:p>
        </w:tc>
        <w:tc>
          <w:tcPr>
            <w:tcW w:w="3531" w:type="dxa"/>
          </w:tcPr>
          <w:p w:rsidR="00F934E5" w:rsidRDefault="00FB51B8" w:rsidP="00FA1414">
            <w:pPr>
              <w:rPr>
                <w:b/>
                <w:spacing w:val="-11"/>
              </w:rPr>
            </w:pPr>
            <w:r w:rsidRPr="00F109F1">
              <w:rPr>
                <w:b/>
                <w:spacing w:val="-11"/>
              </w:rPr>
              <w:t xml:space="preserve">Модуль 1 </w:t>
            </w:r>
          </w:p>
          <w:p w:rsidR="00FB51B8" w:rsidRPr="00F109F1" w:rsidRDefault="00FB51B8" w:rsidP="00FA1414">
            <w:pPr>
              <w:rPr>
                <w:b/>
                <w:bCs/>
              </w:rPr>
            </w:pPr>
            <w:r w:rsidRPr="00F109F1">
              <w:rPr>
                <w:spacing w:val="-11"/>
              </w:rPr>
              <w:t xml:space="preserve">Организация </w:t>
            </w:r>
            <w:proofErr w:type="spellStart"/>
            <w:r w:rsidRPr="00F109F1">
              <w:rPr>
                <w:spacing w:val="-11"/>
              </w:rPr>
              <w:t>профпатологической</w:t>
            </w:r>
            <w:proofErr w:type="spellEnd"/>
            <w:r w:rsidRPr="00F109F1">
              <w:rPr>
                <w:spacing w:val="-11"/>
              </w:rPr>
              <w:t xml:space="preserve"> службы</w:t>
            </w:r>
          </w:p>
        </w:tc>
        <w:tc>
          <w:tcPr>
            <w:tcW w:w="880" w:type="dxa"/>
            <w:vAlign w:val="center"/>
          </w:tcPr>
          <w:p w:rsidR="00FB51B8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20</w:t>
            </w:r>
          </w:p>
        </w:tc>
        <w:tc>
          <w:tcPr>
            <w:tcW w:w="828" w:type="dxa"/>
            <w:vAlign w:val="center"/>
          </w:tcPr>
          <w:p w:rsidR="00FB51B8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5</w:t>
            </w:r>
          </w:p>
        </w:tc>
        <w:tc>
          <w:tcPr>
            <w:tcW w:w="1507" w:type="dxa"/>
            <w:vAlign w:val="center"/>
          </w:tcPr>
          <w:p w:rsidR="00FB51B8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15</w:t>
            </w:r>
          </w:p>
        </w:tc>
        <w:tc>
          <w:tcPr>
            <w:tcW w:w="1106" w:type="dxa"/>
            <w:vAlign w:val="center"/>
          </w:tcPr>
          <w:p w:rsidR="00FB51B8" w:rsidRPr="00F109F1" w:rsidRDefault="003C5D23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F64206" w:rsidRPr="00F109F1" w:rsidRDefault="00F64206" w:rsidP="00F64206">
            <w:pPr>
              <w:jc w:val="center"/>
              <w:rPr>
                <w:b/>
              </w:rPr>
            </w:pPr>
            <w:r w:rsidRPr="00F109F1">
              <w:rPr>
                <w:b/>
              </w:rPr>
              <w:t>Рубежный</w:t>
            </w:r>
          </w:p>
          <w:p w:rsidR="00FB51B8" w:rsidRPr="00F109F1" w:rsidRDefault="00F64206" w:rsidP="00F64206">
            <w:pPr>
              <w:jc w:val="center"/>
              <w:rPr>
                <w:b/>
                <w:bCs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FB51B8" w:rsidP="00FA1414">
            <w:pPr>
              <w:jc w:val="center"/>
            </w:pPr>
            <w:r w:rsidRPr="00F109F1">
              <w:t>1.1.</w:t>
            </w:r>
          </w:p>
        </w:tc>
        <w:tc>
          <w:tcPr>
            <w:tcW w:w="3531" w:type="dxa"/>
          </w:tcPr>
          <w:p w:rsidR="00FB51B8" w:rsidRPr="00F109F1" w:rsidRDefault="00FB51B8" w:rsidP="00FA1414">
            <w:r w:rsidRPr="00F109F1">
              <w:t>Тема 1 Правовые основы здравоохранения</w:t>
            </w:r>
          </w:p>
        </w:tc>
        <w:tc>
          <w:tcPr>
            <w:tcW w:w="880" w:type="dxa"/>
            <w:vAlign w:val="center"/>
          </w:tcPr>
          <w:p w:rsidR="00FB51B8" w:rsidRPr="00F109F1" w:rsidRDefault="00B7119B" w:rsidP="006F7469">
            <w:pPr>
              <w:jc w:val="center"/>
            </w:pPr>
            <w:r w:rsidRPr="00F109F1">
              <w:t>7</w:t>
            </w:r>
          </w:p>
        </w:tc>
        <w:tc>
          <w:tcPr>
            <w:tcW w:w="828" w:type="dxa"/>
            <w:vAlign w:val="center"/>
          </w:tcPr>
          <w:p w:rsidR="00FB51B8" w:rsidRPr="00F109F1" w:rsidRDefault="00FB51B8" w:rsidP="006F7469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FB51B8" w:rsidRPr="00F109F1" w:rsidRDefault="00B7119B" w:rsidP="006F7469">
            <w:pPr>
              <w:jc w:val="center"/>
            </w:pPr>
            <w:r w:rsidRPr="00F109F1">
              <w:t>5</w:t>
            </w:r>
          </w:p>
        </w:tc>
        <w:tc>
          <w:tcPr>
            <w:tcW w:w="1106" w:type="dxa"/>
            <w:vAlign w:val="center"/>
          </w:tcPr>
          <w:p w:rsidR="00FB51B8" w:rsidRPr="00F109F1" w:rsidRDefault="006F7469" w:rsidP="006F7469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</w:tcPr>
          <w:p w:rsidR="00FB51B8" w:rsidRPr="00F109F1" w:rsidRDefault="00FB51B8" w:rsidP="00F64206">
            <w:pPr>
              <w:ind w:right="713"/>
              <w:jc w:val="center"/>
            </w:pP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FB51B8" w:rsidP="00FA1414">
            <w:pPr>
              <w:jc w:val="center"/>
            </w:pPr>
            <w:r w:rsidRPr="00F109F1">
              <w:t>1.2.</w:t>
            </w:r>
          </w:p>
        </w:tc>
        <w:tc>
          <w:tcPr>
            <w:tcW w:w="3531" w:type="dxa"/>
          </w:tcPr>
          <w:p w:rsidR="00FB51B8" w:rsidRPr="00F109F1" w:rsidRDefault="00FB51B8" w:rsidP="00FA1414">
            <w:r w:rsidRPr="00F109F1">
              <w:t>Тема 2 Основы медицинского страхования</w:t>
            </w:r>
          </w:p>
        </w:tc>
        <w:tc>
          <w:tcPr>
            <w:tcW w:w="880" w:type="dxa"/>
            <w:vAlign w:val="center"/>
          </w:tcPr>
          <w:p w:rsidR="00FB51B8" w:rsidRPr="00F109F1" w:rsidRDefault="00B7119B" w:rsidP="006F7469">
            <w:pPr>
              <w:jc w:val="center"/>
            </w:pPr>
            <w:r w:rsidRPr="00F109F1">
              <w:t>7</w:t>
            </w:r>
          </w:p>
        </w:tc>
        <w:tc>
          <w:tcPr>
            <w:tcW w:w="828" w:type="dxa"/>
            <w:vAlign w:val="center"/>
          </w:tcPr>
          <w:p w:rsidR="00FB51B8" w:rsidRPr="00F109F1" w:rsidRDefault="00FB51B8" w:rsidP="006F7469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FB51B8" w:rsidRPr="00F109F1" w:rsidRDefault="00B7119B" w:rsidP="006F7469">
            <w:pPr>
              <w:jc w:val="center"/>
            </w:pPr>
            <w:r w:rsidRPr="00F109F1">
              <w:t>5</w:t>
            </w:r>
          </w:p>
        </w:tc>
        <w:tc>
          <w:tcPr>
            <w:tcW w:w="1106" w:type="dxa"/>
            <w:vAlign w:val="center"/>
          </w:tcPr>
          <w:p w:rsidR="00FB51B8" w:rsidRPr="00F109F1" w:rsidRDefault="003C5D23" w:rsidP="006F7469">
            <w:pPr>
              <w:jc w:val="center"/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</w:tcPr>
          <w:p w:rsidR="00FB51B8" w:rsidRPr="00F109F1" w:rsidRDefault="00FB51B8" w:rsidP="00F64206">
            <w:pPr>
              <w:ind w:right="713"/>
              <w:jc w:val="center"/>
            </w:pP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FB51B8" w:rsidP="00FA1414">
            <w:pPr>
              <w:jc w:val="center"/>
            </w:pPr>
            <w:r w:rsidRPr="00F109F1">
              <w:t>1.3.</w:t>
            </w:r>
          </w:p>
        </w:tc>
        <w:tc>
          <w:tcPr>
            <w:tcW w:w="3531" w:type="dxa"/>
          </w:tcPr>
          <w:p w:rsidR="00FB51B8" w:rsidRPr="00F109F1" w:rsidRDefault="00FB51B8" w:rsidP="00FA1414">
            <w:r w:rsidRPr="00F109F1">
              <w:t>Тема 3 Организация профпатологической службы</w:t>
            </w:r>
          </w:p>
        </w:tc>
        <w:tc>
          <w:tcPr>
            <w:tcW w:w="880" w:type="dxa"/>
            <w:vAlign w:val="center"/>
          </w:tcPr>
          <w:p w:rsidR="00FB51B8" w:rsidRPr="00F109F1" w:rsidRDefault="00B7119B" w:rsidP="00FA1414">
            <w:pPr>
              <w:jc w:val="center"/>
            </w:pPr>
            <w:r w:rsidRPr="00F109F1">
              <w:t>6</w:t>
            </w:r>
          </w:p>
        </w:tc>
        <w:tc>
          <w:tcPr>
            <w:tcW w:w="828" w:type="dxa"/>
            <w:vAlign w:val="center"/>
          </w:tcPr>
          <w:p w:rsidR="00FB51B8" w:rsidRPr="00F109F1" w:rsidRDefault="00B7119B" w:rsidP="00FA1414">
            <w:pPr>
              <w:jc w:val="center"/>
            </w:pPr>
            <w:r w:rsidRPr="00F109F1">
              <w:t>1</w:t>
            </w:r>
          </w:p>
        </w:tc>
        <w:tc>
          <w:tcPr>
            <w:tcW w:w="1507" w:type="dxa"/>
            <w:vAlign w:val="center"/>
          </w:tcPr>
          <w:p w:rsidR="00FB51B8" w:rsidRPr="00F109F1" w:rsidRDefault="00B7119B" w:rsidP="00FA1414">
            <w:pPr>
              <w:jc w:val="center"/>
            </w:pPr>
            <w:r w:rsidRPr="00F109F1">
              <w:t>5</w:t>
            </w:r>
          </w:p>
        </w:tc>
        <w:tc>
          <w:tcPr>
            <w:tcW w:w="1106" w:type="dxa"/>
            <w:vAlign w:val="center"/>
          </w:tcPr>
          <w:p w:rsidR="00FB51B8" w:rsidRPr="00F109F1" w:rsidRDefault="003C5D23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FB51B8" w:rsidRPr="00F109F1" w:rsidRDefault="00FB51B8" w:rsidP="00F64206">
            <w:pPr>
              <w:ind w:right="713"/>
              <w:jc w:val="center"/>
            </w:pP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2</w:t>
            </w:r>
            <w:r w:rsidR="00FB51B8" w:rsidRPr="00F109F1">
              <w:rPr>
                <w:b/>
              </w:rPr>
              <w:t>.</w:t>
            </w:r>
          </w:p>
        </w:tc>
        <w:tc>
          <w:tcPr>
            <w:tcW w:w="3531" w:type="dxa"/>
          </w:tcPr>
          <w:p w:rsidR="00F934E5" w:rsidRDefault="00FB51B8" w:rsidP="00190EB5">
            <w:pPr>
              <w:rPr>
                <w:b/>
              </w:rPr>
            </w:pPr>
            <w:r w:rsidRPr="00F109F1">
              <w:rPr>
                <w:b/>
              </w:rPr>
              <w:t xml:space="preserve">Модуль </w:t>
            </w:r>
            <w:r w:rsidR="00190EB5" w:rsidRPr="00F109F1">
              <w:rPr>
                <w:b/>
              </w:rPr>
              <w:t>2</w:t>
            </w:r>
            <w:r w:rsidRPr="00F109F1">
              <w:rPr>
                <w:b/>
              </w:rPr>
              <w:t xml:space="preserve"> </w:t>
            </w:r>
          </w:p>
          <w:p w:rsidR="00FB51B8" w:rsidRPr="00F109F1" w:rsidRDefault="00FB51B8" w:rsidP="00190EB5">
            <w:pPr>
              <w:rPr>
                <w:b/>
              </w:rPr>
            </w:pPr>
            <w:r w:rsidRPr="00F109F1">
              <w:t>Профессиональные заболевания химической этиологии</w:t>
            </w:r>
          </w:p>
        </w:tc>
        <w:tc>
          <w:tcPr>
            <w:tcW w:w="880" w:type="dxa"/>
            <w:vAlign w:val="center"/>
          </w:tcPr>
          <w:p w:rsidR="00FB51B8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20</w:t>
            </w:r>
          </w:p>
        </w:tc>
        <w:tc>
          <w:tcPr>
            <w:tcW w:w="828" w:type="dxa"/>
            <w:vAlign w:val="center"/>
          </w:tcPr>
          <w:p w:rsidR="00FB51B8" w:rsidRPr="00F109F1" w:rsidRDefault="00FB51B8" w:rsidP="00FA1414">
            <w:pPr>
              <w:jc w:val="center"/>
              <w:rPr>
                <w:rStyle w:val="aff4"/>
                <w:bCs w:val="0"/>
                <w:sz w:val="24"/>
                <w:szCs w:val="24"/>
                <w:lang w:val="en-US"/>
              </w:rPr>
            </w:pPr>
            <w:r w:rsidRPr="00F109F1">
              <w:rPr>
                <w:rStyle w:val="aff4"/>
                <w:sz w:val="24"/>
                <w:szCs w:val="24"/>
                <w:lang w:val="en-US"/>
              </w:rPr>
              <w:t>7</w:t>
            </w:r>
          </w:p>
        </w:tc>
        <w:tc>
          <w:tcPr>
            <w:tcW w:w="1507" w:type="dxa"/>
            <w:vAlign w:val="center"/>
          </w:tcPr>
          <w:p w:rsidR="00FB51B8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13</w:t>
            </w:r>
          </w:p>
        </w:tc>
        <w:tc>
          <w:tcPr>
            <w:tcW w:w="1106" w:type="dxa"/>
            <w:vAlign w:val="center"/>
          </w:tcPr>
          <w:p w:rsidR="00FB51B8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F64206" w:rsidRPr="00F109F1" w:rsidRDefault="00F64206" w:rsidP="00F934E5">
            <w:pPr>
              <w:jc w:val="center"/>
              <w:rPr>
                <w:b/>
              </w:rPr>
            </w:pPr>
            <w:r w:rsidRPr="00F109F1">
              <w:rPr>
                <w:b/>
              </w:rPr>
              <w:t>Рубежный</w:t>
            </w:r>
          </w:p>
          <w:p w:rsidR="00FB51B8" w:rsidRPr="00F109F1" w:rsidRDefault="00F64206" w:rsidP="00F934E5">
            <w:pPr>
              <w:ind w:right="713"/>
              <w:jc w:val="center"/>
              <w:rPr>
                <w:b/>
                <w:lang w:val="en-US"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190EB5" w:rsidP="00FA1414">
            <w:pPr>
              <w:jc w:val="center"/>
            </w:pPr>
            <w:r w:rsidRPr="00F109F1">
              <w:t>2</w:t>
            </w:r>
            <w:r w:rsidR="00FB51B8" w:rsidRPr="00F109F1">
              <w:t>.1.</w:t>
            </w:r>
          </w:p>
        </w:tc>
        <w:tc>
          <w:tcPr>
            <w:tcW w:w="3531" w:type="dxa"/>
          </w:tcPr>
          <w:p w:rsidR="00FB51B8" w:rsidRPr="00F109F1" w:rsidRDefault="00FB51B8" w:rsidP="00FA1414">
            <w:pPr>
              <w:rPr>
                <w:color w:val="000000"/>
              </w:rPr>
            </w:pPr>
            <w:r w:rsidRPr="00F109F1">
              <w:t xml:space="preserve">Тема 1 </w:t>
            </w:r>
            <w:r w:rsidRPr="00F109F1">
              <w:rPr>
                <w:color w:val="000000"/>
              </w:rPr>
              <w:t>Общая характеристика промышленных ядов</w:t>
            </w:r>
          </w:p>
        </w:tc>
        <w:tc>
          <w:tcPr>
            <w:tcW w:w="880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828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FB51B8" w:rsidRPr="00F109F1" w:rsidRDefault="00FB51B8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:rsidR="00FB51B8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FB51B8" w:rsidRPr="00F109F1" w:rsidRDefault="00FB51B8" w:rsidP="00F64206">
            <w:pPr>
              <w:ind w:right="713"/>
              <w:jc w:val="center"/>
            </w:pP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190EB5" w:rsidP="00FA1414">
            <w:pPr>
              <w:jc w:val="center"/>
            </w:pPr>
            <w:r w:rsidRPr="00F109F1">
              <w:t>2</w:t>
            </w:r>
            <w:r w:rsidR="00FB51B8" w:rsidRPr="00F109F1">
              <w:t>.2.</w:t>
            </w:r>
          </w:p>
        </w:tc>
        <w:tc>
          <w:tcPr>
            <w:tcW w:w="3531" w:type="dxa"/>
          </w:tcPr>
          <w:p w:rsidR="00FB51B8" w:rsidRPr="00F109F1" w:rsidRDefault="00FB51B8" w:rsidP="00FA1414">
            <w:pPr>
              <w:rPr>
                <w:color w:val="000000"/>
              </w:rPr>
            </w:pPr>
            <w:r w:rsidRPr="00F109F1">
              <w:t xml:space="preserve">Тема 2 </w:t>
            </w:r>
            <w:r w:rsidRPr="00F109F1">
              <w:rPr>
                <w:color w:val="000000"/>
              </w:rPr>
              <w:t>Профессиональные заболевания, с преимущественным поражением органов дыхания</w:t>
            </w:r>
          </w:p>
        </w:tc>
        <w:tc>
          <w:tcPr>
            <w:tcW w:w="880" w:type="dxa"/>
            <w:vAlign w:val="center"/>
          </w:tcPr>
          <w:p w:rsidR="00FB51B8" w:rsidRPr="00F109F1" w:rsidRDefault="00FB51B8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rPr>
                <w:lang w:val="en-US"/>
              </w:rPr>
              <w:t>1</w:t>
            </w:r>
          </w:p>
        </w:tc>
        <w:tc>
          <w:tcPr>
            <w:tcW w:w="1507" w:type="dxa"/>
            <w:vAlign w:val="center"/>
          </w:tcPr>
          <w:p w:rsidR="00FB51B8" w:rsidRPr="00F109F1" w:rsidRDefault="006F7469" w:rsidP="00FA1414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FB51B8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FB51B8" w:rsidRPr="00F109F1" w:rsidRDefault="00FB51B8" w:rsidP="00F64206">
            <w:pPr>
              <w:ind w:right="713"/>
              <w:jc w:val="center"/>
            </w:pPr>
          </w:p>
        </w:tc>
      </w:tr>
      <w:tr w:rsidR="00FB51B8" w:rsidRPr="00F109F1" w:rsidTr="00CE1E61">
        <w:trPr>
          <w:trHeight w:val="245"/>
          <w:jc w:val="center"/>
        </w:trPr>
        <w:tc>
          <w:tcPr>
            <w:tcW w:w="429" w:type="dxa"/>
          </w:tcPr>
          <w:p w:rsidR="00FB51B8" w:rsidRPr="00F109F1" w:rsidRDefault="00190EB5" w:rsidP="00FA1414">
            <w:pPr>
              <w:jc w:val="center"/>
            </w:pPr>
            <w:r w:rsidRPr="00F109F1">
              <w:t>2</w:t>
            </w:r>
            <w:r w:rsidR="00FB51B8" w:rsidRPr="00F109F1">
              <w:t>.3.</w:t>
            </w:r>
          </w:p>
        </w:tc>
        <w:tc>
          <w:tcPr>
            <w:tcW w:w="3531" w:type="dxa"/>
          </w:tcPr>
          <w:p w:rsidR="00FB51B8" w:rsidRPr="00F109F1" w:rsidRDefault="00FB51B8" w:rsidP="00FA1414">
            <w:pPr>
              <w:rPr>
                <w:color w:val="000000"/>
              </w:rPr>
            </w:pPr>
            <w:r w:rsidRPr="00F109F1">
              <w:t xml:space="preserve">Тема 3 </w:t>
            </w:r>
            <w:r w:rsidRPr="00F109F1">
              <w:rPr>
                <w:color w:val="000000"/>
              </w:rPr>
              <w:t>Профессиональные заболевания, с преимущественным поражением крови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FB51B8" w:rsidRPr="00F109F1" w:rsidRDefault="00FB51B8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FB51B8" w:rsidRPr="00F109F1" w:rsidRDefault="00FB51B8" w:rsidP="00FA1414">
            <w:pPr>
              <w:jc w:val="center"/>
            </w:pPr>
            <w:r w:rsidRPr="00F109F1">
              <w:rPr>
                <w:lang w:val="en-US"/>
              </w:rPr>
              <w:t>1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FB51B8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FB51B8" w:rsidRPr="00F109F1" w:rsidRDefault="00FB51B8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2</w:t>
            </w:r>
            <w:r w:rsidR="006F7469" w:rsidRPr="00F109F1">
              <w:t>.4.</w:t>
            </w:r>
          </w:p>
        </w:tc>
        <w:tc>
          <w:tcPr>
            <w:tcW w:w="3531" w:type="dxa"/>
            <w:shd w:val="clear" w:color="auto" w:fill="FFFFFF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4 </w:t>
            </w:r>
            <w:r w:rsidRPr="00F109F1">
              <w:rPr>
                <w:color w:val="000000"/>
              </w:rPr>
              <w:t xml:space="preserve">Профессиональные заболевания, с преимущественным поражением </w:t>
            </w:r>
            <w:proofErr w:type="spellStart"/>
            <w:r w:rsidRPr="00F109F1">
              <w:rPr>
                <w:color w:val="000000"/>
              </w:rPr>
              <w:t>гепатобилиарной</w:t>
            </w:r>
            <w:proofErr w:type="spellEnd"/>
            <w:r w:rsidRPr="00F109F1">
              <w:rPr>
                <w:color w:val="000000"/>
              </w:rPr>
              <w:t xml:space="preserve"> системы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2</w:t>
            </w:r>
            <w:r w:rsidR="006F7469" w:rsidRPr="00F109F1">
              <w:t>.5.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5 </w:t>
            </w:r>
            <w:r w:rsidRPr="00F109F1">
              <w:rPr>
                <w:color w:val="000000"/>
              </w:rPr>
              <w:t>Токсические нефропатии и заболевания мочевыводящих путей химической этиологии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2</w:t>
            </w:r>
            <w:r w:rsidR="006F7469" w:rsidRPr="00F109F1">
              <w:t>.6.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6 </w:t>
            </w:r>
            <w:r w:rsidRPr="00F109F1">
              <w:rPr>
                <w:color w:val="000000"/>
              </w:rPr>
              <w:t>Профессиональные заболевания, с преимущественным поражением нервной системы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2</w:t>
            </w:r>
            <w:r w:rsidR="006F7469" w:rsidRPr="00F109F1">
              <w:t>.7.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7 </w:t>
            </w:r>
            <w:r w:rsidRPr="00F109F1">
              <w:rPr>
                <w:color w:val="000000"/>
              </w:rPr>
              <w:t>Профессиональные заболевания кожи</w:t>
            </w:r>
          </w:p>
        </w:tc>
        <w:tc>
          <w:tcPr>
            <w:tcW w:w="880" w:type="dxa"/>
            <w:vAlign w:val="center"/>
          </w:tcPr>
          <w:p w:rsidR="006F7469" w:rsidRPr="00F109F1" w:rsidRDefault="005D2023" w:rsidP="00FA1414">
            <w:pPr>
              <w:jc w:val="center"/>
            </w:pPr>
            <w:r w:rsidRPr="00F109F1"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5D2023" w:rsidP="00FA1414">
            <w:pPr>
              <w:jc w:val="center"/>
            </w:pPr>
            <w:r w:rsidRPr="00F109F1">
              <w:t>1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3</w:t>
            </w:r>
            <w:r w:rsidR="006F7469" w:rsidRPr="00F109F1">
              <w:rPr>
                <w:b/>
              </w:rPr>
              <w:t>.</w:t>
            </w:r>
          </w:p>
        </w:tc>
        <w:tc>
          <w:tcPr>
            <w:tcW w:w="3531" w:type="dxa"/>
          </w:tcPr>
          <w:p w:rsidR="00F934E5" w:rsidRDefault="006F7469" w:rsidP="00190EB5">
            <w:pPr>
              <w:rPr>
                <w:b/>
                <w:color w:val="000000"/>
              </w:rPr>
            </w:pPr>
            <w:r w:rsidRPr="00F109F1">
              <w:rPr>
                <w:b/>
                <w:color w:val="000000"/>
              </w:rPr>
              <w:t xml:space="preserve">Модуль </w:t>
            </w:r>
            <w:r w:rsidR="00190EB5" w:rsidRPr="00F109F1">
              <w:rPr>
                <w:b/>
                <w:color w:val="000000"/>
              </w:rPr>
              <w:t>3</w:t>
            </w:r>
            <w:r w:rsidRPr="00F109F1">
              <w:rPr>
                <w:b/>
                <w:color w:val="000000"/>
              </w:rPr>
              <w:t xml:space="preserve"> </w:t>
            </w:r>
          </w:p>
          <w:p w:rsidR="006F7469" w:rsidRPr="00F109F1" w:rsidRDefault="006F7469" w:rsidP="00190EB5">
            <w:pPr>
              <w:rPr>
                <w:b/>
                <w:color w:val="000000"/>
              </w:rPr>
            </w:pPr>
            <w:r w:rsidRPr="00F109F1">
              <w:rPr>
                <w:color w:val="000000"/>
              </w:rPr>
              <w:t>Профессиональные заболевания органов дыхания пылевой этиологии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27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8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19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jc w:val="center"/>
              <w:rPr>
                <w:b/>
              </w:rPr>
            </w:pPr>
            <w:r w:rsidRPr="00F109F1">
              <w:rPr>
                <w:b/>
              </w:rPr>
              <w:t>Рубежный</w:t>
            </w:r>
          </w:p>
          <w:p w:rsidR="006F7469" w:rsidRPr="00F109F1" w:rsidRDefault="006F7469" w:rsidP="00F64206">
            <w:pPr>
              <w:ind w:right="259"/>
              <w:jc w:val="center"/>
              <w:rPr>
                <w:b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lastRenderedPageBreak/>
              <w:t>3</w:t>
            </w:r>
            <w:r w:rsidR="006F7469" w:rsidRPr="00F109F1">
              <w:t>.1.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1 </w:t>
            </w:r>
            <w:r w:rsidRPr="00F109F1">
              <w:rPr>
                <w:color w:val="000000"/>
              </w:rPr>
              <w:t>Характеристика пылевого фактора. Методы диагностики пылевых заболеваний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3</w:t>
            </w:r>
            <w:r w:rsidR="006F7469" w:rsidRPr="00F109F1">
              <w:t>.2.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2 </w:t>
            </w:r>
            <w:r w:rsidRPr="00F109F1">
              <w:rPr>
                <w:color w:val="000000"/>
              </w:rPr>
              <w:t>Пневмокониозы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5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3</w:t>
            </w:r>
            <w:r w:rsidR="006F7469" w:rsidRPr="00F109F1">
              <w:t>.3.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3 </w:t>
            </w:r>
            <w:r w:rsidRPr="00F109F1">
              <w:rPr>
                <w:color w:val="000000"/>
              </w:rPr>
              <w:t>Профессиональный пылевой бронхит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5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3</w:t>
            </w:r>
            <w:r w:rsidR="006F7469" w:rsidRPr="00F109F1">
              <w:t>.4.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4 </w:t>
            </w:r>
            <w:r w:rsidRPr="00F109F1">
              <w:rPr>
                <w:color w:val="000000"/>
              </w:rPr>
              <w:t>Заболевания верхних дыхательных путей пылевой этиологии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3</w:t>
            </w:r>
            <w:r w:rsidR="006F7469" w:rsidRPr="00F109F1">
              <w:t>.5.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5 </w:t>
            </w:r>
            <w:r w:rsidRPr="00F109F1">
              <w:rPr>
                <w:color w:val="000000"/>
              </w:rPr>
              <w:t xml:space="preserve">Принципы и методы </w:t>
            </w:r>
            <w:proofErr w:type="gramStart"/>
            <w:r w:rsidRPr="00F109F1">
              <w:rPr>
                <w:color w:val="000000"/>
              </w:rPr>
              <w:t>лечения заболеваний органов дыхания пылевой этиологии</w:t>
            </w:r>
            <w:proofErr w:type="gramEnd"/>
            <w:r w:rsidRPr="00F109F1">
              <w:rPr>
                <w:color w:val="000000"/>
              </w:rPr>
              <w:t xml:space="preserve"> и их профилактика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3</w:t>
            </w:r>
            <w:r w:rsidR="006F7469" w:rsidRPr="00F109F1">
              <w:t>.6.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color w:val="000000"/>
              </w:rPr>
            </w:pPr>
            <w:r w:rsidRPr="00F109F1">
              <w:t xml:space="preserve">Тема 6 </w:t>
            </w:r>
            <w:r w:rsidRPr="00F109F1">
              <w:rPr>
                <w:color w:val="000000"/>
              </w:rPr>
              <w:t>Экспертиза трудоспособности и реабилитация при профессиональных заболеваниях легких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5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4.</w:t>
            </w:r>
          </w:p>
        </w:tc>
        <w:tc>
          <w:tcPr>
            <w:tcW w:w="3531" w:type="dxa"/>
          </w:tcPr>
          <w:p w:rsidR="00F934E5" w:rsidRDefault="006F7469" w:rsidP="00190EB5">
            <w:pPr>
              <w:rPr>
                <w:b/>
                <w:color w:val="000000"/>
              </w:rPr>
            </w:pPr>
            <w:r w:rsidRPr="00F109F1">
              <w:rPr>
                <w:b/>
                <w:color w:val="000000"/>
              </w:rPr>
              <w:t xml:space="preserve">Модуль </w:t>
            </w:r>
            <w:r w:rsidR="00190EB5" w:rsidRPr="00F109F1">
              <w:rPr>
                <w:b/>
                <w:color w:val="000000"/>
              </w:rPr>
              <w:t>4</w:t>
            </w:r>
            <w:r w:rsidRPr="00F109F1">
              <w:rPr>
                <w:b/>
                <w:color w:val="000000"/>
              </w:rPr>
              <w:t xml:space="preserve"> </w:t>
            </w:r>
          </w:p>
          <w:p w:rsidR="006F7469" w:rsidRPr="00F109F1" w:rsidRDefault="006F7469" w:rsidP="00190EB5">
            <w:pPr>
              <w:rPr>
                <w:b/>
                <w:color w:val="000000"/>
              </w:rPr>
            </w:pPr>
            <w:r w:rsidRPr="00F109F1">
              <w:rPr>
                <w:color w:val="000000"/>
              </w:rPr>
              <w:t>Профессиональные заболевания, обусловленные воздействием физических факторов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22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8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14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jc w:val="center"/>
              <w:rPr>
                <w:b/>
              </w:rPr>
            </w:pPr>
            <w:r w:rsidRPr="00F109F1">
              <w:rPr>
                <w:b/>
              </w:rPr>
              <w:t>Рубежный</w:t>
            </w:r>
          </w:p>
          <w:p w:rsidR="006F7469" w:rsidRPr="00F109F1" w:rsidRDefault="006F7469" w:rsidP="00F64206">
            <w:pPr>
              <w:tabs>
                <w:tab w:val="left" w:pos="539"/>
              </w:tabs>
              <w:ind w:right="401"/>
              <w:jc w:val="center"/>
              <w:rPr>
                <w:b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6F7469" w:rsidRPr="00F109F1" w:rsidTr="00CE1E61">
        <w:trPr>
          <w:trHeight w:val="396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4</w:t>
            </w:r>
            <w:r w:rsidR="006F7469" w:rsidRPr="00F109F1">
              <w:t>.1.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1 Вибрационная болезнь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7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4</w:t>
            </w:r>
            <w:r w:rsidR="006F7469" w:rsidRPr="00F109F1">
              <w:t>.2.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2 Воздействие ионизирующего излучения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4</w:t>
            </w:r>
            <w:r w:rsidR="006F7469" w:rsidRPr="00F109F1">
              <w:t>.3.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3 Профессиональные заболевания, обусловленные воздействием неионизирующего излучения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4</w:t>
            </w:r>
            <w:r w:rsidR="006F7469" w:rsidRPr="00F109F1">
              <w:t>.4.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4 Профессиональные заболевания, обусловленные воздействием шума, ультразвука и инфразвука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6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4</w:t>
            </w:r>
            <w:r w:rsidR="006F7469" w:rsidRPr="00F109F1">
              <w:t>.5.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5 Профессиональные заболевания, связанные с воздействием повышенного и пониженного атмосферного давления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4</w:t>
            </w:r>
            <w:r w:rsidR="006F7469" w:rsidRPr="00F109F1">
              <w:t>.6.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6 Профессиональные заболевания, связанные с воздействием нагревающего и охлаждающего микроклимата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5</w:t>
            </w:r>
            <w:r w:rsidR="006F7469" w:rsidRPr="00F109F1">
              <w:rPr>
                <w:b/>
              </w:rPr>
              <w:t>.</w:t>
            </w:r>
          </w:p>
        </w:tc>
        <w:tc>
          <w:tcPr>
            <w:tcW w:w="3531" w:type="dxa"/>
          </w:tcPr>
          <w:p w:rsidR="00F934E5" w:rsidRDefault="006F7469" w:rsidP="00190EB5">
            <w:pPr>
              <w:rPr>
                <w:b/>
              </w:rPr>
            </w:pPr>
            <w:r w:rsidRPr="00F109F1">
              <w:rPr>
                <w:b/>
              </w:rPr>
              <w:t xml:space="preserve">Модуль </w:t>
            </w:r>
            <w:r w:rsidR="00190EB5" w:rsidRPr="00F109F1">
              <w:rPr>
                <w:b/>
              </w:rPr>
              <w:t>5</w:t>
            </w:r>
            <w:r w:rsidRPr="00F109F1">
              <w:rPr>
                <w:b/>
              </w:rPr>
              <w:t xml:space="preserve"> </w:t>
            </w:r>
          </w:p>
          <w:p w:rsidR="006F7469" w:rsidRPr="00F109F1" w:rsidRDefault="006F7469" w:rsidP="00190EB5">
            <w:pPr>
              <w:rPr>
                <w:b/>
                <w:color w:val="000000"/>
              </w:rPr>
            </w:pPr>
            <w:r w:rsidRPr="00F109F1">
              <w:t>Профессиональные заболевания от перенапряжения отдельных органов и систем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14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6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  <w:rPr>
                <w:b/>
              </w:rPr>
            </w:pPr>
            <w:r w:rsidRPr="00F109F1">
              <w:rPr>
                <w:b/>
              </w:rPr>
              <w:t>8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jc w:val="center"/>
              <w:rPr>
                <w:b/>
              </w:rPr>
            </w:pPr>
            <w:r w:rsidRPr="00F109F1">
              <w:rPr>
                <w:b/>
              </w:rPr>
              <w:t>Рубежный</w:t>
            </w:r>
          </w:p>
          <w:p w:rsidR="006F7469" w:rsidRPr="00F109F1" w:rsidRDefault="006F7469" w:rsidP="00F64206">
            <w:pPr>
              <w:tabs>
                <w:tab w:val="left" w:pos="681"/>
              </w:tabs>
              <w:ind w:right="259"/>
              <w:jc w:val="center"/>
              <w:rPr>
                <w:b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5</w:t>
            </w:r>
            <w:r w:rsidR="006F7469" w:rsidRPr="00F109F1">
              <w:t>.1.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1 Профессиональные заболевания нервной системы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5</w:t>
            </w:r>
            <w:r w:rsidR="006F7469" w:rsidRPr="00F109F1">
              <w:t>.2.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2 Профессиональные заболевания опорно-двигательного аппарата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lastRenderedPageBreak/>
              <w:t>5</w:t>
            </w:r>
            <w:r w:rsidR="006F7469" w:rsidRPr="00F109F1">
              <w:t>.3.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3 Профессиональные заболевания голосового аппарата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5</w:t>
            </w:r>
            <w:r w:rsidR="006F7469" w:rsidRPr="00F109F1">
              <w:t>.4.</w:t>
            </w:r>
          </w:p>
        </w:tc>
        <w:tc>
          <w:tcPr>
            <w:tcW w:w="3531" w:type="dxa"/>
          </w:tcPr>
          <w:p w:rsidR="006F7469" w:rsidRPr="00F109F1" w:rsidRDefault="006F7469" w:rsidP="00FA1414">
            <w:r w:rsidRPr="00F109F1">
              <w:t>Тема 4 Профессиональные заболевания органов зрения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6F7469">
            <w:pPr>
              <w:jc w:val="center"/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6</w:t>
            </w:r>
            <w:r w:rsidR="006F7469" w:rsidRPr="00F109F1">
              <w:rPr>
                <w:b/>
              </w:rPr>
              <w:t>.</w:t>
            </w:r>
          </w:p>
        </w:tc>
        <w:tc>
          <w:tcPr>
            <w:tcW w:w="3531" w:type="dxa"/>
          </w:tcPr>
          <w:p w:rsidR="00F934E5" w:rsidRDefault="006F7469" w:rsidP="00190EB5">
            <w:pPr>
              <w:rPr>
                <w:b/>
              </w:rPr>
            </w:pPr>
            <w:r w:rsidRPr="00F109F1">
              <w:rPr>
                <w:b/>
              </w:rPr>
              <w:t xml:space="preserve">Модуль </w:t>
            </w:r>
            <w:r w:rsidR="00190EB5" w:rsidRPr="00F109F1">
              <w:rPr>
                <w:b/>
              </w:rPr>
              <w:t>6</w:t>
            </w:r>
            <w:r w:rsidRPr="00F109F1">
              <w:rPr>
                <w:b/>
              </w:rPr>
              <w:t xml:space="preserve"> </w:t>
            </w:r>
          </w:p>
          <w:p w:rsidR="006F7469" w:rsidRPr="00F934E5" w:rsidRDefault="006F7469" w:rsidP="00190EB5">
            <w:r w:rsidRPr="00F934E5">
              <w:t>Профессиональные аллергические, онкологические, а так же обусловленные действием инфекционных, паразитарных и других биологических факторов заболевания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11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4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7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jc w:val="center"/>
              <w:rPr>
                <w:b/>
              </w:rPr>
            </w:pPr>
            <w:r w:rsidRPr="00F109F1">
              <w:rPr>
                <w:b/>
              </w:rPr>
              <w:t>Рубежный</w:t>
            </w:r>
          </w:p>
          <w:p w:rsidR="006F7469" w:rsidRPr="00F109F1" w:rsidRDefault="006F7469" w:rsidP="00F64206">
            <w:pPr>
              <w:ind w:right="259"/>
              <w:jc w:val="center"/>
              <w:rPr>
                <w:b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  <w:r w:rsidR="006F7469" w:rsidRPr="00F109F1">
              <w:t>.1.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pStyle w:val="22"/>
              <w:spacing w:after="0" w:line="240" w:lineRule="auto"/>
            </w:pPr>
            <w:r w:rsidRPr="00F109F1">
              <w:t>Тема 1 Профессиональные аллергические заболевания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  <w:r w:rsidR="006F7469" w:rsidRPr="00F109F1">
              <w:t>.2.</w:t>
            </w:r>
          </w:p>
        </w:tc>
        <w:tc>
          <w:tcPr>
            <w:tcW w:w="3531" w:type="dxa"/>
          </w:tcPr>
          <w:p w:rsidR="006F7469" w:rsidRPr="00F109F1" w:rsidRDefault="006F7469" w:rsidP="00FA1414">
            <w:pPr>
              <w:pStyle w:val="22"/>
              <w:spacing w:after="0" w:line="240" w:lineRule="auto"/>
            </w:pPr>
            <w:r w:rsidRPr="00F109F1">
              <w:t>Тема 2 Профессиональные онкологические заболевания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4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  <w:r w:rsidR="006F7469" w:rsidRPr="00F109F1">
              <w:t>.3.</w:t>
            </w:r>
          </w:p>
        </w:tc>
        <w:tc>
          <w:tcPr>
            <w:tcW w:w="3531" w:type="dxa"/>
          </w:tcPr>
          <w:p w:rsidR="006F7469" w:rsidRPr="00F109F1" w:rsidRDefault="006F7469" w:rsidP="00CE1E61">
            <w:pPr>
              <w:pStyle w:val="aff3"/>
              <w:tabs>
                <w:tab w:val="left" w:pos="185"/>
              </w:tabs>
              <w:ind w:right="30"/>
              <w:jc w:val="left"/>
              <w:rPr>
                <w:sz w:val="24"/>
                <w:szCs w:val="24"/>
              </w:rPr>
            </w:pPr>
            <w:r w:rsidRPr="00F109F1">
              <w:rPr>
                <w:b w:val="0"/>
                <w:bCs w:val="0"/>
                <w:sz w:val="24"/>
                <w:szCs w:val="24"/>
              </w:rPr>
              <w:t xml:space="preserve">Тема </w:t>
            </w:r>
            <w:r w:rsidR="00CE1E61" w:rsidRPr="00F109F1">
              <w:rPr>
                <w:b w:val="0"/>
                <w:bCs w:val="0"/>
                <w:sz w:val="24"/>
                <w:szCs w:val="24"/>
              </w:rPr>
              <w:t>3 Профессиональные инфекционные</w:t>
            </w:r>
            <w:r w:rsidR="00CE1E61" w:rsidRPr="00F109F1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F109F1">
              <w:rPr>
                <w:b w:val="0"/>
                <w:bCs w:val="0"/>
                <w:sz w:val="24"/>
                <w:szCs w:val="24"/>
              </w:rPr>
              <w:t>заболевания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</w:pPr>
            <w:r w:rsidRPr="00F109F1">
              <w:rPr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F64206">
            <w:pPr>
              <w:ind w:right="713"/>
              <w:jc w:val="center"/>
            </w:pP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7.</w:t>
            </w:r>
          </w:p>
        </w:tc>
        <w:tc>
          <w:tcPr>
            <w:tcW w:w="3531" w:type="dxa"/>
          </w:tcPr>
          <w:p w:rsidR="00F934E5" w:rsidRDefault="00E12D56" w:rsidP="00FA1414">
            <w:pPr>
              <w:rPr>
                <w:b/>
                <w:bCs/>
              </w:rPr>
            </w:pPr>
            <w:r w:rsidRPr="00F109F1">
              <w:rPr>
                <w:b/>
                <w:bCs/>
              </w:rPr>
              <w:t xml:space="preserve">Модуль 7 </w:t>
            </w:r>
          </w:p>
          <w:p w:rsidR="006F7469" w:rsidRPr="00F934E5" w:rsidRDefault="00E12D56" w:rsidP="00FA1414">
            <w:pPr>
              <w:rPr>
                <w:bCs/>
              </w:rPr>
            </w:pPr>
            <w:r w:rsidRPr="00F934E5">
              <w:rPr>
                <w:bCs/>
              </w:rPr>
              <w:t>«Смежные специальности»</w:t>
            </w:r>
          </w:p>
        </w:tc>
        <w:tc>
          <w:tcPr>
            <w:tcW w:w="880" w:type="dxa"/>
            <w:vAlign w:val="center"/>
          </w:tcPr>
          <w:p w:rsidR="006F7469" w:rsidRPr="00F109F1" w:rsidRDefault="00190EB5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24</w:t>
            </w:r>
          </w:p>
        </w:tc>
        <w:tc>
          <w:tcPr>
            <w:tcW w:w="828" w:type="dxa"/>
            <w:vAlign w:val="center"/>
          </w:tcPr>
          <w:p w:rsidR="006F7469" w:rsidRPr="00F109F1" w:rsidRDefault="00190EB5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24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bCs/>
                <w:lang w:val="en-US"/>
              </w:rPr>
            </w:pPr>
            <w:r w:rsidRPr="00F109F1">
              <w:rPr>
                <w:b/>
                <w:bCs/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lang w:val="en-US"/>
              </w:rPr>
            </w:pPr>
            <w:r w:rsidRPr="00F109F1">
              <w:rPr>
                <w:b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CE1E61">
            <w:pPr>
              <w:jc w:val="center"/>
              <w:rPr>
                <w:b/>
              </w:rPr>
            </w:pPr>
            <w:r w:rsidRPr="00F109F1">
              <w:rPr>
                <w:b/>
              </w:rPr>
              <w:t>Текущий</w:t>
            </w:r>
          </w:p>
          <w:p w:rsidR="006F7469" w:rsidRPr="00F109F1" w:rsidRDefault="006F7469" w:rsidP="00CE1E61">
            <w:pPr>
              <w:jc w:val="center"/>
              <w:rPr>
                <w:b/>
                <w:color w:val="000000"/>
              </w:rPr>
            </w:pPr>
            <w:r w:rsidRPr="00F109F1">
              <w:rPr>
                <w:b/>
              </w:rPr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7.1.</w:t>
            </w:r>
          </w:p>
        </w:tc>
        <w:tc>
          <w:tcPr>
            <w:tcW w:w="3531" w:type="dxa"/>
          </w:tcPr>
          <w:p w:rsidR="006F7469" w:rsidRPr="00F109F1" w:rsidRDefault="00E12D56" w:rsidP="00FA1414">
            <w:r w:rsidRPr="00F109F1">
              <w:t xml:space="preserve">Тема 1 </w:t>
            </w:r>
            <w:r w:rsidR="006F7469" w:rsidRPr="00F109F1">
              <w:t>Фтизиатрия</w:t>
            </w:r>
          </w:p>
        </w:tc>
        <w:tc>
          <w:tcPr>
            <w:tcW w:w="880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828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CE1E61">
            <w:pPr>
              <w:jc w:val="center"/>
            </w:pPr>
            <w:r w:rsidRPr="00F109F1">
              <w:t>Текущий</w:t>
            </w:r>
          </w:p>
          <w:p w:rsidR="006F7469" w:rsidRPr="00F109F1" w:rsidRDefault="006F7469" w:rsidP="00CE1E61">
            <w:pPr>
              <w:jc w:val="center"/>
              <w:rPr>
                <w:color w:val="000000"/>
              </w:rPr>
            </w:pPr>
            <w:r w:rsidRPr="00F109F1"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7.2.</w:t>
            </w:r>
          </w:p>
        </w:tc>
        <w:tc>
          <w:tcPr>
            <w:tcW w:w="3531" w:type="dxa"/>
          </w:tcPr>
          <w:p w:rsidR="006F7469" w:rsidRPr="00F109F1" w:rsidRDefault="00E12D56" w:rsidP="00FA1414">
            <w:r w:rsidRPr="00F109F1">
              <w:t xml:space="preserve"> Тема 2 </w:t>
            </w:r>
            <w:r w:rsidR="006F7469" w:rsidRPr="00F109F1">
              <w:t>Онкология</w:t>
            </w:r>
          </w:p>
        </w:tc>
        <w:tc>
          <w:tcPr>
            <w:tcW w:w="880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828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CE1E61">
            <w:pPr>
              <w:jc w:val="center"/>
            </w:pPr>
            <w:r w:rsidRPr="00F109F1">
              <w:t>Текущий</w:t>
            </w:r>
          </w:p>
          <w:p w:rsidR="006F7469" w:rsidRPr="00F109F1" w:rsidRDefault="006F7469" w:rsidP="00CE1E61">
            <w:pPr>
              <w:jc w:val="center"/>
              <w:rPr>
                <w:color w:val="000000"/>
              </w:rPr>
            </w:pPr>
            <w:r w:rsidRPr="00F109F1"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7.3.</w:t>
            </w:r>
          </w:p>
        </w:tc>
        <w:tc>
          <w:tcPr>
            <w:tcW w:w="3531" w:type="dxa"/>
          </w:tcPr>
          <w:p w:rsidR="006F7469" w:rsidRPr="00F109F1" w:rsidRDefault="00E12D56" w:rsidP="00FA1414">
            <w:r w:rsidRPr="00F109F1">
              <w:t xml:space="preserve"> Тема 3 </w:t>
            </w:r>
            <w:r w:rsidR="006F7469" w:rsidRPr="00F109F1">
              <w:t>ВИЧ-инфекция</w:t>
            </w:r>
          </w:p>
        </w:tc>
        <w:tc>
          <w:tcPr>
            <w:tcW w:w="880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828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CE1E61">
            <w:pPr>
              <w:jc w:val="center"/>
            </w:pPr>
            <w:r w:rsidRPr="00F109F1">
              <w:t>Текущий</w:t>
            </w:r>
          </w:p>
          <w:p w:rsidR="006F7469" w:rsidRPr="00F109F1" w:rsidRDefault="006F7469" w:rsidP="00CE1E61">
            <w:pPr>
              <w:jc w:val="center"/>
              <w:rPr>
                <w:color w:val="000000"/>
              </w:rPr>
            </w:pPr>
            <w:r w:rsidRPr="00F109F1"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190EB5" w:rsidP="00FA1414">
            <w:pPr>
              <w:jc w:val="center"/>
            </w:pPr>
            <w:r w:rsidRPr="00F109F1">
              <w:t>7.4.</w:t>
            </w:r>
          </w:p>
        </w:tc>
        <w:tc>
          <w:tcPr>
            <w:tcW w:w="3531" w:type="dxa"/>
          </w:tcPr>
          <w:p w:rsidR="006F7469" w:rsidRPr="00F109F1" w:rsidRDefault="00E12D56" w:rsidP="00FA1414">
            <w:r w:rsidRPr="00F109F1">
              <w:t xml:space="preserve">Тема 4 </w:t>
            </w:r>
            <w:r w:rsidR="006F7469" w:rsidRPr="00F109F1">
              <w:t xml:space="preserve">Медицина катастроф </w:t>
            </w:r>
          </w:p>
        </w:tc>
        <w:tc>
          <w:tcPr>
            <w:tcW w:w="880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828" w:type="dxa"/>
            <w:vAlign w:val="center"/>
          </w:tcPr>
          <w:p w:rsidR="006F7469" w:rsidRPr="00F109F1" w:rsidRDefault="00190EB5" w:rsidP="00FA1414">
            <w:pPr>
              <w:jc w:val="center"/>
            </w:pPr>
            <w:r w:rsidRPr="00F109F1">
              <w:t>6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:rsidR="006F7469" w:rsidRPr="00F109F1" w:rsidRDefault="006F7469" w:rsidP="00FA1414">
            <w:pPr>
              <w:jc w:val="center"/>
              <w:rPr>
                <w:lang w:val="en-US"/>
              </w:rPr>
            </w:pPr>
            <w:r w:rsidRPr="00F109F1">
              <w:rPr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CE1E61">
            <w:pPr>
              <w:jc w:val="center"/>
            </w:pPr>
            <w:r w:rsidRPr="00F109F1">
              <w:t>Текущий</w:t>
            </w:r>
          </w:p>
          <w:p w:rsidR="006F7469" w:rsidRPr="00F109F1" w:rsidRDefault="006F7469" w:rsidP="00CE1E61">
            <w:pPr>
              <w:jc w:val="center"/>
              <w:rPr>
                <w:color w:val="000000"/>
              </w:rPr>
            </w:pPr>
            <w:r w:rsidRPr="00F109F1">
              <w:t>(зачет)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6F7469" w:rsidP="00FA1414">
            <w:pPr>
              <w:jc w:val="center"/>
              <w:rPr>
                <w:b/>
              </w:rPr>
            </w:pP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b/>
                <w:bCs/>
              </w:rPr>
            </w:pPr>
            <w:r w:rsidRPr="00F109F1">
              <w:rPr>
                <w:b/>
              </w:rPr>
              <w:t>Итоговая аттестация</w:t>
            </w:r>
          </w:p>
        </w:tc>
        <w:tc>
          <w:tcPr>
            <w:tcW w:w="880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bCs/>
                <w:lang w:val="en-US"/>
              </w:rPr>
            </w:pPr>
            <w:r w:rsidRPr="00F109F1">
              <w:rPr>
                <w:b/>
                <w:bCs/>
                <w:lang w:val="en-US"/>
              </w:rPr>
              <w:t>6</w:t>
            </w:r>
          </w:p>
        </w:tc>
        <w:tc>
          <w:tcPr>
            <w:tcW w:w="828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bCs/>
                <w:lang w:val="en-US"/>
              </w:rPr>
            </w:pPr>
            <w:r w:rsidRPr="00F109F1">
              <w:rPr>
                <w:b/>
                <w:bCs/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6F7469" w:rsidRPr="00F109F1" w:rsidRDefault="006F7469" w:rsidP="00FA1414">
            <w:pPr>
              <w:jc w:val="center"/>
              <w:rPr>
                <w:b/>
                <w:bCs/>
                <w:lang w:val="en-US"/>
              </w:rPr>
            </w:pPr>
            <w:r w:rsidRPr="00F109F1">
              <w:rPr>
                <w:b/>
                <w:bCs/>
                <w:lang w:val="en-US"/>
              </w:rPr>
              <w:t>6</w:t>
            </w:r>
          </w:p>
        </w:tc>
        <w:tc>
          <w:tcPr>
            <w:tcW w:w="1106" w:type="dxa"/>
          </w:tcPr>
          <w:p w:rsidR="006F7469" w:rsidRPr="00F109F1" w:rsidRDefault="006F7469" w:rsidP="006F7469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  <w:lang w:val="en-US"/>
              </w:rPr>
              <w:t>-</w:t>
            </w:r>
          </w:p>
        </w:tc>
        <w:tc>
          <w:tcPr>
            <w:tcW w:w="1506" w:type="dxa"/>
          </w:tcPr>
          <w:p w:rsidR="006F7469" w:rsidRPr="00F109F1" w:rsidRDefault="006F7469" w:rsidP="00F64206">
            <w:pPr>
              <w:tabs>
                <w:tab w:val="left" w:pos="940"/>
              </w:tabs>
              <w:ind w:right="-24"/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экзамен</w:t>
            </w:r>
          </w:p>
        </w:tc>
      </w:tr>
      <w:tr w:rsidR="006F7469" w:rsidRPr="00F109F1" w:rsidTr="00CE1E61">
        <w:trPr>
          <w:trHeight w:val="245"/>
          <w:jc w:val="center"/>
        </w:trPr>
        <w:tc>
          <w:tcPr>
            <w:tcW w:w="429" w:type="dxa"/>
          </w:tcPr>
          <w:p w:rsidR="006F7469" w:rsidRPr="00F109F1" w:rsidRDefault="006F7469" w:rsidP="00FA1414">
            <w:pPr>
              <w:jc w:val="center"/>
            </w:pPr>
          </w:p>
        </w:tc>
        <w:tc>
          <w:tcPr>
            <w:tcW w:w="3531" w:type="dxa"/>
          </w:tcPr>
          <w:p w:rsidR="006F7469" w:rsidRPr="00F109F1" w:rsidRDefault="006F7469" w:rsidP="00FA1414">
            <w:pPr>
              <w:rPr>
                <w:b/>
                <w:bCs/>
              </w:rPr>
            </w:pPr>
            <w:r w:rsidRPr="00F109F1">
              <w:rPr>
                <w:b/>
              </w:rPr>
              <w:t>Итого:</w:t>
            </w:r>
          </w:p>
        </w:tc>
        <w:tc>
          <w:tcPr>
            <w:tcW w:w="880" w:type="dxa"/>
            <w:vAlign w:val="center"/>
          </w:tcPr>
          <w:p w:rsidR="006F7469" w:rsidRPr="00F109F1" w:rsidRDefault="00E12D56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144</w:t>
            </w:r>
          </w:p>
        </w:tc>
        <w:tc>
          <w:tcPr>
            <w:tcW w:w="828" w:type="dxa"/>
            <w:vAlign w:val="center"/>
          </w:tcPr>
          <w:p w:rsidR="006F7469" w:rsidRPr="00F109F1" w:rsidRDefault="00E12D56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62</w:t>
            </w:r>
          </w:p>
        </w:tc>
        <w:tc>
          <w:tcPr>
            <w:tcW w:w="1507" w:type="dxa"/>
            <w:vAlign w:val="center"/>
          </w:tcPr>
          <w:p w:rsidR="006F7469" w:rsidRPr="00F109F1" w:rsidRDefault="00E12D56" w:rsidP="00FA1414">
            <w:pPr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82</w:t>
            </w:r>
          </w:p>
        </w:tc>
        <w:tc>
          <w:tcPr>
            <w:tcW w:w="1106" w:type="dxa"/>
            <w:vAlign w:val="center"/>
          </w:tcPr>
          <w:p w:rsidR="006F7469" w:rsidRPr="00F109F1" w:rsidRDefault="00CE1E61" w:rsidP="00CE1E61">
            <w:pPr>
              <w:jc w:val="center"/>
              <w:rPr>
                <w:b/>
                <w:bCs/>
                <w:lang w:val="en-US"/>
              </w:rPr>
            </w:pPr>
            <w:r w:rsidRPr="00F109F1">
              <w:rPr>
                <w:b/>
                <w:bCs/>
                <w:lang w:val="en-US"/>
              </w:rPr>
              <w:t>-</w:t>
            </w:r>
          </w:p>
        </w:tc>
        <w:tc>
          <w:tcPr>
            <w:tcW w:w="1506" w:type="dxa"/>
            <w:vAlign w:val="center"/>
          </w:tcPr>
          <w:p w:rsidR="006F7469" w:rsidRPr="00F109F1" w:rsidRDefault="006F7469" w:rsidP="00CE1E61">
            <w:pPr>
              <w:tabs>
                <w:tab w:val="left" w:pos="539"/>
              </w:tabs>
              <w:ind w:right="259"/>
              <w:jc w:val="center"/>
              <w:rPr>
                <w:b/>
                <w:bCs/>
              </w:rPr>
            </w:pPr>
            <w:r w:rsidRPr="00F109F1">
              <w:rPr>
                <w:b/>
                <w:bCs/>
              </w:rPr>
              <w:t>–</w:t>
            </w:r>
          </w:p>
        </w:tc>
      </w:tr>
    </w:tbl>
    <w:p w:rsidR="00F934E5" w:rsidRDefault="00F934E5" w:rsidP="00FB51B8">
      <w:pPr>
        <w:pStyle w:val="af"/>
        <w:ind w:left="720"/>
        <w:jc w:val="center"/>
        <w:rPr>
          <w:b/>
        </w:rPr>
      </w:pPr>
    </w:p>
    <w:p w:rsidR="00F934E5" w:rsidRDefault="00F934E5" w:rsidP="00FB51B8">
      <w:pPr>
        <w:pStyle w:val="af"/>
        <w:ind w:left="720"/>
        <w:jc w:val="center"/>
        <w:rPr>
          <w:b/>
        </w:rPr>
      </w:pPr>
    </w:p>
    <w:p w:rsidR="00F934E5" w:rsidRDefault="00F934E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B51B8" w:rsidRPr="00F109F1" w:rsidRDefault="00287EA3" w:rsidP="00FB51B8">
      <w:pPr>
        <w:pStyle w:val="af"/>
        <w:ind w:left="720"/>
        <w:jc w:val="center"/>
        <w:rPr>
          <w:b/>
        </w:rPr>
      </w:pPr>
      <w:r w:rsidRPr="00F109F1">
        <w:rPr>
          <w:b/>
        </w:rPr>
        <w:lastRenderedPageBreak/>
        <w:t>9</w:t>
      </w:r>
      <w:r w:rsidR="004A7F6E" w:rsidRPr="00F109F1">
        <w:rPr>
          <w:b/>
        </w:rPr>
        <w:t xml:space="preserve">. </w:t>
      </w:r>
      <w:r w:rsidR="00FB51B8" w:rsidRPr="00F109F1">
        <w:rPr>
          <w:b/>
        </w:rPr>
        <w:t>ПРИЛОЖЕНИЯ:</w:t>
      </w:r>
    </w:p>
    <w:p w:rsidR="00FB51B8" w:rsidRPr="00F109F1" w:rsidRDefault="00287EA3" w:rsidP="004A7F6E">
      <w:pPr>
        <w:pStyle w:val="af"/>
        <w:ind w:left="1440"/>
        <w:rPr>
          <w:b/>
        </w:rPr>
      </w:pPr>
      <w:r w:rsidRPr="00F109F1">
        <w:rPr>
          <w:b/>
        </w:rPr>
        <w:t>9</w:t>
      </w:r>
      <w:r w:rsidR="004A7F6E" w:rsidRPr="00F109F1">
        <w:rPr>
          <w:b/>
        </w:rPr>
        <w:t xml:space="preserve">.1. </w:t>
      </w:r>
      <w:r w:rsidR="00FB51B8" w:rsidRPr="00F109F1">
        <w:rPr>
          <w:b/>
        </w:rPr>
        <w:t>Кадровое обеспечение образовательного процесса</w:t>
      </w:r>
    </w:p>
    <w:p w:rsidR="00FB51B8" w:rsidRPr="00F109F1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109F1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 xml:space="preserve">№ </w:t>
            </w:r>
          </w:p>
          <w:p w:rsidR="00FB51B8" w:rsidRPr="00F109F1" w:rsidRDefault="00FB51B8" w:rsidP="00FA1414">
            <w:pPr>
              <w:jc w:val="center"/>
              <w:rPr>
                <w:b/>
              </w:rPr>
            </w:pPr>
            <w:proofErr w:type="gramStart"/>
            <w:r w:rsidRPr="00F109F1">
              <w:rPr>
                <w:b/>
              </w:rPr>
              <w:t>п</w:t>
            </w:r>
            <w:proofErr w:type="gramEnd"/>
            <w:r w:rsidRPr="00F109F1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Фамилия</w:t>
            </w:r>
            <w:r w:rsidRPr="00F109F1">
              <w:rPr>
                <w:rStyle w:val="ab"/>
                <w:color w:val="FF0000"/>
              </w:rPr>
              <w:footnoteReference w:id="2"/>
            </w:r>
            <w:r w:rsidRPr="00F109F1">
              <w:rPr>
                <w:b/>
                <w:color w:val="FF0000"/>
              </w:rPr>
              <w:t>,</w:t>
            </w:r>
            <w:r w:rsidRPr="00F109F1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109F1" w:rsidRDefault="00FB51B8" w:rsidP="00FA1414">
            <w:pPr>
              <w:jc w:val="center"/>
              <w:rPr>
                <w:b/>
              </w:rPr>
            </w:pPr>
            <w:r w:rsidRPr="00F109F1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F109F1" w:rsidRDefault="00FB51B8" w:rsidP="003C64FB">
            <w:pPr>
              <w:jc w:val="center"/>
              <w:rPr>
                <w:b/>
              </w:rPr>
            </w:pPr>
            <w:r w:rsidRPr="00F109F1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109F1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A4595B">
            <w:pPr>
              <w:rPr>
                <w:spacing w:val="-11"/>
              </w:rPr>
            </w:pPr>
            <w:r w:rsidRPr="00F109F1">
              <w:rPr>
                <w:spacing w:val="-11"/>
              </w:rPr>
              <w:t xml:space="preserve">Модуль 1 </w:t>
            </w:r>
            <w:r w:rsidR="00532179" w:rsidRPr="00F109F1">
              <w:rPr>
                <w:spacing w:val="-11"/>
              </w:rPr>
              <w:t>-6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FA1414">
            <w:r w:rsidRPr="00F109F1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FA1414">
            <w:r w:rsidRPr="00F109F1">
              <w:t>д.м.н., профессор, высшая</w:t>
            </w:r>
            <w:r w:rsidR="00F934E5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Pr="00F109F1" w:rsidRDefault="004E3569" w:rsidP="00E83038">
            <w:r w:rsidRPr="00F109F1">
              <w:t>Клиника ФГБНУ ВСИМЭИ, г</w:t>
            </w:r>
            <w:r w:rsidR="00E83038" w:rsidRPr="00F109F1">
              <w:t>лавный врач клиники</w:t>
            </w:r>
            <w:r w:rsidRPr="00F109F1">
              <w:t xml:space="preserve"> </w:t>
            </w:r>
          </w:p>
          <w:p w:rsidR="007D1B45" w:rsidRPr="00F109F1" w:rsidRDefault="007D1B45" w:rsidP="00E83038"/>
        </w:tc>
        <w:tc>
          <w:tcPr>
            <w:tcW w:w="2268" w:type="dxa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4E3569">
            <w:r w:rsidRPr="00F109F1">
              <w:t>зав. кафедрой кафедры профпатологии и гигиены</w:t>
            </w:r>
          </w:p>
        </w:tc>
      </w:tr>
      <w:tr w:rsidR="007D1B45" w:rsidRPr="00F109F1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A4595B">
            <w:pPr>
              <w:rPr>
                <w:spacing w:val="-11"/>
              </w:rPr>
            </w:pPr>
            <w:r w:rsidRPr="00F109F1">
              <w:rPr>
                <w:spacing w:val="-11"/>
              </w:rPr>
              <w:t xml:space="preserve">Модуль 1 </w:t>
            </w:r>
            <w:r w:rsidR="00532179" w:rsidRPr="00F109F1">
              <w:rPr>
                <w:spacing w:val="-11"/>
              </w:rPr>
              <w:t>-6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3C64FB">
            <w:proofErr w:type="spellStart"/>
            <w:r w:rsidRPr="00F109F1">
              <w:t>Бейгель</w:t>
            </w:r>
            <w:proofErr w:type="spellEnd"/>
            <w:r w:rsidRPr="00F109F1">
              <w:t xml:space="preserve"> Елена </w:t>
            </w:r>
          </w:p>
          <w:p w:rsidR="007D1B45" w:rsidRPr="00F109F1" w:rsidRDefault="007D1B45" w:rsidP="003C64FB">
            <w:r w:rsidRPr="00F109F1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Default="007D1B45" w:rsidP="00FA1414">
            <w:r w:rsidRPr="00F109F1">
              <w:t>к.м.н., высшая</w:t>
            </w:r>
          </w:p>
          <w:p w:rsidR="00F934E5" w:rsidRPr="00F109F1" w:rsidRDefault="00F934E5" w:rsidP="00FA1414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0160D4" w:rsidP="00FA1414">
            <w:r>
              <w:t>ИГМАПО – филиал ФГБОУ ДПО РМАНПО Минздрава России</w:t>
            </w:r>
            <w:r w:rsidR="004E3569" w:rsidRPr="00F109F1">
              <w:t>, д</w:t>
            </w:r>
            <w:r w:rsidR="00E83038" w:rsidRPr="00F109F1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F109F1" w:rsidRDefault="00B76313" w:rsidP="004E3569">
            <w:r w:rsidRPr="00F109F1">
              <w:t>Клиника ФГБНУ ВСИМЭИ, врач аллерголог - иммунолог</w:t>
            </w:r>
          </w:p>
        </w:tc>
      </w:tr>
      <w:tr w:rsidR="007D1B45" w:rsidRPr="00F109F1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3.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532179">
            <w:r w:rsidRPr="00F109F1">
              <w:t xml:space="preserve">Модуль </w:t>
            </w:r>
            <w:r w:rsidR="00532179" w:rsidRPr="00F109F1">
              <w:t>1 -6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FA1414">
            <w:r w:rsidRPr="00F109F1">
              <w:t xml:space="preserve">Шаяхметов Салим </w:t>
            </w:r>
            <w:proofErr w:type="spellStart"/>
            <w:r w:rsidRPr="00F109F1">
              <w:t>Файзыевич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3C64FB">
            <w:r w:rsidRPr="00F109F1">
              <w:t>д.м.н., профессор, высшая</w:t>
            </w:r>
            <w:r w:rsidR="00F934E5">
              <w:t xml:space="preserve"> категория</w:t>
            </w:r>
          </w:p>
          <w:p w:rsidR="007D1B45" w:rsidRPr="00F109F1" w:rsidRDefault="007D1B45" w:rsidP="00FA1414"/>
        </w:tc>
        <w:tc>
          <w:tcPr>
            <w:tcW w:w="1843" w:type="dxa"/>
            <w:shd w:val="clear" w:color="auto" w:fill="auto"/>
          </w:tcPr>
          <w:p w:rsidR="007D1B45" w:rsidRPr="00F109F1" w:rsidRDefault="004E3569" w:rsidP="004E3569">
            <w:r w:rsidRPr="00F109F1">
              <w:t>ФГБНУ ВСИМЭИ, з</w:t>
            </w:r>
            <w:r w:rsidR="00E83038" w:rsidRPr="00F109F1">
              <w:t xml:space="preserve">аместитель директора по научной работе </w:t>
            </w:r>
          </w:p>
        </w:tc>
        <w:tc>
          <w:tcPr>
            <w:tcW w:w="2268" w:type="dxa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4E3569">
            <w:r w:rsidRPr="00F109F1">
              <w:t>профессор кафедры профпатологии и гигиены</w:t>
            </w:r>
          </w:p>
        </w:tc>
      </w:tr>
      <w:tr w:rsidR="007D1B45" w:rsidRPr="00F109F1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4.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532179">
            <w:r w:rsidRPr="00F109F1">
              <w:t xml:space="preserve">Модуль </w:t>
            </w:r>
            <w:r w:rsidR="00532179" w:rsidRPr="00F109F1">
              <w:t>1</w:t>
            </w:r>
            <w:r w:rsidRPr="00F109F1">
              <w:t xml:space="preserve"> </w:t>
            </w:r>
            <w:r w:rsidR="00532179" w:rsidRPr="00F109F1">
              <w:t>-6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FA1414">
            <w:r w:rsidRPr="00F109F1">
              <w:t>Панков Владимир Анатольевич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3C64FB">
            <w:r w:rsidRPr="00F109F1">
              <w:t>д.м.н., высшая</w:t>
            </w:r>
            <w:r w:rsidR="00F934E5">
              <w:t xml:space="preserve"> категория</w:t>
            </w:r>
          </w:p>
          <w:p w:rsidR="007D1B45" w:rsidRPr="00F109F1" w:rsidRDefault="007D1B45" w:rsidP="00FA1414"/>
        </w:tc>
        <w:tc>
          <w:tcPr>
            <w:tcW w:w="1843" w:type="dxa"/>
            <w:shd w:val="clear" w:color="auto" w:fill="auto"/>
          </w:tcPr>
          <w:p w:rsidR="007D1B45" w:rsidRPr="00F109F1" w:rsidRDefault="004E3569" w:rsidP="004E3569">
            <w:r w:rsidRPr="00F109F1">
              <w:t>ФГБНУ ВСИМЭИ, з</w:t>
            </w:r>
            <w:r w:rsidR="00E83038" w:rsidRPr="00F109F1">
              <w:t>аведующий лабораторией эколого-гигиенических исследований</w:t>
            </w:r>
            <w:r w:rsidRPr="00F109F1">
              <w:t xml:space="preserve"> </w:t>
            </w:r>
          </w:p>
        </w:tc>
        <w:tc>
          <w:tcPr>
            <w:tcW w:w="2268" w:type="dxa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4E3569">
            <w:r w:rsidRPr="00F109F1">
              <w:t>старший преподаватель кафедры профпатологии и гигиены</w:t>
            </w:r>
          </w:p>
        </w:tc>
      </w:tr>
      <w:tr w:rsidR="007D1B45" w:rsidRPr="00F109F1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5.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532179">
            <w:pPr>
              <w:rPr>
                <w:spacing w:val="-11"/>
              </w:rPr>
            </w:pPr>
            <w:r w:rsidRPr="00F109F1">
              <w:rPr>
                <w:spacing w:val="-11"/>
              </w:rPr>
              <w:t xml:space="preserve">Модуль 1 </w:t>
            </w:r>
            <w:r w:rsidR="00532179" w:rsidRPr="00F109F1">
              <w:rPr>
                <w:spacing w:val="-11"/>
              </w:rPr>
              <w:t>-6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FA1414">
            <w:r w:rsidRPr="00F109F1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FA1414">
            <w:r w:rsidRPr="00F109F1">
              <w:t>к.м.н., высшая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4E3569" w:rsidP="004E3569">
            <w:r w:rsidRPr="00F109F1">
              <w:t>Клиника ФГБНУ ВСИМЭИ, за</w:t>
            </w:r>
            <w:r w:rsidR="00E83038" w:rsidRPr="00F109F1">
              <w:t>меститель главного врача по клинико-</w:t>
            </w:r>
            <w:r w:rsidR="00E83038" w:rsidRPr="00F109F1">
              <w:lastRenderedPageBreak/>
              <w:t>экспертной работе</w:t>
            </w:r>
            <w:r w:rsidRPr="00F109F1">
              <w:t xml:space="preserve"> </w:t>
            </w:r>
          </w:p>
        </w:tc>
        <w:tc>
          <w:tcPr>
            <w:tcW w:w="2268" w:type="dxa"/>
          </w:tcPr>
          <w:p w:rsidR="004E3569" w:rsidRPr="00F109F1" w:rsidRDefault="000160D4" w:rsidP="004E3569">
            <w:r>
              <w:lastRenderedPageBreak/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4E3569">
            <w:r w:rsidRPr="00F109F1">
              <w:t xml:space="preserve">ассистент кафедры профпатологии и </w:t>
            </w:r>
            <w:r w:rsidRPr="00F109F1">
              <w:lastRenderedPageBreak/>
              <w:t>гигиены</w:t>
            </w:r>
          </w:p>
        </w:tc>
      </w:tr>
      <w:tr w:rsidR="007D1B45" w:rsidRPr="00F109F1" w:rsidTr="00F20FEA">
        <w:trPr>
          <w:trHeight w:val="1111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lastRenderedPageBreak/>
              <w:t>6.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532179" w:rsidP="00A4595B">
            <w:pPr>
              <w:rPr>
                <w:spacing w:val="-11"/>
              </w:rPr>
            </w:pPr>
            <w:r w:rsidRPr="00F109F1">
              <w:rPr>
                <w:spacing w:val="-11"/>
              </w:rPr>
              <w:t>Модуль 1 - 6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FA1414">
            <w:r w:rsidRPr="00F109F1">
              <w:t>Боева Алла Васильевна</w:t>
            </w:r>
          </w:p>
        </w:tc>
        <w:tc>
          <w:tcPr>
            <w:tcW w:w="1701" w:type="dxa"/>
            <w:shd w:val="clear" w:color="auto" w:fill="auto"/>
          </w:tcPr>
          <w:p w:rsidR="007D1B45" w:rsidRDefault="007D1B45" w:rsidP="00FA1414">
            <w:r w:rsidRPr="00F109F1">
              <w:t>к.м.н., высшая</w:t>
            </w:r>
          </w:p>
          <w:p w:rsidR="00267CA0" w:rsidRPr="00F109F1" w:rsidRDefault="00267CA0" w:rsidP="00FA1414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4E3569" w:rsidP="004E3569">
            <w:r w:rsidRPr="00F109F1">
              <w:t>ФГБНУ ВСИМЭИ, с</w:t>
            </w:r>
            <w:r w:rsidR="00E83038" w:rsidRPr="00F109F1">
              <w:t>тарший научный сотрудник лаборатории эколого-гигиенических исследований</w:t>
            </w:r>
            <w:r w:rsidRPr="00F109F1">
              <w:t xml:space="preserve"> </w:t>
            </w:r>
          </w:p>
        </w:tc>
        <w:tc>
          <w:tcPr>
            <w:tcW w:w="2268" w:type="dxa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4E3569">
            <w:r w:rsidRPr="00F109F1">
              <w:t>ассистент кафедры профпатологии и гигиены</w:t>
            </w:r>
          </w:p>
        </w:tc>
      </w:tr>
      <w:tr w:rsidR="007D1B45" w:rsidRPr="00F109F1" w:rsidTr="00F20FEA">
        <w:trPr>
          <w:trHeight w:val="1694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7.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532179">
            <w:r w:rsidRPr="00F109F1">
              <w:t xml:space="preserve">Модуль </w:t>
            </w:r>
            <w:r w:rsidR="00532179" w:rsidRPr="00F109F1">
              <w:t>7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343A8D">
            <w:r w:rsidRPr="00F109F1">
              <w:t xml:space="preserve">Горбачева С.М. </w:t>
            </w:r>
          </w:p>
          <w:p w:rsidR="007D1B45" w:rsidRPr="00F109F1" w:rsidRDefault="007D1B45" w:rsidP="00343A8D"/>
        </w:tc>
        <w:tc>
          <w:tcPr>
            <w:tcW w:w="1701" w:type="dxa"/>
            <w:shd w:val="clear" w:color="auto" w:fill="auto"/>
          </w:tcPr>
          <w:p w:rsidR="007D1B45" w:rsidRPr="00F109F1" w:rsidRDefault="007D1B45" w:rsidP="00343A8D">
            <w:r w:rsidRPr="00F109F1">
              <w:t>д.м.н., профессор, высшая</w:t>
            </w:r>
            <w:r w:rsidR="00267CA0">
              <w:t xml:space="preserve"> категория</w:t>
            </w:r>
          </w:p>
          <w:p w:rsidR="007D1B45" w:rsidRPr="00F109F1" w:rsidRDefault="007D1B45" w:rsidP="00343A8D"/>
        </w:tc>
        <w:tc>
          <w:tcPr>
            <w:tcW w:w="1843" w:type="dxa"/>
            <w:shd w:val="clear" w:color="auto" w:fill="auto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343A8D">
            <w:r w:rsidRPr="00F109F1">
              <w:t>зав. кафедрой скорой медицинской помощи и медицины катастроф</w:t>
            </w:r>
          </w:p>
        </w:tc>
        <w:tc>
          <w:tcPr>
            <w:tcW w:w="2268" w:type="dxa"/>
          </w:tcPr>
          <w:p w:rsidR="007D1B45" w:rsidRPr="00F109F1" w:rsidRDefault="007D1B45" w:rsidP="00343A8D"/>
        </w:tc>
      </w:tr>
      <w:tr w:rsidR="004E3569" w:rsidRPr="00F109F1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4E3569" w:rsidRPr="00F109F1" w:rsidRDefault="004E3569" w:rsidP="00F20FEA">
            <w:pPr>
              <w:jc w:val="center"/>
            </w:pPr>
            <w:r w:rsidRPr="00F109F1">
              <w:t>8.</w:t>
            </w:r>
          </w:p>
        </w:tc>
        <w:tc>
          <w:tcPr>
            <w:tcW w:w="1701" w:type="dxa"/>
            <w:shd w:val="clear" w:color="auto" w:fill="auto"/>
          </w:tcPr>
          <w:p w:rsidR="004E3569" w:rsidRPr="00F109F1" w:rsidRDefault="004E3569" w:rsidP="00532179">
            <w:r w:rsidRPr="00F109F1">
              <w:t xml:space="preserve">Модуль </w:t>
            </w:r>
            <w:r w:rsidR="00532179" w:rsidRPr="00F109F1">
              <w:t>7</w:t>
            </w:r>
          </w:p>
        </w:tc>
        <w:tc>
          <w:tcPr>
            <w:tcW w:w="1843" w:type="dxa"/>
            <w:shd w:val="clear" w:color="auto" w:fill="auto"/>
          </w:tcPr>
          <w:p w:rsidR="004E3569" w:rsidRPr="00F109F1" w:rsidRDefault="004E3569" w:rsidP="008E0487">
            <w:r w:rsidRPr="00F109F1">
              <w:t xml:space="preserve">Дворниченко В.В. </w:t>
            </w:r>
          </w:p>
        </w:tc>
        <w:tc>
          <w:tcPr>
            <w:tcW w:w="1701" w:type="dxa"/>
            <w:shd w:val="clear" w:color="auto" w:fill="auto"/>
          </w:tcPr>
          <w:p w:rsidR="004E3569" w:rsidRPr="00F109F1" w:rsidRDefault="004E3569" w:rsidP="008E0487">
            <w:r w:rsidRPr="00F109F1">
              <w:t>д.м.н., профессор, Заслуженный врач РФ, высшая</w:t>
            </w:r>
            <w:r w:rsidR="00267CA0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4E3569" w:rsidRPr="00F109F1" w:rsidRDefault="004E3569" w:rsidP="004E3569">
            <w:r w:rsidRPr="00F109F1">
              <w:t>ГБУЗ ИООД,</w:t>
            </w:r>
          </w:p>
          <w:p w:rsidR="004E3569" w:rsidRPr="00F109F1" w:rsidRDefault="004E3569" w:rsidP="004E3569">
            <w:r w:rsidRPr="00F109F1">
              <w:t>главный врач</w:t>
            </w:r>
          </w:p>
        </w:tc>
        <w:tc>
          <w:tcPr>
            <w:tcW w:w="2268" w:type="dxa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4E3569" w:rsidRPr="00F109F1" w:rsidRDefault="004E3569" w:rsidP="004E3569">
            <w:r w:rsidRPr="00F109F1">
              <w:t>зав. кафедрой онкологии</w:t>
            </w:r>
          </w:p>
        </w:tc>
      </w:tr>
      <w:tr w:rsidR="007D1B45" w:rsidRPr="00F109F1" w:rsidTr="00F20FEA">
        <w:trPr>
          <w:trHeight w:val="901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9.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532179">
            <w:r w:rsidRPr="00F109F1">
              <w:t xml:space="preserve">Модуль </w:t>
            </w:r>
            <w:r w:rsidR="00532179" w:rsidRPr="00F109F1">
              <w:t>7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8E0487">
            <w:proofErr w:type="spellStart"/>
            <w:r w:rsidRPr="00F109F1">
              <w:t>Зоркальцева</w:t>
            </w:r>
            <w:proofErr w:type="spellEnd"/>
            <w:r w:rsidRPr="00F109F1">
              <w:t xml:space="preserve"> Е.Ю.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8E0487">
            <w:r w:rsidRPr="00F109F1">
              <w:t>д.м.н., профессор,</w:t>
            </w:r>
          </w:p>
          <w:p w:rsidR="007D1B45" w:rsidRPr="00F109F1" w:rsidRDefault="007D1B45" w:rsidP="008E0487">
            <w:r w:rsidRPr="00F109F1">
              <w:t>высшая</w:t>
            </w:r>
            <w:r w:rsidR="00267CA0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F109F1" w:rsidRDefault="007D1B45" w:rsidP="008E0487">
            <w:r w:rsidRPr="00F109F1">
              <w:t>зав</w:t>
            </w:r>
            <w:proofErr w:type="gramStart"/>
            <w:r w:rsidRPr="00F109F1">
              <w:t>.к</w:t>
            </w:r>
            <w:proofErr w:type="gramEnd"/>
            <w:r w:rsidRPr="00F109F1">
              <w:t>афедрой туберкулеза</w:t>
            </w:r>
          </w:p>
        </w:tc>
        <w:tc>
          <w:tcPr>
            <w:tcW w:w="2268" w:type="dxa"/>
          </w:tcPr>
          <w:p w:rsidR="007D1B45" w:rsidRPr="00F109F1" w:rsidRDefault="007D1B45" w:rsidP="00343A8D"/>
        </w:tc>
      </w:tr>
      <w:tr w:rsidR="007D1B45" w:rsidRPr="00F43C59" w:rsidTr="00F20FEA">
        <w:trPr>
          <w:trHeight w:val="1151"/>
        </w:trPr>
        <w:tc>
          <w:tcPr>
            <w:tcW w:w="568" w:type="dxa"/>
            <w:shd w:val="clear" w:color="auto" w:fill="auto"/>
          </w:tcPr>
          <w:p w:rsidR="007D1B45" w:rsidRPr="00F109F1" w:rsidRDefault="007D1B45" w:rsidP="00F20FEA">
            <w:pPr>
              <w:jc w:val="center"/>
            </w:pPr>
            <w:r w:rsidRPr="00F109F1">
              <w:t>10.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532179">
            <w:r w:rsidRPr="00F109F1">
              <w:t xml:space="preserve">Модуль </w:t>
            </w:r>
            <w:r w:rsidR="00532179" w:rsidRPr="00F109F1">
              <w:t>7</w:t>
            </w:r>
          </w:p>
        </w:tc>
        <w:tc>
          <w:tcPr>
            <w:tcW w:w="1843" w:type="dxa"/>
            <w:shd w:val="clear" w:color="auto" w:fill="auto"/>
          </w:tcPr>
          <w:p w:rsidR="007D1B45" w:rsidRPr="00F109F1" w:rsidRDefault="007D1B45" w:rsidP="008E0487">
            <w:r w:rsidRPr="00F109F1">
              <w:t xml:space="preserve">Ленок Г.В. </w:t>
            </w:r>
          </w:p>
        </w:tc>
        <w:tc>
          <w:tcPr>
            <w:tcW w:w="1701" w:type="dxa"/>
            <w:shd w:val="clear" w:color="auto" w:fill="auto"/>
          </w:tcPr>
          <w:p w:rsidR="007D1B45" w:rsidRPr="00F109F1" w:rsidRDefault="007D1B45" w:rsidP="008E0487">
            <w:r w:rsidRPr="00F109F1">
              <w:t>к.м.н., доцент,</w:t>
            </w:r>
          </w:p>
          <w:p w:rsidR="007D1B45" w:rsidRPr="00F109F1" w:rsidRDefault="007D1B45" w:rsidP="008E0487">
            <w:r w:rsidRPr="00F109F1">
              <w:t>высшая</w:t>
            </w:r>
            <w:r w:rsidR="00267CA0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4E3569" w:rsidRPr="00F109F1" w:rsidRDefault="000160D4" w:rsidP="004E3569">
            <w:r>
              <w:t>ИГМАПО – филиал ФГБОУ ДПО РМАНПО Минздрава России</w:t>
            </w:r>
            <w:r w:rsidR="004E3569" w:rsidRPr="00F109F1">
              <w:t>,</w:t>
            </w:r>
          </w:p>
          <w:p w:rsidR="007D1B45" w:rsidRPr="00536AE3" w:rsidRDefault="007D1B45" w:rsidP="008E0487">
            <w:r w:rsidRPr="00F109F1">
              <w:t>зав</w:t>
            </w:r>
            <w:proofErr w:type="gramStart"/>
            <w:r w:rsidRPr="00F109F1">
              <w:t>.к</w:t>
            </w:r>
            <w:proofErr w:type="gramEnd"/>
            <w:r w:rsidRPr="00F109F1">
              <w:t>афедрой инфекционных болезней</w:t>
            </w:r>
          </w:p>
        </w:tc>
        <w:tc>
          <w:tcPr>
            <w:tcW w:w="2268" w:type="dxa"/>
          </w:tcPr>
          <w:p w:rsidR="007D1B45" w:rsidRPr="00536AE3" w:rsidRDefault="007D1B45" w:rsidP="00343A8D"/>
        </w:tc>
      </w:tr>
    </w:tbl>
    <w:p w:rsidR="00FA1414" w:rsidRDefault="00FA1414" w:rsidP="00287EA3"/>
    <w:sectPr w:rsidR="00FA1414" w:rsidSect="00DB1E47">
      <w:headerReference w:type="default" r:id="rId8"/>
      <w:pgSz w:w="11906" w:h="16838"/>
      <w:pgMar w:top="42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17" w:rsidRDefault="00D24B17" w:rsidP="00FB51B8">
      <w:r>
        <w:separator/>
      </w:r>
    </w:p>
  </w:endnote>
  <w:endnote w:type="continuationSeparator" w:id="0">
    <w:p w:rsidR="00D24B17" w:rsidRDefault="00D24B17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17" w:rsidRDefault="00D24B17" w:rsidP="00FB51B8">
      <w:r>
        <w:separator/>
      </w:r>
    </w:p>
  </w:footnote>
  <w:footnote w:type="continuationSeparator" w:id="0">
    <w:p w:rsidR="00D24B17" w:rsidRDefault="00D24B17" w:rsidP="00FB51B8">
      <w:r>
        <w:continuationSeparator/>
      </w:r>
    </w:p>
  </w:footnote>
  <w:footnote w:id="1">
    <w:p w:rsidR="00F934E5" w:rsidRPr="00125C83" w:rsidRDefault="00F934E5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F934E5" w:rsidRPr="00F934E5" w:rsidRDefault="00F934E5" w:rsidP="00FB51B8">
      <w:pPr>
        <w:pStyle w:val="a9"/>
        <w:rPr>
          <w:sz w:val="24"/>
          <w:szCs w:val="24"/>
        </w:rPr>
      </w:pPr>
      <w:r w:rsidRPr="00F934E5">
        <w:rPr>
          <w:rStyle w:val="ab"/>
          <w:sz w:val="24"/>
        </w:rPr>
        <w:footnoteRef/>
      </w:r>
      <w:r w:rsidRPr="00F934E5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4040"/>
      <w:docPartObj>
        <w:docPartGallery w:val="Page Numbers (Top of Page)"/>
        <w:docPartUnique/>
      </w:docPartObj>
    </w:sdtPr>
    <w:sdtEndPr/>
    <w:sdtContent>
      <w:p w:rsidR="00F934E5" w:rsidRDefault="00F934E5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4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34E5" w:rsidRDefault="00F934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3"/>
  </w:num>
  <w:num w:numId="3">
    <w:abstractNumId w:val="33"/>
  </w:num>
  <w:num w:numId="4">
    <w:abstractNumId w:val="57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4"/>
  </w:num>
  <w:num w:numId="18">
    <w:abstractNumId w:val="2"/>
  </w:num>
  <w:num w:numId="19">
    <w:abstractNumId w:val="39"/>
  </w:num>
  <w:num w:numId="20">
    <w:abstractNumId w:val="16"/>
  </w:num>
  <w:num w:numId="21">
    <w:abstractNumId w:val="59"/>
  </w:num>
  <w:num w:numId="22">
    <w:abstractNumId w:val="54"/>
  </w:num>
  <w:num w:numId="23">
    <w:abstractNumId w:val="46"/>
  </w:num>
  <w:num w:numId="24">
    <w:abstractNumId w:val="7"/>
  </w:num>
  <w:num w:numId="25">
    <w:abstractNumId w:val="53"/>
  </w:num>
  <w:num w:numId="26">
    <w:abstractNumId w:val="45"/>
  </w:num>
  <w:num w:numId="27">
    <w:abstractNumId w:val="52"/>
  </w:num>
  <w:num w:numId="28">
    <w:abstractNumId w:val="62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1"/>
  </w:num>
  <w:num w:numId="35">
    <w:abstractNumId w:val="22"/>
  </w:num>
  <w:num w:numId="36">
    <w:abstractNumId w:val="55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6"/>
  </w:num>
  <w:num w:numId="48">
    <w:abstractNumId w:val="51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8"/>
  </w:num>
  <w:num w:numId="61">
    <w:abstractNumId w:val="35"/>
  </w:num>
  <w:num w:numId="62">
    <w:abstractNumId w:val="34"/>
  </w:num>
  <w:num w:numId="63">
    <w:abstractNumId w:val="4"/>
  </w:num>
  <w:num w:numId="64">
    <w:abstractNumId w:val="60"/>
  </w:num>
  <w:num w:numId="65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160D4"/>
    <w:rsid w:val="00022C58"/>
    <w:rsid w:val="00041D53"/>
    <w:rsid w:val="00043E88"/>
    <w:rsid w:val="0007501F"/>
    <w:rsid w:val="00132584"/>
    <w:rsid w:val="00165821"/>
    <w:rsid w:val="00172B31"/>
    <w:rsid w:val="00190EB5"/>
    <w:rsid w:val="001B13E8"/>
    <w:rsid w:val="00222DA9"/>
    <w:rsid w:val="002549A6"/>
    <w:rsid w:val="00267CA0"/>
    <w:rsid w:val="00287EA3"/>
    <w:rsid w:val="002B4CB1"/>
    <w:rsid w:val="00343A8D"/>
    <w:rsid w:val="003844FA"/>
    <w:rsid w:val="003B3DC0"/>
    <w:rsid w:val="003C5D23"/>
    <w:rsid w:val="003C64FB"/>
    <w:rsid w:val="0043068B"/>
    <w:rsid w:val="004A7F6E"/>
    <w:rsid w:val="004C6CE1"/>
    <w:rsid w:val="004E1367"/>
    <w:rsid w:val="004E3569"/>
    <w:rsid w:val="004F6260"/>
    <w:rsid w:val="00532179"/>
    <w:rsid w:val="00536AE3"/>
    <w:rsid w:val="0054020E"/>
    <w:rsid w:val="005C3C0A"/>
    <w:rsid w:val="005D2023"/>
    <w:rsid w:val="0060336B"/>
    <w:rsid w:val="00626B5F"/>
    <w:rsid w:val="00655F3A"/>
    <w:rsid w:val="006F7469"/>
    <w:rsid w:val="007C06FD"/>
    <w:rsid w:val="007C1E13"/>
    <w:rsid w:val="007C2BF7"/>
    <w:rsid w:val="007D1B45"/>
    <w:rsid w:val="00826704"/>
    <w:rsid w:val="00835D2E"/>
    <w:rsid w:val="008475DA"/>
    <w:rsid w:val="00887615"/>
    <w:rsid w:val="008E0487"/>
    <w:rsid w:val="00930485"/>
    <w:rsid w:val="00950BE6"/>
    <w:rsid w:val="00987A7A"/>
    <w:rsid w:val="009A4751"/>
    <w:rsid w:val="009F0EC4"/>
    <w:rsid w:val="00A42F35"/>
    <w:rsid w:val="00A4595B"/>
    <w:rsid w:val="00A63372"/>
    <w:rsid w:val="00AF1B95"/>
    <w:rsid w:val="00AF552A"/>
    <w:rsid w:val="00B353F6"/>
    <w:rsid w:val="00B65B77"/>
    <w:rsid w:val="00B7119B"/>
    <w:rsid w:val="00B76313"/>
    <w:rsid w:val="00B97490"/>
    <w:rsid w:val="00C04403"/>
    <w:rsid w:val="00C3748D"/>
    <w:rsid w:val="00CB16CC"/>
    <w:rsid w:val="00CE1E61"/>
    <w:rsid w:val="00D24B17"/>
    <w:rsid w:val="00D52118"/>
    <w:rsid w:val="00D5384A"/>
    <w:rsid w:val="00D63535"/>
    <w:rsid w:val="00D83B30"/>
    <w:rsid w:val="00DA3500"/>
    <w:rsid w:val="00DB1E47"/>
    <w:rsid w:val="00DE7CAC"/>
    <w:rsid w:val="00E04FB7"/>
    <w:rsid w:val="00E12D56"/>
    <w:rsid w:val="00E55BE7"/>
    <w:rsid w:val="00E83038"/>
    <w:rsid w:val="00E85C8E"/>
    <w:rsid w:val="00E86B89"/>
    <w:rsid w:val="00EB2033"/>
    <w:rsid w:val="00ED5F5D"/>
    <w:rsid w:val="00F03DA3"/>
    <w:rsid w:val="00F109F1"/>
    <w:rsid w:val="00F20FEA"/>
    <w:rsid w:val="00F44C15"/>
    <w:rsid w:val="00F565A5"/>
    <w:rsid w:val="00F64206"/>
    <w:rsid w:val="00F934E5"/>
    <w:rsid w:val="00FA1414"/>
    <w:rsid w:val="00FB51B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10</cp:revision>
  <dcterms:created xsi:type="dcterms:W3CDTF">2016-06-09T03:16:00Z</dcterms:created>
  <dcterms:modified xsi:type="dcterms:W3CDTF">2016-12-19T03:00:00Z</dcterms:modified>
</cp:coreProperties>
</file>