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Министерство здравоохранения Российской Федерации 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Государственное бюджетное образовательное учреждение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дополнительного профессионального образования</w:t>
      </w:r>
    </w:p>
    <w:p w:rsid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«ИРКУТСКАЯ ГОСУДАРСТВЕННАЯ МЕДИЦИНСКАЯ АКАДЕМИЯ 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ПОСЛЕДИПЛОМНОГО ОБРАЗОВАНИЯ»</w:t>
      </w:r>
      <w:r w:rsidR="00384212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  <w:r w:rsidRPr="005303BE">
        <w:rPr>
          <w:rFonts w:ascii="Times New Roman" w:eastAsia="Times New Roman" w:hAnsi="Times New Roman"/>
          <w:sz w:val="24"/>
          <w:szCs w:val="28"/>
          <w:lang w:eastAsia="ru-RU"/>
        </w:rPr>
        <w:t>(ГБОУ ДПО ИГМАПО Минздрава России)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5303BE">
        <w:rPr>
          <w:rFonts w:ascii="Times New Roman" w:eastAsia="Times New Roman" w:hAnsi="Times New Roman"/>
          <w:sz w:val="24"/>
          <w:szCs w:val="28"/>
          <w:lang w:eastAsia="ru-RU"/>
        </w:rPr>
        <w:t xml:space="preserve">Кафедра </w:t>
      </w:r>
      <w:r w:rsidR="00FD5FCF">
        <w:rPr>
          <w:rFonts w:ascii="Times New Roman" w:eastAsia="Times New Roman" w:hAnsi="Times New Roman"/>
          <w:sz w:val="24"/>
          <w:szCs w:val="28"/>
          <w:lang w:eastAsia="ru-RU"/>
        </w:rPr>
        <w:t>клинической лабораторной диагностики</w:t>
      </w:r>
    </w:p>
    <w:p w:rsidR="00C54E16" w:rsidRPr="00C54E16" w:rsidRDefault="00C54E16" w:rsidP="000213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389A" w:rsidRPr="00384212" w:rsidRDefault="00CE389A" w:rsidP="00021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212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</w:p>
    <w:p w:rsidR="00CE389A" w:rsidRPr="00384212" w:rsidRDefault="00CE389A" w:rsidP="00021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212">
        <w:rPr>
          <w:rFonts w:ascii="Times New Roman" w:hAnsi="Times New Roman"/>
          <w:b/>
          <w:sz w:val="24"/>
          <w:szCs w:val="24"/>
        </w:rPr>
        <w:t>«</w:t>
      </w:r>
      <w:r w:rsidR="00FD5FCF">
        <w:rPr>
          <w:rFonts w:ascii="Times New Roman" w:hAnsi="Times New Roman"/>
          <w:b/>
          <w:sz w:val="24"/>
          <w:szCs w:val="24"/>
        </w:rPr>
        <w:t>Клиническая лабораторная диагностика</w:t>
      </w:r>
      <w:r w:rsidRPr="00384212">
        <w:rPr>
          <w:rFonts w:ascii="Times New Roman" w:hAnsi="Times New Roman"/>
          <w:b/>
          <w:sz w:val="24"/>
          <w:szCs w:val="24"/>
        </w:rPr>
        <w:t>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528"/>
      </w:tblGrid>
      <w:tr w:rsidR="00092FF9" w:rsidRPr="00092FF9" w:rsidTr="00171F56">
        <w:tc>
          <w:tcPr>
            <w:tcW w:w="507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5528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образовательная программа подготовки научно-педагогических кадров</w:t>
            </w:r>
            <w:r w:rsidRPr="00092FF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>в аспирантуре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наименование 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>укрупненной группы направления подготовки</w:t>
            </w:r>
          </w:p>
        </w:tc>
        <w:tc>
          <w:tcPr>
            <w:tcW w:w="5528" w:type="dxa"/>
          </w:tcPr>
          <w:p w:rsidR="00092FF9" w:rsidRPr="00092FF9" w:rsidRDefault="00092FF9" w:rsidP="00FD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3</w:t>
            </w:r>
            <w:r w:rsidR="00FD5FCF">
              <w:rPr>
                <w:rFonts w:ascii="Times New Roman" w:hAnsi="Times New Roman"/>
                <w:sz w:val="24"/>
                <w:szCs w:val="24"/>
              </w:rPr>
              <w:t>0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 xml:space="preserve">.00.00 – </w:t>
            </w:r>
            <w:r w:rsidR="00FD5FCF">
              <w:rPr>
                <w:rFonts w:ascii="Times New Roman" w:hAnsi="Times New Roman"/>
                <w:sz w:val="24"/>
                <w:szCs w:val="24"/>
              </w:rPr>
              <w:t>фундаментальная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 xml:space="preserve"> медицина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наименование 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>направления подготовки</w:t>
            </w:r>
          </w:p>
        </w:tc>
        <w:tc>
          <w:tcPr>
            <w:tcW w:w="5528" w:type="dxa"/>
          </w:tcPr>
          <w:p w:rsidR="00092FF9" w:rsidRPr="00092FF9" w:rsidRDefault="00092FF9" w:rsidP="00FD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3</w:t>
            </w:r>
            <w:r w:rsidR="00FD5FCF">
              <w:rPr>
                <w:rFonts w:ascii="Times New Roman" w:hAnsi="Times New Roman"/>
                <w:sz w:val="24"/>
                <w:szCs w:val="24"/>
              </w:rPr>
              <w:t>0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 xml:space="preserve">.06.01 - </w:t>
            </w:r>
            <w:r w:rsidR="00FD5FCF">
              <w:rPr>
                <w:rFonts w:ascii="Times New Roman" w:hAnsi="Times New Roman"/>
                <w:sz w:val="24"/>
                <w:szCs w:val="24"/>
              </w:rPr>
              <w:t>фундаментальная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 xml:space="preserve"> медицина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18297A" w:rsidP="00182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Шифр и наименование н</w:t>
            </w:r>
            <w:r w:rsidR="00092FF9" w:rsidRPr="00092FF9">
              <w:rPr>
                <w:rFonts w:ascii="Times New Roman" w:hAnsi="Times New Roman"/>
                <w:sz w:val="24"/>
                <w:szCs w:val="24"/>
              </w:rPr>
              <w:t>аучн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00092FF9" w:rsidRPr="00092FF9">
              <w:rPr>
                <w:rFonts w:ascii="Times New Roman" w:hAnsi="Times New Roman"/>
                <w:sz w:val="24"/>
                <w:szCs w:val="24"/>
              </w:rPr>
              <w:t xml:space="preserve"> специальност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528" w:type="dxa"/>
          </w:tcPr>
          <w:p w:rsidR="00092FF9" w:rsidRPr="00092FF9" w:rsidRDefault="00092FF9" w:rsidP="00FD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14.0</w:t>
            </w:r>
            <w:r w:rsidR="00FD5FCF">
              <w:rPr>
                <w:rFonts w:ascii="Times New Roman" w:hAnsi="Times New Roman"/>
                <w:sz w:val="24"/>
                <w:szCs w:val="24"/>
              </w:rPr>
              <w:t>3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>.</w:t>
            </w:r>
            <w:r w:rsidR="00E43D4C">
              <w:rPr>
                <w:rFonts w:ascii="Times New Roman" w:hAnsi="Times New Roman"/>
                <w:sz w:val="24"/>
                <w:szCs w:val="24"/>
              </w:rPr>
              <w:t>1</w:t>
            </w:r>
            <w:r w:rsidR="00FD5FCF">
              <w:rPr>
                <w:rFonts w:ascii="Times New Roman" w:hAnsi="Times New Roman"/>
                <w:sz w:val="24"/>
                <w:szCs w:val="24"/>
              </w:rPr>
              <w:t>0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D5FCF">
              <w:rPr>
                <w:rFonts w:ascii="Times New Roman" w:hAnsi="Times New Roman"/>
                <w:sz w:val="24"/>
                <w:szCs w:val="24"/>
              </w:rPr>
              <w:t>клиническая лабораторная диагностика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5528" w:type="dxa"/>
          </w:tcPr>
          <w:p w:rsidR="00092FF9" w:rsidRPr="00092FF9" w:rsidRDefault="002A0946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="00092FF9" w:rsidRPr="00092FF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092FF9" w:rsidP="00171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Квалификация выпускника</w:t>
            </w:r>
            <w:r w:rsidR="00171F56">
              <w:rPr>
                <w:rFonts w:ascii="Times New Roman" w:hAnsi="Times New Roman"/>
                <w:sz w:val="24"/>
                <w:szCs w:val="24"/>
              </w:rPr>
              <w:t xml:space="preserve"> (степень)</w:t>
            </w:r>
          </w:p>
        </w:tc>
        <w:tc>
          <w:tcPr>
            <w:tcW w:w="5528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Исследователь. Преподаватель-исследователь</w:t>
            </w:r>
            <w:r w:rsidR="00171F56">
              <w:rPr>
                <w:rFonts w:ascii="Times New Roman" w:hAnsi="Times New Roman"/>
                <w:sz w:val="24"/>
                <w:szCs w:val="24"/>
              </w:rPr>
              <w:t xml:space="preserve"> (кандидат медицинских наук)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Индекс дисциплины</w:t>
            </w:r>
          </w:p>
        </w:tc>
        <w:tc>
          <w:tcPr>
            <w:tcW w:w="5528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gramStart"/>
            <w:r w:rsidRPr="00092FF9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092FF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5528" w:type="dxa"/>
          </w:tcPr>
          <w:p w:rsidR="00092FF9" w:rsidRPr="00092FF9" w:rsidRDefault="00171F56" w:rsidP="00174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2B00"/>
                <w:sz w:val="24"/>
                <w:szCs w:val="24"/>
              </w:rPr>
              <w:t xml:space="preserve">1 </w:t>
            </w:r>
            <w:r w:rsidR="001740F9">
              <w:rPr>
                <w:rFonts w:ascii="Times New Roman" w:hAnsi="Times New Roman"/>
                <w:color w:val="002B00"/>
                <w:sz w:val="24"/>
                <w:szCs w:val="24"/>
              </w:rPr>
              <w:t xml:space="preserve"> 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Объем в часах</w:t>
            </w:r>
          </w:p>
        </w:tc>
        <w:tc>
          <w:tcPr>
            <w:tcW w:w="5528" w:type="dxa"/>
          </w:tcPr>
          <w:p w:rsidR="00092FF9" w:rsidRPr="00092FF9" w:rsidRDefault="00092FF9" w:rsidP="000F7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1</w:t>
            </w:r>
            <w:r w:rsidR="000F73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4299E" w:rsidRPr="00092FF9" w:rsidTr="00171F56">
        <w:tc>
          <w:tcPr>
            <w:tcW w:w="5070" w:type="dxa"/>
          </w:tcPr>
          <w:p w:rsidR="0044299E" w:rsidRPr="00092FF9" w:rsidRDefault="0044299E" w:rsidP="00442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 т.ч. аудиторных занятий, часов</w:t>
            </w:r>
          </w:p>
        </w:tc>
        <w:tc>
          <w:tcPr>
            <w:tcW w:w="5528" w:type="dxa"/>
          </w:tcPr>
          <w:p w:rsidR="0044299E" w:rsidRPr="00092FF9" w:rsidRDefault="000F7326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44299E" w:rsidRPr="00092FF9" w:rsidTr="00171F56">
        <w:tc>
          <w:tcPr>
            <w:tcW w:w="5070" w:type="dxa"/>
          </w:tcPr>
          <w:p w:rsidR="0044299E" w:rsidRDefault="0044299E" w:rsidP="00442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самостоятельная работа, часов</w:t>
            </w:r>
          </w:p>
        </w:tc>
        <w:tc>
          <w:tcPr>
            <w:tcW w:w="5528" w:type="dxa"/>
          </w:tcPr>
          <w:p w:rsidR="0044299E" w:rsidRDefault="0044299E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Общая трудоемкость дисциплины</w:t>
            </w:r>
          </w:p>
        </w:tc>
        <w:tc>
          <w:tcPr>
            <w:tcW w:w="5528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4 зачетные единицы</w:t>
            </w:r>
          </w:p>
        </w:tc>
      </w:tr>
      <w:tr w:rsidR="0092573A" w:rsidRPr="00092FF9" w:rsidTr="00171F56">
        <w:tc>
          <w:tcPr>
            <w:tcW w:w="5070" w:type="dxa"/>
          </w:tcPr>
          <w:p w:rsidR="0092573A" w:rsidRPr="00092FF9" w:rsidRDefault="0092573A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5528" w:type="dxa"/>
          </w:tcPr>
          <w:p w:rsidR="0092573A" w:rsidRPr="00092FF9" w:rsidRDefault="0019641A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Зачет, кандидатский </w:t>
            </w:r>
            <w:r w:rsidR="002E28B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:rsidR="00092FF9" w:rsidRPr="00092FF9" w:rsidRDefault="00092FF9" w:rsidP="00092FF9">
      <w:pPr>
        <w:spacing w:after="0" w:line="240" w:lineRule="auto"/>
        <w:ind w:left="1069"/>
        <w:rPr>
          <w:rFonts w:ascii="Times New Roman" w:hAnsi="Times New Roman"/>
          <w:szCs w:val="24"/>
        </w:rPr>
      </w:pPr>
    </w:p>
    <w:p w:rsidR="00360388" w:rsidRPr="00C54E16" w:rsidRDefault="00360388" w:rsidP="00092FF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0213D4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r w:rsidRPr="00C54E16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Pr="000213D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рабочая дисциплина «</w:t>
      </w:r>
      <w:r w:rsidR="00FD5FCF">
        <w:rPr>
          <w:rFonts w:ascii="Times New Roman" w:hAnsi="Times New Roman"/>
          <w:sz w:val="24"/>
          <w:szCs w:val="24"/>
        </w:rPr>
        <w:t>Клиническая лабораторная диагностика</w:t>
      </w:r>
      <w:r>
        <w:rPr>
          <w:rFonts w:ascii="Times New Roman" w:hAnsi="Times New Roman"/>
          <w:sz w:val="24"/>
          <w:szCs w:val="24"/>
        </w:rPr>
        <w:t xml:space="preserve">» относится к специальным дисциплинам </w:t>
      </w:r>
      <w:r w:rsidRPr="00C54E16">
        <w:rPr>
          <w:rFonts w:ascii="Times New Roman" w:hAnsi="Times New Roman"/>
          <w:sz w:val="24"/>
          <w:szCs w:val="24"/>
        </w:rPr>
        <w:t>образовательной программы подготовки научно-педагогических кадров в аспирантуре по специальности 14.0</w:t>
      </w:r>
      <w:r w:rsidR="00FD5FCF">
        <w:rPr>
          <w:rFonts w:ascii="Times New Roman" w:hAnsi="Times New Roman"/>
          <w:sz w:val="24"/>
          <w:szCs w:val="24"/>
        </w:rPr>
        <w:t>3</w:t>
      </w:r>
      <w:r w:rsidRPr="00C54E16">
        <w:rPr>
          <w:rFonts w:ascii="Times New Roman" w:hAnsi="Times New Roman"/>
          <w:sz w:val="24"/>
          <w:szCs w:val="24"/>
        </w:rPr>
        <w:t>.</w:t>
      </w:r>
      <w:r w:rsidR="00E43D4C">
        <w:rPr>
          <w:rFonts w:ascii="Times New Roman" w:hAnsi="Times New Roman"/>
          <w:sz w:val="24"/>
          <w:szCs w:val="24"/>
        </w:rPr>
        <w:t>1</w:t>
      </w:r>
      <w:r w:rsidR="00FD5FCF">
        <w:rPr>
          <w:rFonts w:ascii="Times New Roman" w:hAnsi="Times New Roman"/>
          <w:sz w:val="24"/>
          <w:szCs w:val="24"/>
        </w:rPr>
        <w:t>0</w:t>
      </w:r>
      <w:r w:rsidRPr="00C54E16">
        <w:rPr>
          <w:rFonts w:ascii="Times New Roman" w:hAnsi="Times New Roman"/>
          <w:sz w:val="24"/>
          <w:szCs w:val="24"/>
        </w:rPr>
        <w:t xml:space="preserve"> – «</w:t>
      </w:r>
      <w:r w:rsidR="00FD5FCF">
        <w:rPr>
          <w:rFonts w:ascii="Times New Roman" w:hAnsi="Times New Roman"/>
          <w:sz w:val="24"/>
          <w:szCs w:val="24"/>
        </w:rPr>
        <w:t>Клиническая лабораторная диагностика</w:t>
      </w:r>
      <w:r w:rsidRPr="00C54E16">
        <w:rPr>
          <w:rFonts w:ascii="Times New Roman" w:hAnsi="Times New Roman"/>
          <w:sz w:val="24"/>
          <w:szCs w:val="24"/>
        </w:rPr>
        <w:t>» (</w:t>
      </w:r>
      <w:r w:rsidR="0019641A">
        <w:rPr>
          <w:rFonts w:ascii="Times New Roman" w:hAnsi="Times New Roman"/>
          <w:sz w:val="24"/>
          <w:szCs w:val="24"/>
        </w:rPr>
        <w:t>за</w:t>
      </w:r>
      <w:r w:rsidRPr="00C54E16">
        <w:rPr>
          <w:rFonts w:ascii="Times New Roman" w:hAnsi="Times New Roman"/>
          <w:sz w:val="24"/>
          <w:szCs w:val="24"/>
        </w:rPr>
        <w:t>очное обучение)</w:t>
      </w:r>
    </w:p>
    <w:p w:rsidR="003B0415" w:rsidRDefault="00CE389A" w:rsidP="00092FF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0213D4">
        <w:rPr>
          <w:rFonts w:ascii="Times New Roman" w:hAnsi="Times New Roman"/>
          <w:b/>
          <w:sz w:val="24"/>
          <w:szCs w:val="24"/>
        </w:rPr>
        <w:t>Цель дисциплины:</w:t>
      </w:r>
      <w:r>
        <w:rPr>
          <w:rFonts w:ascii="Times New Roman" w:hAnsi="Times New Roman"/>
          <w:sz w:val="24"/>
          <w:szCs w:val="24"/>
        </w:rPr>
        <w:t xml:space="preserve"> </w:t>
      </w:r>
      <w:r w:rsidR="003B0415" w:rsidRPr="003B0415">
        <w:rPr>
          <w:rFonts w:ascii="Times New Roman" w:hAnsi="Times New Roman"/>
          <w:color w:val="000000"/>
          <w:sz w:val="24"/>
          <w:szCs w:val="24"/>
        </w:rPr>
        <w:t>углубленное изучение теоретических</w:t>
      </w:r>
      <w:r w:rsidR="00D95021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E928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0415" w:rsidRPr="003B0415">
        <w:rPr>
          <w:rFonts w:ascii="Times New Roman" w:hAnsi="Times New Roman"/>
          <w:color w:val="000000"/>
          <w:sz w:val="24"/>
          <w:szCs w:val="24"/>
        </w:rPr>
        <w:t>методологических</w:t>
      </w:r>
      <w:r w:rsidR="00D95021" w:rsidRPr="00D950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5021" w:rsidRPr="003B0415">
        <w:rPr>
          <w:rFonts w:ascii="Times New Roman" w:hAnsi="Times New Roman"/>
          <w:color w:val="000000"/>
          <w:sz w:val="24"/>
          <w:szCs w:val="24"/>
        </w:rPr>
        <w:t>основ</w:t>
      </w:r>
      <w:r w:rsidR="00D95021" w:rsidRPr="00CE389A">
        <w:rPr>
          <w:rFonts w:ascii="Times New Roman" w:hAnsi="Times New Roman"/>
          <w:color w:val="002B00"/>
          <w:sz w:val="24"/>
          <w:szCs w:val="24"/>
        </w:rPr>
        <w:t xml:space="preserve"> </w:t>
      </w:r>
      <w:r w:rsidR="00D95021" w:rsidRPr="003B0415">
        <w:rPr>
          <w:rFonts w:ascii="Times New Roman" w:hAnsi="Times New Roman"/>
          <w:color w:val="000000"/>
          <w:sz w:val="24"/>
          <w:szCs w:val="24"/>
        </w:rPr>
        <w:t>специальности «</w:t>
      </w:r>
      <w:r w:rsidR="00FD5FCF">
        <w:rPr>
          <w:rFonts w:ascii="Times New Roman" w:hAnsi="Times New Roman"/>
          <w:sz w:val="24"/>
          <w:szCs w:val="24"/>
        </w:rPr>
        <w:t>Клиническая лабораторная диагностика</w:t>
      </w:r>
      <w:r w:rsidR="00D95021" w:rsidRPr="003B0415">
        <w:rPr>
          <w:rFonts w:ascii="Times New Roman" w:hAnsi="Times New Roman"/>
          <w:color w:val="000000"/>
          <w:sz w:val="24"/>
          <w:szCs w:val="24"/>
        </w:rPr>
        <w:t>»</w:t>
      </w:r>
      <w:r w:rsidR="00D95021">
        <w:rPr>
          <w:rFonts w:ascii="Times New Roman" w:hAnsi="Times New Roman"/>
          <w:color w:val="000000"/>
          <w:sz w:val="24"/>
          <w:szCs w:val="24"/>
        </w:rPr>
        <w:t xml:space="preserve">, совершенствование практической подготовки на базе знаний и умений </w:t>
      </w:r>
      <w:r w:rsidR="00D12D57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FD5FCF">
        <w:rPr>
          <w:rFonts w:ascii="Times New Roman" w:hAnsi="Times New Roman"/>
          <w:color w:val="000000"/>
          <w:sz w:val="24"/>
          <w:szCs w:val="24"/>
        </w:rPr>
        <w:t>к</w:t>
      </w:r>
      <w:r w:rsidR="00FD5FCF">
        <w:rPr>
          <w:rFonts w:ascii="Times New Roman" w:hAnsi="Times New Roman"/>
          <w:sz w:val="24"/>
          <w:szCs w:val="24"/>
        </w:rPr>
        <w:t>линической лабораторной диагностике</w:t>
      </w:r>
      <w:r w:rsidR="00D12D57">
        <w:rPr>
          <w:rFonts w:ascii="Times New Roman" w:hAnsi="Times New Roman"/>
          <w:color w:val="000000"/>
          <w:sz w:val="24"/>
          <w:szCs w:val="24"/>
        </w:rPr>
        <w:t xml:space="preserve">, приобретенных в процессе </w:t>
      </w:r>
      <w:proofErr w:type="gramStart"/>
      <w:r w:rsidR="00D12D57">
        <w:rPr>
          <w:rFonts w:ascii="Times New Roman" w:hAnsi="Times New Roman"/>
          <w:color w:val="000000"/>
          <w:sz w:val="24"/>
          <w:szCs w:val="24"/>
        </w:rPr>
        <w:t>обучения по программам</w:t>
      </w:r>
      <w:proofErr w:type="gramEnd"/>
      <w:r w:rsidR="00D12D57">
        <w:rPr>
          <w:rFonts w:ascii="Times New Roman" w:hAnsi="Times New Roman"/>
          <w:color w:val="000000"/>
          <w:sz w:val="24"/>
          <w:szCs w:val="24"/>
        </w:rPr>
        <w:t xml:space="preserve"> подготовки специалистов в медицинских ВУЗах, </w:t>
      </w:r>
      <w:r w:rsidR="00D95021">
        <w:rPr>
          <w:rFonts w:ascii="Times New Roman" w:hAnsi="Times New Roman"/>
          <w:color w:val="000000"/>
          <w:sz w:val="24"/>
          <w:szCs w:val="24"/>
        </w:rPr>
        <w:t>по программам ординатуры и интернатуры</w:t>
      </w:r>
      <w:r w:rsidR="00D12D57">
        <w:rPr>
          <w:rFonts w:ascii="Times New Roman" w:hAnsi="Times New Roman"/>
          <w:color w:val="000000"/>
          <w:sz w:val="24"/>
          <w:szCs w:val="24"/>
        </w:rPr>
        <w:t xml:space="preserve">, необходимой для оказания высококвалифицированной медицинской помощи и </w:t>
      </w:r>
      <w:r w:rsidR="00C54E16">
        <w:rPr>
          <w:rFonts w:ascii="Times New Roman" w:hAnsi="Times New Roman"/>
          <w:color w:val="000000"/>
          <w:sz w:val="24"/>
          <w:szCs w:val="24"/>
        </w:rPr>
        <w:t>научно-педагогической работы</w:t>
      </w:r>
      <w:r w:rsidR="00E9285C">
        <w:rPr>
          <w:rFonts w:ascii="Times New Roman" w:hAnsi="Times New Roman"/>
          <w:color w:val="002B00"/>
          <w:sz w:val="24"/>
          <w:szCs w:val="24"/>
        </w:rPr>
        <w:t>.</w:t>
      </w:r>
    </w:p>
    <w:p w:rsidR="00E9285C" w:rsidRDefault="00CE389A" w:rsidP="00092FF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13D4">
        <w:rPr>
          <w:rFonts w:ascii="Times New Roman" w:hAnsi="Times New Roman"/>
          <w:b/>
          <w:sz w:val="24"/>
          <w:szCs w:val="24"/>
        </w:rPr>
        <w:t>Задачи дисциплины: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285C" w:rsidRPr="00E9285C" w:rsidRDefault="00D95021" w:rsidP="00092FF9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9A">
        <w:rPr>
          <w:rFonts w:ascii="Times New Roman" w:hAnsi="Times New Roman"/>
          <w:color w:val="002B00"/>
          <w:sz w:val="24"/>
          <w:szCs w:val="24"/>
        </w:rPr>
        <w:t>расшир</w:t>
      </w:r>
      <w:r>
        <w:rPr>
          <w:rFonts w:ascii="Times New Roman" w:hAnsi="Times New Roman"/>
          <w:color w:val="002B00"/>
          <w:sz w:val="24"/>
          <w:szCs w:val="24"/>
        </w:rPr>
        <w:t>ить</w:t>
      </w:r>
      <w:r w:rsidRPr="00CE389A">
        <w:rPr>
          <w:rFonts w:ascii="Times New Roman" w:hAnsi="Times New Roman"/>
          <w:color w:val="002B00"/>
          <w:sz w:val="24"/>
          <w:szCs w:val="24"/>
        </w:rPr>
        <w:t xml:space="preserve"> объем </w:t>
      </w:r>
      <w:r>
        <w:rPr>
          <w:rFonts w:ascii="Times New Roman" w:hAnsi="Times New Roman"/>
          <w:color w:val="002B00"/>
          <w:sz w:val="24"/>
          <w:szCs w:val="24"/>
        </w:rPr>
        <w:t xml:space="preserve">знаний </w:t>
      </w:r>
      <w:r w:rsidR="00FD5FCF">
        <w:rPr>
          <w:rFonts w:ascii="Times New Roman" w:hAnsi="Times New Roman"/>
          <w:color w:val="002B00"/>
          <w:sz w:val="24"/>
          <w:szCs w:val="24"/>
        </w:rPr>
        <w:t>по основным разделам клинической лабораторной диагностики</w:t>
      </w:r>
    </w:p>
    <w:p w:rsidR="00E9285C" w:rsidRPr="00D95021" w:rsidRDefault="00D95021" w:rsidP="00092FF9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2B00"/>
          <w:sz w:val="24"/>
          <w:szCs w:val="24"/>
        </w:rPr>
        <w:t xml:space="preserve">усовершенствовать навыки </w:t>
      </w:r>
      <w:r w:rsidR="00FD5FCF">
        <w:rPr>
          <w:rFonts w:ascii="Times New Roman" w:hAnsi="Times New Roman"/>
          <w:color w:val="002B00"/>
          <w:sz w:val="24"/>
          <w:szCs w:val="24"/>
        </w:rPr>
        <w:t>технологии лабораторных исследований</w:t>
      </w:r>
      <w:r>
        <w:rPr>
          <w:rFonts w:ascii="Times New Roman" w:hAnsi="Times New Roman"/>
          <w:color w:val="002B00"/>
          <w:sz w:val="24"/>
          <w:szCs w:val="24"/>
        </w:rPr>
        <w:t xml:space="preserve">, </w:t>
      </w:r>
      <w:r w:rsidR="00FD5FCF">
        <w:rPr>
          <w:rFonts w:ascii="Times New Roman" w:hAnsi="Times New Roman"/>
          <w:color w:val="002B00"/>
          <w:sz w:val="24"/>
          <w:szCs w:val="24"/>
        </w:rPr>
        <w:t>интерпретации результатов</w:t>
      </w:r>
    </w:p>
    <w:p w:rsidR="00D95021" w:rsidRPr="00360388" w:rsidRDefault="00D95021" w:rsidP="00092FF9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2B00"/>
          <w:sz w:val="24"/>
          <w:szCs w:val="24"/>
        </w:rPr>
        <w:t>сформировать умения</w:t>
      </w:r>
      <w:r w:rsidRPr="00CE389A">
        <w:rPr>
          <w:rFonts w:ascii="Times New Roman" w:hAnsi="Times New Roman"/>
          <w:color w:val="002B00"/>
          <w:sz w:val="24"/>
          <w:szCs w:val="24"/>
        </w:rPr>
        <w:t xml:space="preserve"> </w:t>
      </w:r>
      <w:r>
        <w:rPr>
          <w:rFonts w:ascii="Times New Roman" w:hAnsi="Times New Roman"/>
          <w:color w:val="002B00"/>
          <w:sz w:val="24"/>
          <w:szCs w:val="24"/>
        </w:rPr>
        <w:t xml:space="preserve">по </w:t>
      </w:r>
      <w:r w:rsidR="00FD5FCF">
        <w:rPr>
          <w:rFonts w:ascii="Times New Roman" w:hAnsi="Times New Roman"/>
          <w:color w:val="002B00"/>
          <w:sz w:val="24"/>
          <w:szCs w:val="24"/>
        </w:rPr>
        <w:t>выполнению лабораторных исследований с учетом требований контроля качества и</w:t>
      </w:r>
      <w:r>
        <w:rPr>
          <w:rFonts w:ascii="Times New Roman" w:hAnsi="Times New Roman"/>
          <w:color w:val="002B00"/>
          <w:sz w:val="24"/>
          <w:szCs w:val="24"/>
        </w:rPr>
        <w:t xml:space="preserve"> принципов доказательной медицины</w:t>
      </w:r>
    </w:p>
    <w:p w:rsidR="006475DD" w:rsidRDefault="00F24781" w:rsidP="00F7135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Разделы </w:t>
      </w:r>
      <w:r w:rsidR="00502CBB">
        <w:rPr>
          <w:rFonts w:ascii="Times New Roman" w:hAnsi="Times New Roman"/>
          <w:b/>
          <w:sz w:val="24"/>
          <w:szCs w:val="24"/>
        </w:rPr>
        <w:t xml:space="preserve">рабочей программы </w:t>
      </w:r>
      <w:r w:rsidR="00CE389A" w:rsidRPr="001B240E">
        <w:rPr>
          <w:rFonts w:ascii="Times New Roman" w:hAnsi="Times New Roman"/>
          <w:b/>
          <w:sz w:val="24"/>
          <w:szCs w:val="24"/>
        </w:rPr>
        <w:t>дисциплины:</w:t>
      </w:r>
      <w:r w:rsidR="000213D4">
        <w:rPr>
          <w:rFonts w:ascii="Times New Roman" w:hAnsi="Times New Roman"/>
          <w:sz w:val="24"/>
          <w:szCs w:val="24"/>
        </w:rPr>
        <w:t xml:space="preserve"> </w:t>
      </w:r>
    </w:p>
    <w:p w:rsidR="0018297A" w:rsidRPr="0018297A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Формула специальности и области исследований согласно паспорту научной специальности</w:t>
      </w:r>
    </w:p>
    <w:p w:rsidR="0018297A" w:rsidRPr="0018297A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Требования к уровню освоения содержания дисциплины</w:t>
      </w:r>
    </w:p>
    <w:p w:rsidR="0018297A" w:rsidRPr="0018297A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proofErr w:type="gramStart"/>
      <w:r w:rsidRPr="0018297A">
        <w:rPr>
          <w:rFonts w:ascii="Times New Roman" w:hAnsi="Times New Roman"/>
          <w:color w:val="002B00"/>
          <w:sz w:val="24"/>
          <w:szCs w:val="24"/>
        </w:rPr>
        <w:t>Компетенции обучающегося, формируемые в результате освоения дисциплины</w:t>
      </w:r>
      <w:proofErr w:type="gramEnd"/>
    </w:p>
    <w:p w:rsidR="006475DD" w:rsidRDefault="009800C5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Учебный и учебно-тематический план дисциплины</w:t>
      </w:r>
    </w:p>
    <w:p w:rsidR="0018297A" w:rsidRPr="0018297A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 xml:space="preserve">Перечень теоретических разделов </w:t>
      </w:r>
      <w:r w:rsidR="00AD34C1">
        <w:rPr>
          <w:rFonts w:ascii="Times New Roman" w:hAnsi="Times New Roman"/>
          <w:color w:val="002B00"/>
          <w:sz w:val="24"/>
          <w:szCs w:val="24"/>
        </w:rPr>
        <w:t>дисциплины</w:t>
      </w:r>
    </w:p>
    <w:p w:rsidR="006475DD" w:rsidRPr="0018297A" w:rsidRDefault="00F71355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Перечень тем самостоятельной работы аспиранта</w:t>
      </w:r>
    </w:p>
    <w:p w:rsidR="006475DD" w:rsidRPr="0018297A" w:rsidRDefault="00502CBB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Примерные темы рефератов</w:t>
      </w:r>
    </w:p>
    <w:p w:rsidR="00384212" w:rsidRDefault="00607B75" w:rsidP="0092573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384212">
        <w:rPr>
          <w:rFonts w:ascii="Times New Roman" w:hAnsi="Times New Roman"/>
          <w:color w:val="002B00"/>
          <w:sz w:val="24"/>
          <w:szCs w:val="24"/>
        </w:rPr>
        <w:t>Рекомендуемая литература</w:t>
      </w:r>
      <w:r w:rsidR="00502CBB" w:rsidRPr="00384212">
        <w:rPr>
          <w:rFonts w:ascii="Times New Roman" w:hAnsi="Times New Roman"/>
          <w:color w:val="002B00"/>
          <w:sz w:val="24"/>
          <w:szCs w:val="24"/>
        </w:rPr>
        <w:t xml:space="preserve"> </w:t>
      </w:r>
    </w:p>
    <w:p w:rsidR="00384212" w:rsidRDefault="00384212" w:rsidP="00384212">
      <w:pPr>
        <w:tabs>
          <w:tab w:val="left" w:pos="1134"/>
          <w:tab w:val="left" w:pos="119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b/>
          <w:color w:val="002B00"/>
          <w:sz w:val="24"/>
          <w:szCs w:val="24"/>
        </w:rPr>
      </w:pPr>
    </w:p>
    <w:p w:rsidR="0092573A" w:rsidRPr="00384212" w:rsidRDefault="0092573A" w:rsidP="00384212">
      <w:pPr>
        <w:tabs>
          <w:tab w:val="left" w:pos="1134"/>
          <w:tab w:val="left" w:pos="119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384212">
        <w:rPr>
          <w:rFonts w:ascii="Times New Roman" w:hAnsi="Times New Roman"/>
          <w:b/>
          <w:color w:val="002B00"/>
          <w:sz w:val="24"/>
          <w:szCs w:val="24"/>
        </w:rPr>
        <w:t>Составитель:</w:t>
      </w:r>
      <w:r w:rsidR="00E43D4C">
        <w:rPr>
          <w:rFonts w:ascii="Times New Roman" w:hAnsi="Times New Roman"/>
          <w:color w:val="002B00"/>
          <w:sz w:val="24"/>
          <w:szCs w:val="24"/>
        </w:rPr>
        <w:t xml:space="preserve"> з</w:t>
      </w:r>
      <w:r w:rsidRPr="00384212">
        <w:rPr>
          <w:rFonts w:ascii="Times New Roman" w:hAnsi="Times New Roman"/>
          <w:color w:val="002B00"/>
          <w:sz w:val="24"/>
          <w:szCs w:val="24"/>
        </w:rPr>
        <w:t>ав. каф</w:t>
      </w:r>
      <w:proofErr w:type="gramStart"/>
      <w:r w:rsidRPr="00384212">
        <w:rPr>
          <w:rFonts w:ascii="Times New Roman" w:hAnsi="Times New Roman"/>
          <w:color w:val="002B00"/>
          <w:sz w:val="24"/>
          <w:szCs w:val="24"/>
        </w:rPr>
        <w:t>.</w:t>
      </w:r>
      <w:proofErr w:type="gramEnd"/>
      <w:r w:rsidRPr="00384212">
        <w:rPr>
          <w:rFonts w:ascii="Times New Roman" w:hAnsi="Times New Roman"/>
          <w:color w:val="002B00"/>
          <w:sz w:val="24"/>
          <w:szCs w:val="24"/>
        </w:rPr>
        <w:t xml:space="preserve"> </w:t>
      </w:r>
      <w:proofErr w:type="gramStart"/>
      <w:r w:rsidR="00FD5FCF">
        <w:rPr>
          <w:rFonts w:ascii="Times New Roman" w:hAnsi="Times New Roman"/>
          <w:color w:val="002B00"/>
          <w:sz w:val="24"/>
          <w:szCs w:val="24"/>
        </w:rPr>
        <w:t>к</w:t>
      </w:r>
      <w:proofErr w:type="gramEnd"/>
      <w:r w:rsidR="00FD5FCF">
        <w:rPr>
          <w:rFonts w:ascii="Times New Roman" w:hAnsi="Times New Roman"/>
          <w:color w:val="002B00"/>
          <w:sz w:val="24"/>
          <w:szCs w:val="24"/>
        </w:rPr>
        <w:t>линической лабораторной диагностики</w:t>
      </w:r>
      <w:r w:rsidR="00E43D4C">
        <w:rPr>
          <w:rFonts w:ascii="Times New Roman" w:hAnsi="Times New Roman"/>
          <w:color w:val="002B00"/>
          <w:sz w:val="24"/>
          <w:szCs w:val="24"/>
        </w:rPr>
        <w:t xml:space="preserve"> </w:t>
      </w:r>
      <w:r w:rsidRPr="00384212">
        <w:rPr>
          <w:rFonts w:ascii="Times New Roman" w:hAnsi="Times New Roman"/>
          <w:color w:val="002B00"/>
          <w:sz w:val="24"/>
          <w:szCs w:val="24"/>
        </w:rPr>
        <w:t xml:space="preserve"> проф. </w:t>
      </w:r>
      <w:proofErr w:type="spellStart"/>
      <w:r w:rsidR="00FD5FCF">
        <w:rPr>
          <w:rFonts w:ascii="Times New Roman" w:hAnsi="Times New Roman"/>
          <w:color w:val="002B00"/>
          <w:sz w:val="24"/>
          <w:szCs w:val="24"/>
        </w:rPr>
        <w:t>Белохвостикова</w:t>
      </w:r>
      <w:proofErr w:type="spellEnd"/>
      <w:r w:rsidR="00FD5FCF">
        <w:rPr>
          <w:rFonts w:ascii="Times New Roman" w:hAnsi="Times New Roman"/>
          <w:color w:val="002B00"/>
          <w:sz w:val="24"/>
          <w:szCs w:val="24"/>
        </w:rPr>
        <w:t xml:space="preserve"> Т.С.</w:t>
      </w:r>
    </w:p>
    <w:sectPr w:rsidR="0092573A" w:rsidRPr="00384212" w:rsidSect="0038421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38E01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33515737"/>
    <w:multiLevelType w:val="hybridMultilevel"/>
    <w:tmpl w:val="30D4A334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A12E4"/>
    <w:multiLevelType w:val="hybridMultilevel"/>
    <w:tmpl w:val="F768DCC8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CB2F68"/>
    <w:multiLevelType w:val="hybridMultilevel"/>
    <w:tmpl w:val="C454796E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A38E010"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FA7E38"/>
    <w:multiLevelType w:val="hybridMultilevel"/>
    <w:tmpl w:val="E0223CD0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AB066A"/>
    <w:multiLevelType w:val="hybridMultilevel"/>
    <w:tmpl w:val="A4D28180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C55DDF"/>
    <w:multiLevelType w:val="hybridMultilevel"/>
    <w:tmpl w:val="332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115B03"/>
    <w:multiLevelType w:val="hybridMultilevel"/>
    <w:tmpl w:val="D152D4D4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–"/>
        <w:lvlJc w:val="left"/>
        <w:pPr>
          <w:tabs>
            <w:tab w:val="num" w:pos="1084"/>
          </w:tabs>
          <w:ind w:left="1084" w:hanging="375"/>
        </w:pPr>
        <w:rPr>
          <w:rFonts w:ascii="Times New Roman" w:hAnsi="Times New Roman" w:cs="Times New Roman" w:hint="default"/>
        </w:rPr>
      </w:lvl>
    </w:lvlOverride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389A"/>
    <w:rsid w:val="000213D4"/>
    <w:rsid w:val="00092FF9"/>
    <w:rsid w:val="000C00AB"/>
    <w:rsid w:val="000F7326"/>
    <w:rsid w:val="00171F56"/>
    <w:rsid w:val="001740F9"/>
    <w:rsid w:val="0018297A"/>
    <w:rsid w:val="0019641A"/>
    <w:rsid w:val="001B240E"/>
    <w:rsid w:val="002110B0"/>
    <w:rsid w:val="002A0946"/>
    <w:rsid w:val="002D1F2A"/>
    <w:rsid w:val="002E28B6"/>
    <w:rsid w:val="00330898"/>
    <w:rsid w:val="00360388"/>
    <w:rsid w:val="00384212"/>
    <w:rsid w:val="003B0415"/>
    <w:rsid w:val="00402511"/>
    <w:rsid w:val="0044299E"/>
    <w:rsid w:val="00443695"/>
    <w:rsid w:val="004711BA"/>
    <w:rsid w:val="00502CBB"/>
    <w:rsid w:val="005303BE"/>
    <w:rsid w:val="005F76BF"/>
    <w:rsid w:val="00607B75"/>
    <w:rsid w:val="006475DD"/>
    <w:rsid w:val="007070DB"/>
    <w:rsid w:val="00804378"/>
    <w:rsid w:val="00854F4C"/>
    <w:rsid w:val="008A7A7F"/>
    <w:rsid w:val="008D4B18"/>
    <w:rsid w:val="00901129"/>
    <w:rsid w:val="0092573A"/>
    <w:rsid w:val="009800C5"/>
    <w:rsid w:val="00990F9F"/>
    <w:rsid w:val="009C6628"/>
    <w:rsid w:val="009D21E2"/>
    <w:rsid w:val="00A66D9A"/>
    <w:rsid w:val="00AD34C1"/>
    <w:rsid w:val="00B9777E"/>
    <w:rsid w:val="00BD1C45"/>
    <w:rsid w:val="00C54E16"/>
    <w:rsid w:val="00CE389A"/>
    <w:rsid w:val="00D11C5F"/>
    <w:rsid w:val="00D12D57"/>
    <w:rsid w:val="00D95021"/>
    <w:rsid w:val="00DB06DB"/>
    <w:rsid w:val="00DC121C"/>
    <w:rsid w:val="00E26320"/>
    <w:rsid w:val="00E3692A"/>
    <w:rsid w:val="00E43D4C"/>
    <w:rsid w:val="00E9285C"/>
    <w:rsid w:val="00F24781"/>
    <w:rsid w:val="00F32678"/>
    <w:rsid w:val="00F71355"/>
    <w:rsid w:val="00FD5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E38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E389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E389A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E3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389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38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CE389A"/>
    <w:pPr>
      <w:ind w:left="720"/>
      <w:contextualSpacing/>
    </w:pPr>
  </w:style>
  <w:style w:type="paragraph" w:customStyle="1" w:styleId="1">
    <w:name w:val="Обычный1"/>
    <w:rsid w:val="000213D4"/>
    <w:pPr>
      <w:widowControl w:val="0"/>
      <w:spacing w:line="320" w:lineRule="auto"/>
      <w:ind w:firstLine="400"/>
      <w:jc w:val="both"/>
    </w:pPr>
    <w:rPr>
      <w:rFonts w:ascii="Times New Roman" w:eastAsia="Times New Roman" w:hAnsi="Times New Roman"/>
      <w:snapToGrid w:val="0"/>
      <w:sz w:val="18"/>
    </w:rPr>
  </w:style>
  <w:style w:type="table" w:styleId="a9">
    <w:name w:val="Table Grid"/>
    <w:basedOn w:val="a1"/>
    <w:uiPriority w:val="59"/>
    <w:rsid w:val="00092F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cp:lastModifiedBy>Savilov_ED</cp:lastModifiedBy>
  <cp:revision>2</cp:revision>
  <cp:lastPrinted>2014-06-25T12:45:00Z</cp:lastPrinted>
  <dcterms:created xsi:type="dcterms:W3CDTF">2014-09-08T02:04:00Z</dcterms:created>
  <dcterms:modified xsi:type="dcterms:W3CDTF">2014-09-08T02:04:00Z</dcterms:modified>
</cp:coreProperties>
</file>