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754991" w:rsidTr="002150C0">
        <w:tc>
          <w:tcPr>
            <w:tcW w:w="4678" w:type="dxa"/>
            <w:shd w:val="clear" w:color="auto" w:fill="auto"/>
          </w:tcPr>
          <w:p w:rsidR="00922781" w:rsidRPr="00754991" w:rsidRDefault="00922781" w:rsidP="0075499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3D5D10" w:rsidRPr="00754991" w:rsidRDefault="003D5D10" w:rsidP="00754991">
            <w:pPr>
              <w:rPr>
                <w:b/>
              </w:rPr>
            </w:pPr>
            <w:r w:rsidRPr="00754991">
              <w:rPr>
                <w:b/>
              </w:rPr>
              <w:t xml:space="preserve">«Утверждаю» </w:t>
            </w:r>
          </w:p>
          <w:p w:rsidR="003D5D10" w:rsidRPr="003125FF" w:rsidRDefault="003D5D10" w:rsidP="00754991">
            <w:r w:rsidRPr="003125FF">
              <w:t>Директор ИГМАПО – филиала ФГБОУ ДПО РМАНПО РФ</w:t>
            </w:r>
          </w:p>
          <w:p w:rsidR="003D5D10" w:rsidRPr="003125FF" w:rsidRDefault="003D5D10" w:rsidP="00754991">
            <w:r w:rsidRPr="003125FF">
              <w:t xml:space="preserve">Профессор                  В.В. </w:t>
            </w:r>
            <w:proofErr w:type="spellStart"/>
            <w:r w:rsidRPr="003125FF">
              <w:t>Шпрах</w:t>
            </w:r>
            <w:proofErr w:type="spellEnd"/>
            <w:r w:rsidRPr="003125FF">
              <w:t xml:space="preserve"> </w:t>
            </w:r>
          </w:p>
          <w:p w:rsidR="004229B1" w:rsidRPr="00754991" w:rsidRDefault="003D5D10" w:rsidP="00754991">
            <w:pPr>
              <w:rPr>
                <w:b/>
              </w:rPr>
            </w:pPr>
            <w:r w:rsidRPr="003125FF">
              <w:t>«____»_____________2016г.</w:t>
            </w:r>
          </w:p>
        </w:tc>
      </w:tr>
    </w:tbl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  <w:rPr>
          <w:b/>
        </w:rPr>
      </w:pPr>
    </w:p>
    <w:p w:rsidR="000B68EF" w:rsidRPr="00754991" w:rsidRDefault="000B68EF" w:rsidP="00754991">
      <w:pPr>
        <w:jc w:val="center"/>
        <w:rPr>
          <w:b/>
        </w:rPr>
      </w:pPr>
    </w:p>
    <w:p w:rsidR="000B68EF" w:rsidRPr="00754991" w:rsidRDefault="000B68EF" w:rsidP="00754991">
      <w:pPr>
        <w:jc w:val="center"/>
        <w:rPr>
          <w:b/>
        </w:rPr>
      </w:pPr>
    </w:p>
    <w:p w:rsidR="000B68EF" w:rsidRPr="00754991" w:rsidRDefault="000B68EF" w:rsidP="00754991">
      <w:pPr>
        <w:jc w:val="center"/>
        <w:rPr>
          <w:b/>
        </w:rPr>
      </w:pPr>
    </w:p>
    <w:p w:rsidR="000B68EF" w:rsidRPr="00754991" w:rsidRDefault="000B68EF" w:rsidP="00754991">
      <w:pPr>
        <w:jc w:val="center"/>
        <w:rPr>
          <w:b/>
        </w:rPr>
      </w:pPr>
    </w:p>
    <w:p w:rsidR="000B68EF" w:rsidRPr="00754991" w:rsidRDefault="000B68EF" w:rsidP="00754991">
      <w:pPr>
        <w:jc w:val="center"/>
        <w:rPr>
          <w:b/>
        </w:rPr>
      </w:pPr>
      <w:r w:rsidRPr="00754991">
        <w:rPr>
          <w:b/>
        </w:rPr>
        <w:t xml:space="preserve">ДОПОЛНИТЕЛЬНАЯ ПРОФЕССИОНАЛЬНАЯ ОБРАЗОВАТЕЛЬНАЯ </w:t>
      </w:r>
    </w:p>
    <w:p w:rsidR="00146190" w:rsidRPr="00754991" w:rsidRDefault="000B68EF" w:rsidP="00754991">
      <w:pPr>
        <w:jc w:val="center"/>
        <w:rPr>
          <w:b/>
        </w:rPr>
      </w:pPr>
      <w:r w:rsidRPr="00754991">
        <w:rPr>
          <w:b/>
        </w:rPr>
        <w:t xml:space="preserve">ПРОГРАММА ПОВЫШЕНИЯ КВАЛИФИКАЦИИ ВРАЧЕЙ </w:t>
      </w:r>
    </w:p>
    <w:p w:rsidR="000B68EF" w:rsidRPr="00754991" w:rsidRDefault="000B68EF" w:rsidP="00754991">
      <w:pPr>
        <w:jc w:val="center"/>
        <w:rPr>
          <w:b/>
        </w:rPr>
      </w:pPr>
      <w:r w:rsidRPr="00754991">
        <w:rPr>
          <w:b/>
        </w:rPr>
        <w:t>ПО СПЕЦИАЛЬНОСТИ</w:t>
      </w:r>
      <w:r w:rsidR="00CA3055" w:rsidRPr="00754991">
        <w:rPr>
          <w:b/>
        </w:rPr>
        <w:t xml:space="preserve"> </w:t>
      </w:r>
      <w:r w:rsidRPr="00754991">
        <w:rPr>
          <w:b/>
        </w:rPr>
        <w:t>«</w:t>
      </w:r>
      <w:r w:rsidR="0062325E" w:rsidRPr="00754991">
        <w:rPr>
          <w:b/>
        </w:rPr>
        <w:t>ДЕТСКАЯ ХИРУРГИЯ</w:t>
      </w:r>
      <w:r w:rsidRPr="00754991">
        <w:rPr>
          <w:b/>
        </w:rPr>
        <w:t>»</w:t>
      </w:r>
    </w:p>
    <w:p w:rsidR="003D5D10" w:rsidRPr="00754991" w:rsidRDefault="003D5D10" w:rsidP="00754991">
      <w:pPr>
        <w:jc w:val="center"/>
        <w:rPr>
          <w:b/>
        </w:rPr>
      </w:pPr>
      <w:r w:rsidRPr="00754991">
        <w:rPr>
          <w:b/>
        </w:rPr>
        <w:t>СТАЖИРОВКА</w:t>
      </w:r>
    </w:p>
    <w:p w:rsidR="00DE2679" w:rsidRPr="00754991" w:rsidRDefault="00DE2679" w:rsidP="00754991">
      <w:pPr>
        <w:jc w:val="center"/>
        <w:rPr>
          <w:b/>
        </w:rPr>
      </w:pPr>
      <w:r w:rsidRPr="00754991">
        <w:rPr>
          <w:b/>
        </w:rPr>
        <w:t xml:space="preserve">«Торакопластика при </w:t>
      </w:r>
      <w:proofErr w:type="spellStart"/>
      <w:r w:rsidRPr="00754991">
        <w:rPr>
          <w:b/>
        </w:rPr>
        <w:t>килевидной</w:t>
      </w:r>
      <w:proofErr w:type="spellEnd"/>
      <w:r w:rsidRPr="00754991">
        <w:rPr>
          <w:b/>
        </w:rPr>
        <w:t xml:space="preserve"> и воронкообразной деформации грудной клетки»</w:t>
      </w:r>
    </w:p>
    <w:p w:rsidR="000B68EF" w:rsidRPr="00754991" w:rsidRDefault="000B68EF" w:rsidP="00754991">
      <w:pPr>
        <w:jc w:val="center"/>
      </w:pPr>
    </w:p>
    <w:p w:rsidR="000B68EF" w:rsidRPr="00754991" w:rsidRDefault="00125C83" w:rsidP="00754991">
      <w:pPr>
        <w:jc w:val="center"/>
      </w:pPr>
      <w:r w:rsidRPr="00754991">
        <w:rPr>
          <w:b/>
        </w:rPr>
        <w:t xml:space="preserve">(срок обучения </w:t>
      </w:r>
      <w:r w:rsidR="00CA3055" w:rsidRPr="00754991">
        <w:rPr>
          <w:b/>
        </w:rPr>
        <w:t>-</w:t>
      </w:r>
      <w:r w:rsidRPr="00754991">
        <w:rPr>
          <w:b/>
        </w:rPr>
        <w:t xml:space="preserve"> </w:t>
      </w:r>
      <w:r w:rsidR="000527BA" w:rsidRPr="00754991">
        <w:rPr>
          <w:b/>
        </w:rPr>
        <w:t>18</w:t>
      </w:r>
      <w:r w:rsidRPr="00754991">
        <w:rPr>
          <w:b/>
        </w:rPr>
        <w:t xml:space="preserve"> акад</w:t>
      </w:r>
      <w:r w:rsidR="00CA3055" w:rsidRPr="00754991">
        <w:rPr>
          <w:b/>
        </w:rPr>
        <w:t>емических</w:t>
      </w:r>
      <w:r w:rsidRPr="00754991">
        <w:rPr>
          <w:b/>
        </w:rPr>
        <w:t xml:space="preserve"> час</w:t>
      </w:r>
      <w:r w:rsidR="000527BA" w:rsidRPr="00754991">
        <w:rPr>
          <w:b/>
        </w:rPr>
        <w:t>ов</w:t>
      </w:r>
      <w:r w:rsidRPr="00754991">
        <w:rPr>
          <w:b/>
        </w:rPr>
        <w:t>)</w:t>
      </w: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0B68EF" w:rsidRPr="00754991" w:rsidRDefault="000B68EF" w:rsidP="00754991">
      <w:r w:rsidRPr="00754991">
        <w:t>Рег. № ______</w:t>
      </w:r>
    </w:p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/>
    <w:p w:rsidR="000B68EF" w:rsidRPr="00754991" w:rsidRDefault="000B68EF" w:rsidP="00754991">
      <w:pPr>
        <w:jc w:val="center"/>
      </w:pPr>
    </w:p>
    <w:p w:rsidR="000B68EF" w:rsidRPr="00754991" w:rsidRDefault="000B68EF" w:rsidP="00754991">
      <w:pPr>
        <w:jc w:val="center"/>
      </w:pPr>
    </w:p>
    <w:p w:rsidR="0062325E" w:rsidRPr="00754991" w:rsidRDefault="0062325E" w:rsidP="00754991">
      <w:pPr>
        <w:jc w:val="center"/>
        <w:rPr>
          <w:b/>
        </w:rPr>
      </w:pPr>
    </w:p>
    <w:p w:rsidR="0062325E" w:rsidRPr="00754991" w:rsidRDefault="0062325E" w:rsidP="00754991">
      <w:pPr>
        <w:jc w:val="center"/>
        <w:rPr>
          <w:b/>
        </w:rPr>
      </w:pPr>
    </w:p>
    <w:p w:rsidR="0062325E" w:rsidRPr="00754991" w:rsidRDefault="0062325E" w:rsidP="00754991">
      <w:pPr>
        <w:jc w:val="center"/>
        <w:rPr>
          <w:b/>
        </w:rPr>
      </w:pPr>
    </w:p>
    <w:p w:rsidR="0062325E" w:rsidRPr="00754991" w:rsidRDefault="0062325E" w:rsidP="00754991">
      <w:pPr>
        <w:jc w:val="center"/>
        <w:rPr>
          <w:b/>
        </w:rPr>
      </w:pPr>
    </w:p>
    <w:p w:rsidR="0062325E" w:rsidRPr="00754991" w:rsidRDefault="0062325E" w:rsidP="00754991">
      <w:pPr>
        <w:jc w:val="center"/>
        <w:rPr>
          <w:b/>
        </w:rPr>
      </w:pPr>
    </w:p>
    <w:p w:rsidR="00196A60" w:rsidRPr="00754991" w:rsidRDefault="00196A60" w:rsidP="00754991">
      <w:pPr>
        <w:jc w:val="center"/>
        <w:rPr>
          <w:b/>
        </w:rPr>
      </w:pPr>
    </w:p>
    <w:p w:rsidR="00196A60" w:rsidRPr="00754991" w:rsidRDefault="00196A60" w:rsidP="003125FF">
      <w:pPr>
        <w:rPr>
          <w:b/>
        </w:rPr>
      </w:pPr>
    </w:p>
    <w:p w:rsidR="00196A60" w:rsidRPr="00754991" w:rsidRDefault="00196A60" w:rsidP="00754991">
      <w:pPr>
        <w:jc w:val="center"/>
        <w:rPr>
          <w:b/>
        </w:rPr>
      </w:pPr>
    </w:p>
    <w:p w:rsidR="000B68EF" w:rsidRPr="00754991" w:rsidRDefault="00A02C82" w:rsidP="00754991">
      <w:pPr>
        <w:jc w:val="center"/>
        <w:rPr>
          <w:b/>
        </w:rPr>
      </w:pPr>
      <w:r w:rsidRPr="00754991">
        <w:rPr>
          <w:b/>
        </w:rPr>
        <w:t>Иркутск</w:t>
      </w:r>
    </w:p>
    <w:p w:rsidR="003125FF" w:rsidRDefault="00A02C82" w:rsidP="00754991">
      <w:pPr>
        <w:jc w:val="center"/>
        <w:rPr>
          <w:b/>
        </w:rPr>
      </w:pPr>
      <w:r w:rsidRPr="00754991">
        <w:rPr>
          <w:b/>
        </w:rPr>
        <w:t>2016</w:t>
      </w:r>
      <w:r w:rsidR="000B68EF" w:rsidRPr="00754991">
        <w:rPr>
          <w:b/>
        </w:rPr>
        <w:t xml:space="preserve"> г.</w:t>
      </w:r>
    </w:p>
    <w:p w:rsidR="003125FF" w:rsidRDefault="003125F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754991" w:rsidRDefault="000B68EF" w:rsidP="00754991">
      <w:pPr>
        <w:jc w:val="center"/>
        <w:rPr>
          <w:b/>
        </w:rPr>
      </w:pPr>
    </w:p>
    <w:p w:rsidR="000B68EF" w:rsidRPr="00754991" w:rsidRDefault="000B68EF" w:rsidP="00754991">
      <w:pPr>
        <w:jc w:val="center"/>
        <w:rPr>
          <w:b/>
          <w:bCs/>
        </w:rPr>
      </w:pPr>
      <w:r w:rsidRPr="00754991">
        <w:rPr>
          <w:b/>
          <w:bCs/>
        </w:rPr>
        <w:t>ОПИСЬ КОМПЛЕКТА ДОКУМЕНТОВ</w:t>
      </w:r>
    </w:p>
    <w:p w:rsidR="000B68EF" w:rsidRPr="00754991" w:rsidRDefault="000B68EF" w:rsidP="00754991">
      <w:pPr>
        <w:jc w:val="center"/>
        <w:rPr>
          <w:bCs/>
        </w:rPr>
      </w:pPr>
      <w:r w:rsidRPr="00754991">
        <w:rPr>
          <w:bCs/>
        </w:rPr>
        <w:t xml:space="preserve">по </w:t>
      </w:r>
      <w:r w:rsidRPr="00754991">
        <w:t>дополнительной профессиональной программе</w:t>
      </w:r>
    </w:p>
    <w:p w:rsidR="000B68EF" w:rsidRPr="00754991" w:rsidRDefault="000B68EF" w:rsidP="00754991">
      <w:pPr>
        <w:jc w:val="center"/>
      </w:pPr>
      <w:r w:rsidRPr="00754991">
        <w:t xml:space="preserve">повышения квалификации врачей со сроком освоения </w:t>
      </w:r>
      <w:r w:rsidR="00A70E06" w:rsidRPr="00754991">
        <w:t>18</w:t>
      </w:r>
      <w:r w:rsidRPr="00754991">
        <w:t xml:space="preserve"> академических час</w:t>
      </w:r>
      <w:r w:rsidR="00A70E06" w:rsidRPr="00754991">
        <w:t>ов</w:t>
      </w:r>
      <w:r w:rsidRPr="00754991">
        <w:t xml:space="preserve"> </w:t>
      </w:r>
    </w:p>
    <w:p w:rsidR="000B68EF" w:rsidRPr="00754991" w:rsidRDefault="000B68EF" w:rsidP="00754991">
      <w:pPr>
        <w:jc w:val="center"/>
        <w:rPr>
          <w:b/>
        </w:rPr>
      </w:pPr>
      <w:r w:rsidRPr="00754991">
        <w:t xml:space="preserve">по специальности </w:t>
      </w:r>
      <w:r w:rsidRPr="00754991">
        <w:rPr>
          <w:b/>
        </w:rPr>
        <w:t>«</w:t>
      </w:r>
      <w:r w:rsidR="0062325E" w:rsidRPr="00754991">
        <w:rPr>
          <w:b/>
        </w:rPr>
        <w:t>Детская хиру</w:t>
      </w:r>
      <w:r w:rsidR="008D7E55" w:rsidRPr="00754991">
        <w:rPr>
          <w:b/>
        </w:rPr>
        <w:t>р</w:t>
      </w:r>
      <w:r w:rsidR="0062325E" w:rsidRPr="00754991">
        <w:rPr>
          <w:b/>
        </w:rPr>
        <w:t>гия</w:t>
      </w:r>
      <w:r w:rsidRPr="00754991">
        <w:rPr>
          <w:b/>
        </w:rPr>
        <w:t>»</w:t>
      </w:r>
      <w:r w:rsidR="00A70E06" w:rsidRPr="00754991">
        <w:rPr>
          <w:b/>
        </w:rPr>
        <w:t>,</w:t>
      </w:r>
      <w:r w:rsidR="00A70E06" w:rsidRPr="00754991">
        <w:t xml:space="preserve"> стажировка </w:t>
      </w:r>
      <w:r w:rsidR="00A70E06" w:rsidRPr="00754991">
        <w:rPr>
          <w:b/>
        </w:rPr>
        <w:t>«</w:t>
      </w:r>
      <w:r w:rsidR="009476C2" w:rsidRPr="00754991">
        <w:rPr>
          <w:b/>
        </w:rPr>
        <w:t xml:space="preserve">Торакопластика при </w:t>
      </w:r>
      <w:proofErr w:type="spellStart"/>
      <w:r w:rsidR="009476C2" w:rsidRPr="00754991">
        <w:rPr>
          <w:b/>
        </w:rPr>
        <w:t>килевидной</w:t>
      </w:r>
      <w:proofErr w:type="spellEnd"/>
      <w:r w:rsidR="009476C2" w:rsidRPr="00754991">
        <w:rPr>
          <w:b/>
        </w:rPr>
        <w:t xml:space="preserve"> и воронкообразной деформации грудной клетки</w:t>
      </w:r>
      <w:r w:rsidR="00A70E06" w:rsidRPr="00754991">
        <w:rPr>
          <w:b/>
        </w:rPr>
        <w:t>»</w:t>
      </w:r>
    </w:p>
    <w:p w:rsidR="00A03927" w:rsidRPr="00754991" w:rsidRDefault="00A03927" w:rsidP="00F909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  <w:rPr>
                <w:b/>
                <w:bCs/>
              </w:rPr>
            </w:pPr>
            <w:r w:rsidRPr="00754991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A03927" w:rsidRPr="00754991" w:rsidRDefault="00A03927" w:rsidP="00754991">
            <w:pPr>
              <w:jc w:val="center"/>
              <w:rPr>
                <w:b/>
                <w:bCs/>
              </w:rPr>
            </w:pPr>
            <w:r w:rsidRPr="00754991">
              <w:rPr>
                <w:b/>
                <w:bCs/>
              </w:rPr>
              <w:t>Наименование документа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1.</w:t>
            </w:r>
          </w:p>
        </w:tc>
        <w:tc>
          <w:tcPr>
            <w:tcW w:w="8505" w:type="dxa"/>
            <w:vAlign w:val="center"/>
          </w:tcPr>
          <w:p w:rsidR="00A03927" w:rsidRPr="00754991" w:rsidRDefault="00A03927" w:rsidP="00754991">
            <w:r w:rsidRPr="00754991">
              <w:t>Титульный лист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2.</w:t>
            </w:r>
          </w:p>
        </w:tc>
        <w:tc>
          <w:tcPr>
            <w:tcW w:w="8505" w:type="dxa"/>
            <w:vAlign w:val="center"/>
          </w:tcPr>
          <w:p w:rsidR="00A03927" w:rsidRPr="00754991" w:rsidRDefault="00A03927" w:rsidP="00754991">
            <w:r w:rsidRPr="00754991">
              <w:t>Лист согласования программы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3.</w:t>
            </w:r>
          </w:p>
        </w:tc>
        <w:tc>
          <w:tcPr>
            <w:tcW w:w="8505" w:type="dxa"/>
            <w:vAlign w:val="center"/>
          </w:tcPr>
          <w:p w:rsidR="00A03927" w:rsidRPr="00754991" w:rsidRDefault="00A03927" w:rsidP="00754991">
            <w:r w:rsidRPr="00754991">
              <w:t>Пояснительная записка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4.</w:t>
            </w:r>
          </w:p>
        </w:tc>
        <w:tc>
          <w:tcPr>
            <w:tcW w:w="8505" w:type="dxa"/>
          </w:tcPr>
          <w:p w:rsidR="00A03927" w:rsidRPr="00754991" w:rsidRDefault="00A03927" w:rsidP="00754991">
            <w:pPr>
              <w:jc w:val="both"/>
            </w:pPr>
            <w:r w:rsidRPr="00754991">
              <w:t>Планируемые результаты обучения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4.1.</w:t>
            </w:r>
          </w:p>
        </w:tc>
        <w:tc>
          <w:tcPr>
            <w:tcW w:w="8505" w:type="dxa"/>
          </w:tcPr>
          <w:p w:rsidR="00A03927" w:rsidRPr="00754991" w:rsidRDefault="00A03927" w:rsidP="00754991">
            <w:pPr>
              <w:jc w:val="both"/>
            </w:pPr>
            <w:r w:rsidRPr="00754991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54991">
              <w:rPr>
                <w:rFonts w:eastAsia="Calibri"/>
                <w:b/>
                <w:lang w:eastAsia="en-US"/>
              </w:rPr>
              <w:t xml:space="preserve"> </w:t>
            </w:r>
            <w:r w:rsidRPr="00754991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754991">
              <w:rPr>
                <w:rFonts w:eastAsia="Calibri"/>
                <w:lang w:eastAsia="en-US"/>
              </w:rPr>
              <w:t>ь</w:t>
            </w:r>
            <w:r w:rsidRPr="00754991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4.2.</w:t>
            </w:r>
          </w:p>
        </w:tc>
        <w:tc>
          <w:tcPr>
            <w:tcW w:w="8505" w:type="dxa"/>
          </w:tcPr>
          <w:p w:rsidR="00A03927" w:rsidRPr="00754991" w:rsidRDefault="00A03927" w:rsidP="00754991">
            <w:pPr>
              <w:jc w:val="both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4.3.</w:t>
            </w:r>
          </w:p>
        </w:tc>
        <w:tc>
          <w:tcPr>
            <w:tcW w:w="8505" w:type="dxa"/>
          </w:tcPr>
          <w:p w:rsidR="00A03927" w:rsidRPr="00754991" w:rsidRDefault="00A03927" w:rsidP="00754991">
            <w:pPr>
              <w:jc w:val="both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Характеристика профессиональных компетенций врача - детского хирурга, по</w:t>
            </w:r>
            <w:r w:rsidRPr="00754991">
              <w:rPr>
                <w:rFonts w:eastAsia="Calibri"/>
                <w:lang w:eastAsia="en-US"/>
              </w:rPr>
              <w:t>д</w:t>
            </w:r>
            <w:r w:rsidRPr="00754991">
              <w:rPr>
                <w:rFonts w:eastAsia="Calibri"/>
                <w:lang w:eastAsia="en-US"/>
              </w:rPr>
              <w:t>лежащих совершенствованию</w:t>
            </w:r>
            <w:r w:rsidRPr="00754991">
              <w:rPr>
                <w:rFonts w:eastAsia="Calibri"/>
                <w:b/>
                <w:lang w:eastAsia="en-US"/>
              </w:rPr>
              <w:t xml:space="preserve"> </w:t>
            </w:r>
            <w:r w:rsidRPr="00754991">
              <w:rPr>
                <w:rFonts w:eastAsia="Calibri"/>
                <w:lang w:eastAsia="en-US"/>
              </w:rPr>
              <w:t>в результате освоения дополнительной профе</w:t>
            </w:r>
            <w:r w:rsidRPr="00754991">
              <w:rPr>
                <w:rFonts w:eastAsia="Calibri"/>
                <w:lang w:eastAsia="en-US"/>
              </w:rPr>
              <w:t>с</w:t>
            </w:r>
            <w:r w:rsidRPr="00754991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5.</w:t>
            </w:r>
          </w:p>
        </w:tc>
        <w:tc>
          <w:tcPr>
            <w:tcW w:w="8505" w:type="dxa"/>
          </w:tcPr>
          <w:p w:rsidR="00A03927" w:rsidRPr="00754991" w:rsidRDefault="00A03927" w:rsidP="00754991">
            <w:pPr>
              <w:jc w:val="both"/>
            </w:pPr>
            <w:r w:rsidRPr="00754991">
              <w:t>Требования к итоговой аттестации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6.</w:t>
            </w:r>
          </w:p>
        </w:tc>
        <w:tc>
          <w:tcPr>
            <w:tcW w:w="8505" w:type="dxa"/>
          </w:tcPr>
          <w:p w:rsidR="00A03927" w:rsidRPr="00754991" w:rsidRDefault="00A03927" w:rsidP="00754991">
            <w:pPr>
              <w:jc w:val="both"/>
            </w:pPr>
            <w:r w:rsidRPr="00754991">
              <w:t xml:space="preserve">Матрица </w:t>
            </w:r>
            <w:proofErr w:type="gramStart"/>
            <w:r w:rsidRPr="00754991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754991">
              <w:t xml:space="preserve"> со сроком освоения 18 академ</w:t>
            </w:r>
            <w:r w:rsidRPr="00754991">
              <w:t>и</w:t>
            </w:r>
            <w:r w:rsidRPr="00754991">
              <w:t xml:space="preserve">ческих часа по специальности </w:t>
            </w:r>
            <w:r w:rsidRPr="00754991">
              <w:rPr>
                <w:b/>
              </w:rPr>
              <w:t>«Детская хирургия»,</w:t>
            </w:r>
            <w:r w:rsidRPr="00754991">
              <w:t xml:space="preserve"> стажировка </w:t>
            </w:r>
            <w:r w:rsidRPr="00754991">
              <w:rPr>
                <w:b/>
              </w:rPr>
              <w:t>«</w:t>
            </w:r>
            <w:r w:rsidR="009476C2" w:rsidRPr="00754991">
              <w:rPr>
                <w:b/>
              </w:rPr>
              <w:t>Торакопл</w:t>
            </w:r>
            <w:r w:rsidR="009476C2" w:rsidRPr="00754991">
              <w:rPr>
                <w:b/>
              </w:rPr>
              <w:t>а</w:t>
            </w:r>
            <w:r w:rsidR="009476C2" w:rsidRPr="00754991">
              <w:rPr>
                <w:b/>
              </w:rPr>
              <w:t xml:space="preserve">стика при </w:t>
            </w:r>
            <w:proofErr w:type="spellStart"/>
            <w:r w:rsidR="009476C2" w:rsidRPr="00754991">
              <w:rPr>
                <w:b/>
              </w:rPr>
              <w:t>килевидной</w:t>
            </w:r>
            <w:proofErr w:type="spellEnd"/>
            <w:r w:rsidR="009476C2" w:rsidRPr="00754991">
              <w:rPr>
                <w:b/>
              </w:rPr>
              <w:t xml:space="preserve"> и воронкообразной деформации грудной клетки</w:t>
            </w:r>
            <w:r w:rsidRPr="00754991">
              <w:rPr>
                <w:b/>
              </w:rPr>
              <w:t>»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 xml:space="preserve">7. </w:t>
            </w:r>
          </w:p>
        </w:tc>
        <w:tc>
          <w:tcPr>
            <w:tcW w:w="8505" w:type="dxa"/>
          </w:tcPr>
          <w:p w:rsidR="00A03927" w:rsidRPr="00754991" w:rsidRDefault="00A03927" w:rsidP="00754991">
            <w:pPr>
              <w:jc w:val="both"/>
            </w:pPr>
            <w:r w:rsidRPr="00754991">
              <w:t>Рабочие программы учебных модулей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8.</w:t>
            </w:r>
          </w:p>
        </w:tc>
        <w:tc>
          <w:tcPr>
            <w:tcW w:w="8505" w:type="dxa"/>
            <w:vAlign w:val="center"/>
          </w:tcPr>
          <w:p w:rsidR="00A03927" w:rsidRPr="00754991" w:rsidRDefault="00A03927" w:rsidP="00754991">
            <w:r w:rsidRPr="00754991">
              <w:t>Учебный план дополнительной профессиональной программы повышения кв</w:t>
            </w:r>
            <w:r w:rsidRPr="00754991">
              <w:t>а</w:t>
            </w:r>
            <w:r w:rsidRPr="00754991">
              <w:t xml:space="preserve">лификации врачей по специальности </w:t>
            </w:r>
            <w:r w:rsidRPr="00754991">
              <w:rPr>
                <w:b/>
              </w:rPr>
              <w:t>«Детская хирургия»</w:t>
            </w:r>
            <w:r w:rsidRPr="00754991">
              <w:t xml:space="preserve"> стажировка </w:t>
            </w:r>
            <w:r w:rsidRPr="00754991">
              <w:rPr>
                <w:b/>
              </w:rPr>
              <w:t>«</w:t>
            </w:r>
            <w:r w:rsidR="009476C2" w:rsidRPr="00754991">
              <w:rPr>
                <w:b/>
              </w:rPr>
              <w:t>Тор</w:t>
            </w:r>
            <w:r w:rsidR="009476C2" w:rsidRPr="00754991">
              <w:rPr>
                <w:b/>
              </w:rPr>
              <w:t>а</w:t>
            </w:r>
            <w:r w:rsidR="009476C2" w:rsidRPr="00754991">
              <w:rPr>
                <w:b/>
              </w:rPr>
              <w:t xml:space="preserve">копластика при </w:t>
            </w:r>
            <w:proofErr w:type="spellStart"/>
            <w:r w:rsidR="009476C2" w:rsidRPr="00754991">
              <w:rPr>
                <w:b/>
              </w:rPr>
              <w:t>килевидной</w:t>
            </w:r>
            <w:proofErr w:type="spellEnd"/>
            <w:r w:rsidR="009476C2" w:rsidRPr="00754991">
              <w:rPr>
                <w:b/>
              </w:rPr>
              <w:t xml:space="preserve"> и воронкообразной деформации грудной клетки</w:t>
            </w:r>
            <w:r w:rsidRPr="00754991">
              <w:rPr>
                <w:b/>
              </w:rPr>
              <w:t>»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9.</w:t>
            </w:r>
          </w:p>
        </w:tc>
        <w:tc>
          <w:tcPr>
            <w:tcW w:w="8505" w:type="dxa"/>
            <w:vAlign w:val="center"/>
          </w:tcPr>
          <w:p w:rsidR="00A03927" w:rsidRPr="00754991" w:rsidRDefault="00A03927" w:rsidP="00754991">
            <w:r w:rsidRPr="00754991">
              <w:t>Приложения:</w:t>
            </w:r>
          </w:p>
        </w:tc>
      </w:tr>
      <w:tr w:rsidR="00A03927" w:rsidRPr="00754991" w:rsidTr="00E11B03">
        <w:trPr>
          <w:jc w:val="center"/>
        </w:trPr>
        <w:tc>
          <w:tcPr>
            <w:tcW w:w="817" w:type="dxa"/>
            <w:vAlign w:val="center"/>
          </w:tcPr>
          <w:p w:rsidR="00A03927" w:rsidRPr="00754991" w:rsidRDefault="00A03927" w:rsidP="00754991">
            <w:pPr>
              <w:jc w:val="center"/>
            </w:pPr>
            <w:r w:rsidRPr="00754991">
              <w:t>9.1.</w:t>
            </w:r>
          </w:p>
        </w:tc>
        <w:tc>
          <w:tcPr>
            <w:tcW w:w="8505" w:type="dxa"/>
            <w:vAlign w:val="center"/>
          </w:tcPr>
          <w:p w:rsidR="00A03927" w:rsidRPr="00754991" w:rsidRDefault="00A03927" w:rsidP="00754991">
            <w:r w:rsidRPr="00754991">
              <w:t>Кадровое обеспечение образовательного процесса</w:t>
            </w:r>
          </w:p>
        </w:tc>
      </w:tr>
    </w:tbl>
    <w:p w:rsidR="00A03927" w:rsidRPr="00754991" w:rsidRDefault="00A03927" w:rsidP="00754991">
      <w:pPr>
        <w:rPr>
          <w:b/>
        </w:rPr>
      </w:pPr>
      <w:r w:rsidRPr="00754991">
        <w:rPr>
          <w:b/>
        </w:rPr>
        <w:br w:type="page"/>
      </w:r>
    </w:p>
    <w:p w:rsidR="000B68EF" w:rsidRPr="00754991" w:rsidRDefault="00A03927" w:rsidP="00754991">
      <w:pPr>
        <w:jc w:val="center"/>
        <w:rPr>
          <w:b/>
        </w:rPr>
      </w:pPr>
      <w:r w:rsidRPr="00754991">
        <w:rPr>
          <w:b/>
        </w:rPr>
        <w:lastRenderedPageBreak/>
        <w:t>2. Л</w:t>
      </w:r>
      <w:r w:rsidR="000B68EF" w:rsidRPr="00754991">
        <w:rPr>
          <w:b/>
        </w:rPr>
        <w:t>ИСТ СОГЛАСОВАНИЯ</w:t>
      </w:r>
    </w:p>
    <w:p w:rsidR="000B68EF" w:rsidRPr="00754991" w:rsidRDefault="000B68EF" w:rsidP="00754991">
      <w:pPr>
        <w:jc w:val="center"/>
        <w:rPr>
          <w:bCs/>
        </w:rPr>
      </w:pPr>
      <w:r w:rsidRPr="00754991">
        <w:t>дополнительной профессиональной программы</w:t>
      </w:r>
    </w:p>
    <w:p w:rsidR="000B68EF" w:rsidRPr="00754991" w:rsidRDefault="000B68EF" w:rsidP="00754991">
      <w:pPr>
        <w:jc w:val="center"/>
      </w:pPr>
      <w:r w:rsidRPr="00754991">
        <w:t xml:space="preserve">повышения квалификации врачей со сроком освоения </w:t>
      </w:r>
      <w:r w:rsidR="00EF34B0" w:rsidRPr="00754991">
        <w:t>18</w:t>
      </w:r>
      <w:r w:rsidRPr="00754991">
        <w:t xml:space="preserve"> академических час</w:t>
      </w:r>
      <w:r w:rsidR="00EF34B0" w:rsidRPr="00754991">
        <w:t>ов</w:t>
      </w:r>
      <w:r w:rsidRPr="00754991">
        <w:t xml:space="preserve"> </w:t>
      </w:r>
    </w:p>
    <w:p w:rsidR="000B68EF" w:rsidRPr="00754991" w:rsidRDefault="000B68EF" w:rsidP="00754991">
      <w:pPr>
        <w:jc w:val="center"/>
        <w:rPr>
          <w:b/>
        </w:rPr>
      </w:pPr>
      <w:r w:rsidRPr="00754991">
        <w:t xml:space="preserve">по специальности </w:t>
      </w:r>
      <w:r w:rsidRPr="00754991">
        <w:rPr>
          <w:b/>
        </w:rPr>
        <w:t>«</w:t>
      </w:r>
      <w:r w:rsidR="0062325E" w:rsidRPr="00754991">
        <w:rPr>
          <w:b/>
        </w:rPr>
        <w:t>Детская хирургия</w:t>
      </w:r>
      <w:r w:rsidRPr="00754991">
        <w:rPr>
          <w:b/>
        </w:rPr>
        <w:t>»</w:t>
      </w:r>
      <w:r w:rsidR="00EF34B0" w:rsidRPr="00754991">
        <w:rPr>
          <w:b/>
        </w:rPr>
        <w:t>,</w:t>
      </w:r>
      <w:r w:rsidR="00EF34B0" w:rsidRPr="00754991">
        <w:t xml:space="preserve"> стажировка </w:t>
      </w:r>
      <w:r w:rsidR="00EF34B0" w:rsidRPr="00754991">
        <w:rPr>
          <w:b/>
        </w:rPr>
        <w:t>«</w:t>
      </w:r>
      <w:r w:rsidR="009476C2" w:rsidRPr="00754991">
        <w:rPr>
          <w:b/>
        </w:rPr>
        <w:t xml:space="preserve">Торакопластика при </w:t>
      </w:r>
      <w:proofErr w:type="spellStart"/>
      <w:r w:rsidR="009476C2" w:rsidRPr="00754991">
        <w:rPr>
          <w:b/>
        </w:rPr>
        <w:t>килевидной</w:t>
      </w:r>
      <w:proofErr w:type="spellEnd"/>
      <w:r w:rsidR="009476C2" w:rsidRPr="00754991">
        <w:rPr>
          <w:b/>
        </w:rPr>
        <w:t xml:space="preserve"> и воронкообразной деформации грудной клетки</w:t>
      </w:r>
      <w:r w:rsidR="00EF34B0" w:rsidRPr="00754991">
        <w:rPr>
          <w:b/>
        </w:rPr>
        <w:t>»</w:t>
      </w:r>
    </w:p>
    <w:p w:rsidR="000B68EF" w:rsidRPr="00754991" w:rsidRDefault="000B68EF" w:rsidP="00754991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754991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4991" w:rsidRDefault="002150C0" w:rsidP="00754991">
            <w:pPr>
              <w:jc w:val="both"/>
              <w:rPr>
                <w:b/>
              </w:rPr>
            </w:pPr>
            <w:r w:rsidRPr="00754991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754991" w:rsidRDefault="002150C0" w:rsidP="00754991">
            <w:pPr>
              <w:jc w:val="both"/>
            </w:pPr>
          </w:p>
        </w:tc>
      </w:tr>
      <w:tr w:rsidR="002150C0" w:rsidRPr="00754991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4991" w:rsidRDefault="002150C0" w:rsidP="00754991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54991" w:rsidRDefault="002150C0" w:rsidP="00754991">
            <w:pPr>
              <w:jc w:val="both"/>
            </w:pPr>
          </w:p>
        </w:tc>
      </w:tr>
      <w:tr w:rsidR="002150C0" w:rsidRPr="00754991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4991" w:rsidRDefault="002150C0" w:rsidP="00754991">
            <w:pPr>
              <w:jc w:val="both"/>
            </w:pPr>
            <w:r w:rsidRPr="00754991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754991" w:rsidRDefault="00754991" w:rsidP="00754991">
            <w:pPr>
              <w:jc w:val="both"/>
            </w:pPr>
            <w:r w:rsidRPr="00754991">
              <w:t>_______________ С.М. Горбачё</w:t>
            </w:r>
            <w:r w:rsidR="002150C0" w:rsidRPr="00754991">
              <w:t>ва</w:t>
            </w:r>
          </w:p>
        </w:tc>
      </w:tr>
      <w:tr w:rsidR="002150C0" w:rsidRPr="00754991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4991" w:rsidRDefault="002150C0" w:rsidP="00754991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54991" w:rsidRDefault="002150C0" w:rsidP="00754991">
            <w:pPr>
              <w:jc w:val="both"/>
            </w:pPr>
          </w:p>
        </w:tc>
      </w:tr>
      <w:tr w:rsidR="002150C0" w:rsidRPr="00754991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54991" w:rsidRDefault="002150C0" w:rsidP="00754991">
            <w:pPr>
              <w:jc w:val="both"/>
            </w:pPr>
            <w:r w:rsidRPr="00754991">
              <w:t xml:space="preserve">Декан </w:t>
            </w:r>
            <w:r w:rsidR="0091705C" w:rsidRPr="00754991">
              <w:t xml:space="preserve">хирургического </w:t>
            </w:r>
            <w:r w:rsidRPr="00754991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754991" w:rsidRDefault="002150C0" w:rsidP="00754991">
            <w:pPr>
              <w:jc w:val="both"/>
            </w:pPr>
            <w:r w:rsidRPr="00754991">
              <w:t xml:space="preserve">_______________ </w:t>
            </w:r>
            <w:r w:rsidR="0062325E" w:rsidRPr="00754991">
              <w:t>Л.Г. Антипина</w:t>
            </w:r>
          </w:p>
        </w:tc>
      </w:tr>
    </w:tbl>
    <w:p w:rsidR="000B68EF" w:rsidRPr="00754991" w:rsidRDefault="000B68EF" w:rsidP="00754991">
      <w:pPr>
        <w:jc w:val="both"/>
      </w:pPr>
    </w:p>
    <w:p w:rsidR="000B68EF" w:rsidRPr="00754991" w:rsidRDefault="00403695" w:rsidP="003125FF">
      <w:pPr>
        <w:ind w:firstLine="567"/>
        <w:jc w:val="both"/>
      </w:pPr>
      <w:r w:rsidRPr="00754991">
        <w:t>Д</w:t>
      </w:r>
      <w:r w:rsidR="000B68EF" w:rsidRPr="00754991">
        <w:t>ополнительн</w:t>
      </w:r>
      <w:r w:rsidRPr="00754991">
        <w:t>ая</w:t>
      </w:r>
      <w:r w:rsidR="000B68EF" w:rsidRPr="00754991">
        <w:t xml:space="preserve"> профессиональн</w:t>
      </w:r>
      <w:r w:rsidRPr="00754991">
        <w:t>ая</w:t>
      </w:r>
      <w:r w:rsidR="000B68EF" w:rsidRPr="00754991">
        <w:t xml:space="preserve"> программ</w:t>
      </w:r>
      <w:r w:rsidRPr="00754991">
        <w:t xml:space="preserve">а </w:t>
      </w:r>
      <w:r w:rsidR="000B68EF" w:rsidRPr="00754991">
        <w:t xml:space="preserve">повышения квалификации врачей со сроком освоения </w:t>
      </w:r>
      <w:r w:rsidR="00EF34B0" w:rsidRPr="00754991">
        <w:t>18</w:t>
      </w:r>
      <w:r w:rsidR="000B68EF" w:rsidRPr="00754991">
        <w:t xml:space="preserve"> академических час</w:t>
      </w:r>
      <w:r w:rsidR="00EF34B0" w:rsidRPr="00754991">
        <w:t>ов</w:t>
      </w:r>
      <w:r w:rsidR="000B68EF" w:rsidRPr="00754991">
        <w:t xml:space="preserve"> по специальности </w:t>
      </w:r>
      <w:r w:rsidR="000B68EF" w:rsidRPr="00754991">
        <w:rPr>
          <w:b/>
        </w:rPr>
        <w:t>«</w:t>
      </w:r>
      <w:r w:rsidR="0062325E" w:rsidRPr="00754991">
        <w:rPr>
          <w:b/>
        </w:rPr>
        <w:t>Детская хирургия</w:t>
      </w:r>
      <w:r w:rsidR="000B68EF" w:rsidRPr="00754991">
        <w:rPr>
          <w:b/>
        </w:rPr>
        <w:t>»</w:t>
      </w:r>
      <w:r w:rsidR="00EF34B0" w:rsidRPr="00754991">
        <w:rPr>
          <w:b/>
        </w:rPr>
        <w:t>,</w:t>
      </w:r>
      <w:r w:rsidR="00EF34B0" w:rsidRPr="00754991">
        <w:t xml:space="preserve"> стаж</w:t>
      </w:r>
      <w:r w:rsidR="00EF34B0" w:rsidRPr="00754991">
        <w:t>и</w:t>
      </w:r>
      <w:r w:rsidR="00EF34B0" w:rsidRPr="00754991">
        <w:t>ровка</w:t>
      </w:r>
      <w:r w:rsidR="00EF34B0" w:rsidRPr="00754991">
        <w:rPr>
          <w:b/>
        </w:rPr>
        <w:t xml:space="preserve"> «</w:t>
      </w:r>
      <w:r w:rsidR="009476C2" w:rsidRPr="00754991">
        <w:rPr>
          <w:b/>
        </w:rPr>
        <w:t xml:space="preserve">Торакопластика при </w:t>
      </w:r>
      <w:proofErr w:type="spellStart"/>
      <w:r w:rsidR="009476C2" w:rsidRPr="00754991">
        <w:rPr>
          <w:b/>
        </w:rPr>
        <w:t>килевидной</w:t>
      </w:r>
      <w:proofErr w:type="spellEnd"/>
      <w:r w:rsidR="009476C2" w:rsidRPr="00754991">
        <w:rPr>
          <w:b/>
        </w:rPr>
        <w:t xml:space="preserve"> и воронкообразной деформации грудной клетки</w:t>
      </w:r>
      <w:r w:rsidR="00EF34B0" w:rsidRPr="00754991">
        <w:rPr>
          <w:b/>
        </w:rPr>
        <w:t>»</w:t>
      </w:r>
      <w:r w:rsidRPr="00754991">
        <w:rPr>
          <w:b/>
        </w:rPr>
        <w:t xml:space="preserve"> </w:t>
      </w:r>
      <w:r w:rsidRPr="00754991">
        <w:t xml:space="preserve">разработана сотрудниками </w:t>
      </w:r>
      <w:r w:rsidR="004229B1" w:rsidRPr="00754991">
        <w:t xml:space="preserve">кафедры </w:t>
      </w:r>
      <w:r w:rsidR="0062325E" w:rsidRPr="00754991">
        <w:t xml:space="preserve">детской хирургии хирургического </w:t>
      </w:r>
      <w:r w:rsidRPr="00754991">
        <w:t>факульт</w:t>
      </w:r>
      <w:r w:rsidRPr="00754991">
        <w:t>е</w:t>
      </w:r>
      <w:r w:rsidR="003125FF">
        <w:t xml:space="preserve">та </w:t>
      </w:r>
      <w:r w:rsidR="003125FF" w:rsidRPr="001E77BA">
        <w:t>ИГМАПО - филиала ФГБОУ ДПО РМАНПО Минздрава России.</w:t>
      </w:r>
    </w:p>
    <w:p w:rsidR="000B68EF" w:rsidRPr="00754991" w:rsidRDefault="000B68EF" w:rsidP="00754991">
      <w:pPr>
        <w:jc w:val="center"/>
      </w:pPr>
    </w:p>
    <w:p w:rsidR="000B68EF" w:rsidRPr="00754991" w:rsidRDefault="00A03927" w:rsidP="00754991">
      <w:pPr>
        <w:jc w:val="center"/>
        <w:rPr>
          <w:b/>
        </w:rPr>
      </w:pPr>
      <w:r w:rsidRPr="00754991">
        <w:rPr>
          <w:b/>
        </w:rPr>
        <w:t>3.</w:t>
      </w:r>
      <w:r w:rsidR="000B68EF" w:rsidRPr="00754991">
        <w:rPr>
          <w:b/>
        </w:rPr>
        <w:t xml:space="preserve"> ПОЯСНИТЕЛЬНАЯ ЗАПИСКА</w:t>
      </w:r>
    </w:p>
    <w:p w:rsidR="000B68EF" w:rsidRPr="00754991" w:rsidRDefault="000B68EF" w:rsidP="00754991">
      <w:pPr>
        <w:jc w:val="both"/>
        <w:rPr>
          <w:b/>
        </w:rPr>
      </w:pPr>
    </w:p>
    <w:p w:rsidR="000B68EF" w:rsidRPr="003125FF" w:rsidRDefault="000B68EF" w:rsidP="00754991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754991">
        <w:rPr>
          <w:b/>
        </w:rPr>
        <w:t>Цель и задачи</w:t>
      </w:r>
      <w:r w:rsidRPr="00754991">
        <w:t xml:space="preserve"> дополнительной профессиональной программы</w:t>
      </w:r>
      <w:r w:rsidRPr="00754991">
        <w:rPr>
          <w:bCs/>
        </w:rPr>
        <w:t xml:space="preserve"> </w:t>
      </w:r>
      <w:r w:rsidRPr="00754991">
        <w:t>повышения квал</w:t>
      </w:r>
      <w:r w:rsidRPr="00754991">
        <w:t>и</w:t>
      </w:r>
      <w:r w:rsidRPr="00754991">
        <w:t xml:space="preserve">фикации врачей со сроком освоения </w:t>
      </w:r>
      <w:r w:rsidR="00EF34B0" w:rsidRPr="00754991">
        <w:t>18</w:t>
      </w:r>
      <w:r w:rsidRPr="00754991">
        <w:t xml:space="preserve"> академических час</w:t>
      </w:r>
      <w:r w:rsidR="00EF34B0" w:rsidRPr="00754991">
        <w:t>ов</w:t>
      </w:r>
      <w:r w:rsidRPr="00754991">
        <w:t xml:space="preserve"> по специальности </w:t>
      </w:r>
      <w:r w:rsidRPr="00754991">
        <w:rPr>
          <w:b/>
        </w:rPr>
        <w:t>«</w:t>
      </w:r>
      <w:r w:rsidR="0062325E" w:rsidRPr="00754991">
        <w:rPr>
          <w:b/>
        </w:rPr>
        <w:t>Детская хирургия</w:t>
      </w:r>
      <w:r w:rsidRPr="00754991">
        <w:rPr>
          <w:b/>
        </w:rPr>
        <w:t>»</w:t>
      </w:r>
      <w:r w:rsidR="00EF34B0" w:rsidRPr="00754991">
        <w:t xml:space="preserve">, </w:t>
      </w:r>
      <w:r w:rsidR="00EF34B0" w:rsidRPr="00754991">
        <w:rPr>
          <w:b/>
        </w:rPr>
        <w:t>стажировка «</w:t>
      </w:r>
      <w:r w:rsidR="009476C2" w:rsidRPr="00754991">
        <w:rPr>
          <w:b/>
        </w:rPr>
        <w:t xml:space="preserve">Торакопластика при </w:t>
      </w:r>
      <w:proofErr w:type="spellStart"/>
      <w:r w:rsidR="009476C2" w:rsidRPr="00754991">
        <w:rPr>
          <w:b/>
        </w:rPr>
        <w:t>килевидной</w:t>
      </w:r>
      <w:proofErr w:type="spellEnd"/>
      <w:r w:rsidR="009476C2" w:rsidRPr="00754991">
        <w:rPr>
          <w:b/>
        </w:rPr>
        <w:t xml:space="preserve"> и воронкообразной д</w:t>
      </w:r>
      <w:r w:rsidR="009476C2" w:rsidRPr="00754991">
        <w:rPr>
          <w:b/>
        </w:rPr>
        <w:t>е</w:t>
      </w:r>
      <w:r w:rsidR="009476C2" w:rsidRPr="00754991">
        <w:rPr>
          <w:b/>
        </w:rPr>
        <w:t>формации грудной клетки»</w:t>
      </w:r>
    </w:p>
    <w:p w:rsidR="000B68EF" w:rsidRPr="003125FF" w:rsidRDefault="000B68EF" w:rsidP="003125FF">
      <w:pPr>
        <w:tabs>
          <w:tab w:val="left" w:pos="0"/>
        </w:tabs>
        <w:ind w:firstLine="567"/>
        <w:jc w:val="both"/>
      </w:pPr>
      <w:r w:rsidRPr="00754991">
        <w:rPr>
          <w:b/>
        </w:rPr>
        <w:t>Цель</w:t>
      </w:r>
      <w:r w:rsidRPr="00754991">
        <w:t xml:space="preserve"> </w:t>
      </w:r>
      <w:r w:rsidR="00B32E07" w:rsidRPr="00754991">
        <w:t xml:space="preserve">- </w:t>
      </w:r>
      <w:r w:rsidRPr="00754991">
        <w:t>совершенствовани</w:t>
      </w:r>
      <w:r w:rsidR="00B32E07" w:rsidRPr="00754991">
        <w:t>е</w:t>
      </w:r>
      <w:r w:rsidRPr="00754991">
        <w:t xml:space="preserve"> профессиональных знаний и компетенций</w:t>
      </w:r>
      <w:r w:rsidR="00B32E07" w:rsidRPr="00754991">
        <w:t xml:space="preserve"> </w:t>
      </w:r>
      <w:proofErr w:type="gramStart"/>
      <w:r w:rsidR="004229B1" w:rsidRPr="00754991">
        <w:t>врача-</w:t>
      </w:r>
      <w:r w:rsidR="0062325E" w:rsidRPr="00754991">
        <w:t>детского</w:t>
      </w:r>
      <w:proofErr w:type="gramEnd"/>
      <w:r w:rsidR="0062325E" w:rsidRPr="00754991">
        <w:t xml:space="preserve"> хирурга</w:t>
      </w:r>
      <w:r w:rsidR="00B32E07" w:rsidRPr="00754991">
        <w:t>,</w:t>
      </w:r>
      <w:r w:rsidRPr="00754991">
        <w:t xml:space="preserve"> необходимых для профессиональной деятельности в рамках имеющейся квал</w:t>
      </w:r>
      <w:r w:rsidRPr="00754991">
        <w:t>и</w:t>
      </w:r>
      <w:r w:rsidRPr="00754991">
        <w:t>фикации.</w:t>
      </w:r>
    </w:p>
    <w:p w:rsidR="000B68EF" w:rsidRPr="00754991" w:rsidRDefault="000B68EF" w:rsidP="003125FF">
      <w:pPr>
        <w:tabs>
          <w:tab w:val="left" w:pos="0"/>
        </w:tabs>
        <w:ind w:firstLine="567"/>
        <w:jc w:val="both"/>
        <w:rPr>
          <w:b/>
        </w:rPr>
      </w:pPr>
      <w:r w:rsidRPr="00754991">
        <w:rPr>
          <w:b/>
        </w:rPr>
        <w:t>Задачи:</w:t>
      </w:r>
    </w:p>
    <w:p w:rsidR="000B68EF" w:rsidRPr="00754991" w:rsidRDefault="000B68EF" w:rsidP="003125FF">
      <w:pPr>
        <w:tabs>
          <w:tab w:val="left" w:pos="0"/>
          <w:tab w:val="left" w:pos="284"/>
        </w:tabs>
        <w:ind w:firstLine="284"/>
        <w:jc w:val="both"/>
      </w:pPr>
      <w:r w:rsidRPr="00754991">
        <w:t xml:space="preserve">1. Формирование знаний по организации и правовым вопросам </w:t>
      </w:r>
      <w:r w:rsidR="00A02C82" w:rsidRPr="00754991">
        <w:t xml:space="preserve">службы </w:t>
      </w:r>
      <w:r w:rsidR="0062325E" w:rsidRPr="00754991">
        <w:t>детской хиру</w:t>
      </w:r>
      <w:r w:rsidR="0062325E" w:rsidRPr="00754991">
        <w:t>р</w:t>
      </w:r>
      <w:r w:rsidR="0062325E" w:rsidRPr="00754991">
        <w:t xml:space="preserve">гии </w:t>
      </w:r>
      <w:r w:rsidRPr="00754991">
        <w:t>в условиях реформирования здравоохранения</w:t>
      </w:r>
      <w:r w:rsidR="00A02C82" w:rsidRPr="00754991">
        <w:t>.</w:t>
      </w:r>
    </w:p>
    <w:p w:rsidR="000B68EF" w:rsidRPr="00754991" w:rsidRDefault="000B68EF" w:rsidP="003125FF">
      <w:pPr>
        <w:tabs>
          <w:tab w:val="left" w:pos="0"/>
          <w:tab w:val="left" w:pos="284"/>
        </w:tabs>
        <w:ind w:firstLine="284"/>
        <w:jc w:val="both"/>
      </w:pPr>
      <w:r w:rsidRPr="00754991">
        <w:t>2. Совершенствование</w:t>
      </w:r>
      <w:r w:rsidR="00A02C82" w:rsidRPr="00754991">
        <w:t xml:space="preserve"> и углубление специальных профессиональных знаний</w:t>
      </w:r>
      <w:r w:rsidRPr="00754991">
        <w:t xml:space="preserve"> по </w:t>
      </w:r>
      <w:r w:rsidR="00EF34B0" w:rsidRPr="00754991">
        <w:t>осно</w:t>
      </w:r>
      <w:r w:rsidR="00EF34B0" w:rsidRPr="00754991">
        <w:t>в</w:t>
      </w:r>
      <w:r w:rsidR="00EF34B0" w:rsidRPr="00754991">
        <w:t>ной специальности.</w:t>
      </w:r>
    </w:p>
    <w:p w:rsidR="007E54A4" w:rsidRPr="00754991" w:rsidRDefault="00A02C82" w:rsidP="003125FF">
      <w:pPr>
        <w:tabs>
          <w:tab w:val="left" w:pos="0"/>
          <w:tab w:val="left" w:pos="284"/>
        </w:tabs>
        <w:ind w:firstLine="284"/>
        <w:jc w:val="both"/>
      </w:pPr>
      <w:r w:rsidRPr="00754991">
        <w:t>3</w:t>
      </w:r>
      <w:r w:rsidR="00FB3A2A" w:rsidRPr="00754991">
        <w:t xml:space="preserve">. </w:t>
      </w:r>
      <w:r w:rsidRPr="00754991">
        <w:t xml:space="preserve">Знакомство с современными методами </w:t>
      </w:r>
      <w:r w:rsidR="0062325E" w:rsidRPr="00754991">
        <w:t>диагностики и лечения хирургической пат</w:t>
      </w:r>
      <w:r w:rsidR="0062325E" w:rsidRPr="00754991">
        <w:t>о</w:t>
      </w:r>
      <w:r w:rsidR="0062325E" w:rsidRPr="00754991">
        <w:t xml:space="preserve">логии у детей </w:t>
      </w:r>
      <w:r w:rsidRPr="00754991">
        <w:t xml:space="preserve">и их возможностями, используемыми в работе врача </w:t>
      </w:r>
      <w:r w:rsidR="0062325E" w:rsidRPr="00754991">
        <w:t>– детского хирурга</w:t>
      </w:r>
      <w:r w:rsidRPr="00754991">
        <w:t xml:space="preserve">. </w:t>
      </w:r>
    </w:p>
    <w:p w:rsidR="007E54A4" w:rsidRPr="00754991" w:rsidRDefault="007E54A4" w:rsidP="003125FF">
      <w:pPr>
        <w:tabs>
          <w:tab w:val="left" w:pos="0"/>
          <w:tab w:val="left" w:pos="284"/>
        </w:tabs>
        <w:ind w:firstLine="284"/>
        <w:jc w:val="both"/>
      </w:pPr>
      <w:r w:rsidRPr="00754991">
        <w:t>4.</w:t>
      </w:r>
      <w:r w:rsidR="00EF34B0" w:rsidRPr="00754991">
        <w:t xml:space="preserve"> </w:t>
      </w:r>
      <w:proofErr w:type="spellStart"/>
      <w:r w:rsidRPr="00754991">
        <w:t>Предсертификационная</w:t>
      </w:r>
      <w:proofErr w:type="spellEnd"/>
      <w:r w:rsidRPr="00754991">
        <w:t xml:space="preserve"> подготовка к сдаче квалификационного экзамена по спец</w:t>
      </w:r>
      <w:r w:rsidRPr="00754991">
        <w:t>и</w:t>
      </w:r>
      <w:r w:rsidRPr="00754991">
        <w:t xml:space="preserve">альности </w:t>
      </w:r>
      <w:r w:rsidR="00754991" w:rsidRPr="00754991">
        <w:rPr>
          <w:b/>
        </w:rPr>
        <w:t>«Д</w:t>
      </w:r>
      <w:r w:rsidR="0062325E" w:rsidRPr="00754991">
        <w:rPr>
          <w:b/>
        </w:rPr>
        <w:t>етская хирургия</w:t>
      </w:r>
      <w:r w:rsidR="00754991" w:rsidRPr="00754991">
        <w:rPr>
          <w:b/>
        </w:rPr>
        <w:t>»</w:t>
      </w:r>
      <w:r w:rsidR="0062325E" w:rsidRPr="00754991">
        <w:t xml:space="preserve"> </w:t>
      </w:r>
      <w:r w:rsidRPr="00754991">
        <w:t>для получения сертификата специалиста –</w:t>
      </w:r>
      <w:r w:rsidR="00F522D6" w:rsidRPr="00754991">
        <w:t xml:space="preserve"> </w:t>
      </w:r>
      <w:r w:rsidR="0062325E" w:rsidRPr="00754991">
        <w:t>детского хиру</w:t>
      </w:r>
      <w:r w:rsidR="0062325E" w:rsidRPr="00754991">
        <w:t>р</w:t>
      </w:r>
      <w:r w:rsidR="0062325E" w:rsidRPr="00754991">
        <w:t>га</w:t>
      </w:r>
      <w:r w:rsidRPr="00754991">
        <w:t>.</w:t>
      </w:r>
    </w:p>
    <w:p w:rsidR="000B68EF" w:rsidRPr="00754991" w:rsidRDefault="000B68EF" w:rsidP="00754991">
      <w:pPr>
        <w:jc w:val="both"/>
      </w:pPr>
    </w:p>
    <w:p w:rsidR="000B68EF" w:rsidRPr="00754991" w:rsidRDefault="000B68EF" w:rsidP="00754991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754991">
        <w:rPr>
          <w:b/>
        </w:rPr>
        <w:t xml:space="preserve">Категории </w:t>
      </w:r>
      <w:proofErr w:type="gramStart"/>
      <w:r w:rsidRPr="00754991">
        <w:rPr>
          <w:b/>
        </w:rPr>
        <w:t>обучающихся</w:t>
      </w:r>
      <w:proofErr w:type="gramEnd"/>
      <w:r w:rsidRPr="00754991">
        <w:rPr>
          <w:b/>
        </w:rPr>
        <w:t xml:space="preserve"> </w:t>
      </w:r>
      <w:r w:rsidRPr="00754991">
        <w:t>– врачи-</w:t>
      </w:r>
      <w:r w:rsidR="0062325E" w:rsidRPr="00754991">
        <w:t>детские хирурги</w:t>
      </w:r>
      <w:r w:rsidR="007E54A4" w:rsidRPr="00754991">
        <w:t>.</w:t>
      </w:r>
    </w:p>
    <w:p w:rsidR="000B68EF" w:rsidRPr="00754991" w:rsidRDefault="000B68EF" w:rsidP="00754991">
      <w:pPr>
        <w:tabs>
          <w:tab w:val="left" w:pos="709"/>
        </w:tabs>
        <w:jc w:val="both"/>
      </w:pPr>
    </w:p>
    <w:p w:rsidR="00FB3A2A" w:rsidRPr="00754991" w:rsidRDefault="000B68EF" w:rsidP="00754991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54991">
        <w:rPr>
          <w:b/>
        </w:rPr>
        <w:t>Актуальность программы и сфера применения слушателями полученных ко</w:t>
      </w:r>
      <w:r w:rsidRPr="00754991">
        <w:rPr>
          <w:b/>
        </w:rPr>
        <w:t>м</w:t>
      </w:r>
      <w:r w:rsidRPr="00754991">
        <w:rPr>
          <w:b/>
        </w:rPr>
        <w:t>петенций (профессиональных компетенций)</w:t>
      </w:r>
    </w:p>
    <w:p w:rsidR="000B68EF" w:rsidRPr="00754991" w:rsidRDefault="00FB3A2A" w:rsidP="00754991">
      <w:pPr>
        <w:tabs>
          <w:tab w:val="left" w:pos="567"/>
        </w:tabs>
        <w:ind w:firstLine="567"/>
        <w:jc w:val="both"/>
        <w:rPr>
          <w:b/>
        </w:rPr>
      </w:pPr>
      <w:proofErr w:type="gramStart"/>
      <w:r w:rsidRPr="00754991">
        <w:t>Согласно</w:t>
      </w:r>
      <w:r w:rsidRPr="00754991">
        <w:rPr>
          <w:b/>
        </w:rPr>
        <w:t xml:space="preserve"> </w:t>
      </w:r>
      <w:r w:rsidRPr="00754991">
        <w:t xml:space="preserve">ФЗ от 21 ноября 2011 г. № 323 «Об основах охраны здоровья граждан в Российской Федерации» </w:t>
      </w:r>
      <w:r w:rsidR="00782D20" w:rsidRPr="00754991">
        <w:t>р</w:t>
      </w:r>
      <w:r w:rsidR="00E627E2" w:rsidRPr="00754991">
        <w:t xml:space="preserve">еформирование и модернизация здравоохранения </w:t>
      </w:r>
      <w:r w:rsidR="004848CD" w:rsidRPr="00754991">
        <w:t>Российской Федерации</w:t>
      </w:r>
      <w:r w:rsidR="00E627E2" w:rsidRPr="00754991">
        <w:t>, требующие внедрения новых высокотехнологичных методов диагностики</w:t>
      </w:r>
      <w:r w:rsidR="0062325E" w:rsidRPr="00754991">
        <w:t xml:space="preserve"> и лечения</w:t>
      </w:r>
      <w:r w:rsidR="00E627E2" w:rsidRPr="00754991">
        <w:t>, развитие</w:t>
      </w:r>
      <w:r w:rsidR="00782D20" w:rsidRPr="00754991">
        <w:t xml:space="preserve"> </w:t>
      </w:r>
      <w:r w:rsidR="000B68EF" w:rsidRPr="00754991">
        <w:t xml:space="preserve">профессиональной компетенции и квалификации </w:t>
      </w:r>
      <w:r w:rsidR="004229B1" w:rsidRPr="00754991">
        <w:t>врача</w:t>
      </w:r>
      <w:r w:rsidR="00EF34B0" w:rsidRPr="00754991">
        <w:t xml:space="preserve"> </w:t>
      </w:r>
      <w:r w:rsidR="004229B1" w:rsidRPr="00754991">
        <w:t>-</w:t>
      </w:r>
      <w:r w:rsidR="0062325E" w:rsidRPr="00754991">
        <w:t xml:space="preserve"> детского х</w:t>
      </w:r>
      <w:r w:rsidR="0062325E" w:rsidRPr="00754991">
        <w:t>и</w:t>
      </w:r>
      <w:r w:rsidR="0062325E" w:rsidRPr="00754991">
        <w:t>рурга</w:t>
      </w:r>
      <w:r w:rsidR="003628C7" w:rsidRPr="00754991">
        <w:t xml:space="preserve"> </w:t>
      </w:r>
      <w:r w:rsidR="00E627E2" w:rsidRPr="00754991">
        <w:t>определяют необходимость</w:t>
      </w:r>
      <w:r w:rsidR="000B68EF" w:rsidRPr="00754991">
        <w:t xml:space="preserve"> специальной подготовки</w:t>
      </w:r>
      <w:r w:rsidR="00E627E2" w:rsidRPr="00754991">
        <w:t>, обеспечивающей</w:t>
      </w:r>
      <w:r w:rsidR="00782D20" w:rsidRPr="00754991">
        <w:t xml:space="preserve"> </w:t>
      </w:r>
      <w:r w:rsidR="000B68EF" w:rsidRPr="00754991">
        <w:t>правильн</w:t>
      </w:r>
      <w:r w:rsidR="00E627E2" w:rsidRPr="00754991">
        <w:t>ую</w:t>
      </w:r>
      <w:r w:rsidR="000B68EF" w:rsidRPr="00754991">
        <w:t xml:space="preserve"> интерпретаци</w:t>
      </w:r>
      <w:r w:rsidR="00E627E2" w:rsidRPr="00754991">
        <w:t>ю</w:t>
      </w:r>
      <w:r w:rsidR="000B68EF" w:rsidRPr="00754991">
        <w:t xml:space="preserve"> современных и новых методов диагностики </w:t>
      </w:r>
      <w:r w:rsidR="0062325E" w:rsidRPr="00754991">
        <w:t xml:space="preserve">лечения </w:t>
      </w:r>
      <w:r w:rsidR="000B68EF" w:rsidRPr="00754991">
        <w:t xml:space="preserve">с использованием </w:t>
      </w:r>
      <w:r w:rsidR="00E627E2" w:rsidRPr="00754991">
        <w:t>с</w:t>
      </w:r>
      <w:r w:rsidR="00E627E2" w:rsidRPr="00754991">
        <w:t>о</w:t>
      </w:r>
      <w:r w:rsidR="00E627E2" w:rsidRPr="00754991">
        <w:t xml:space="preserve">временных достижений медико-биологических наук, </w:t>
      </w:r>
      <w:r w:rsidR="000B68EF" w:rsidRPr="00754991">
        <w:t>данных доказательной медицины</w:t>
      </w:r>
      <w:r w:rsidR="00E627E2" w:rsidRPr="00754991">
        <w:t>.</w:t>
      </w:r>
      <w:r w:rsidR="003628C7" w:rsidRPr="00754991">
        <w:t xml:space="preserve"> </w:t>
      </w:r>
      <w:proofErr w:type="gramEnd"/>
    </w:p>
    <w:p w:rsidR="000B68EF" w:rsidRPr="00754991" w:rsidRDefault="000B68EF" w:rsidP="00754991">
      <w:pPr>
        <w:pStyle w:val="af"/>
        <w:ind w:left="0"/>
        <w:rPr>
          <w:b/>
        </w:rPr>
      </w:pPr>
    </w:p>
    <w:p w:rsidR="000B68EF" w:rsidRPr="00754991" w:rsidRDefault="000B68EF" w:rsidP="00754991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54991">
        <w:rPr>
          <w:b/>
        </w:rPr>
        <w:t xml:space="preserve">Объем программы: </w:t>
      </w:r>
      <w:r w:rsidR="00EF34B0" w:rsidRPr="00754991">
        <w:rPr>
          <w:b/>
        </w:rPr>
        <w:t>18</w:t>
      </w:r>
      <w:r w:rsidRPr="00754991">
        <w:rPr>
          <w:b/>
        </w:rPr>
        <w:t xml:space="preserve"> </w:t>
      </w:r>
      <w:r w:rsidR="003628C7" w:rsidRPr="00754991">
        <w:t>аудиторных</w:t>
      </w:r>
      <w:r w:rsidRPr="00754991">
        <w:rPr>
          <w:b/>
        </w:rPr>
        <w:t xml:space="preserve"> </w:t>
      </w:r>
      <w:r w:rsidRPr="00754991">
        <w:t>час</w:t>
      </w:r>
      <w:r w:rsidR="003628C7" w:rsidRPr="00754991">
        <w:t>а</w:t>
      </w:r>
      <w:r w:rsidRPr="00754991">
        <w:t xml:space="preserve"> трудоемкости, в том числе </w:t>
      </w:r>
      <w:r w:rsidR="004229B1" w:rsidRPr="00754991">
        <w:rPr>
          <w:b/>
        </w:rPr>
        <w:t>1</w:t>
      </w:r>
      <w:r w:rsidR="00EF34B0" w:rsidRPr="00754991">
        <w:rPr>
          <w:b/>
        </w:rPr>
        <w:t>8</w:t>
      </w:r>
      <w:r w:rsidR="00660623" w:rsidRPr="00754991">
        <w:t xml:space="preserve"> </w:t>
      </w:r>
      <w:r w:rsidRPr="00754991">
        <w:t>зач</w:t>
      </w:r>
      <w:r w:rsidR="003628C7" w:rsidRPr="00754991">
        <w:t xml:space="preserve">етных </w:t>
      </w:r>
      <w:r w:rsidRPr="00754991">
        <w:t>ед</w:t>
      </w:r>
      <w:r w:rsidR="003628C7" w:rsidRPr="00754991">
        <w:t>иниц</w:t>
      </w:r>
      <w:r w:rsidRPr="00754991">
        <w:t>.</w:t>
      </w:r>
    </w:p>
    <w:p w:rsidR="000B68EF" w:rsidRPr="00754991" w:rsidRDefault="000B68EF" w:rsidP="00754991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54991">
        <w:lastRenderedPageBreak/>
        <w:t xml:space="preserve"> </w:t>
      </w:r>
      <w:r w:rsidRPr="00754991">
        <w:rPr>
          <w:b/>
        </w:rPr>
        <w:t>Форма обучения, режим и</w:t>
      </w:r>
      <w:r w:rsidRPr="00754991">
        <w:t xml:space="preserve"> </w:t>
      </w:r>
      <w:r w:rsidRPr="00754991">
        <w:rPr>
          <w:b/>
        </w:rPr>
        <w:t>продолжительность занятий</w:t>
      </w:r>
    </w:p>
    <w:tbl>
      <w:tblPr>
        <w:tblW w:w="9454" w:type="dxa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754991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754991" w:rsidRDefault="00225D1A" w:rsidP="00754991">
            <w:pPr>
              <w:tabs>
                <w:tab w:val="left" w:pos="1276"/>
              </w:tabs>
              <w:jc w:val="right"/>
              <w:rPr>
                <w:b/>
              </w:rPr>
            </w:pPr>
            <w:r w:rsidRPr="00754991">
              <w:br w:type="page"/>
            </w:r>
            <w:r w:rsidR="000B68EF" w:rsidRPr="00754991">
              <w:rPr>
                <w:b/>
              </w:rPr>
              <w:t>График обучения</w:t>
            </w:r>
          </w:p>
          <w:p w:rsidR="000B68EF" w:rsidRPr="00754991" w:rsidRDefault="000B68EF" w:rsidP="00754991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754991" w:rsidRDefault="000B68EF" w:rsidP="00754991">
            <w:pPr>
              <w:tabs>
                <w:tab w:val="left" w:pos="1276"/>
              </w:tabs>
              <w:jc w:val="both"/>
              <w:rPr>
                <w:b/>
              </w:rPr>
            </w:pPr>
            <w:r w:rsidRPr="00754991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54991" w:rsidRDefault="000B68EF" w:rsidP="00754991">
            <w:pPr>
              <w:tabs>
                <w:tab w:val="left" w:pos="1276"/>
              </w:tabs>
              <w:jc w:val="center"/>
              <w:rPr>
                <w:b/>
              </w:rPr>
            </w:pPr>
            <w:r w:rsidRPr="00754991">
              <w:rPr>
                <w:b/>
              </w:rPr>
              <w:t xml:space="preserve">Ауд. часов </w:t>
            </w:r>
          </w:p>
          <w:p w:rsidR="000B68EF" w:rsidRPr="00754991" w:rsidRDefault="000B68EF" w:rsidP="00754991">
            <w:pPr>
              <w:tabs>
                <w:tab w:val="left" w:pos="1276"/>
              </w:tabs>
              <w:jc w:val="center"/>
              <w:rPr>
                <w:b/>
              </w:rPr>
            </w:pPr>
            <w:r w:rsidRPr="00754991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54991" w:rsidRDefault="000B68EF" w:rsidP="00754991">
            <w:pPr>
              <w:tabs>
                <w:tab w:val="left" w:pos="1276"/>
              </w:tabs>
              <w:jc w:val="center"/>
              <w:rPr>
                <w:b/>
              </w:rPr>
            </w:pPr>
            <w:r w:rsidRPr="00754991">
              <w:rPr>
                <w:b/>
              </w:rPr>
              <w:t xml:space="preserve">Дней </w:t>
            </w:r>
          </w:p>
          <w:p w:rsidR="000B68EF" w:rsidRPr="00754991" w:rsidRDefault="000B68EF" w:rsidP="00754991">
            <w:pPr>
              <w:tabs>
                <w:tab w:val="left" w:pos="1276"/>
              </w:tabs>
              <w:jc w:val="center"/>
              <w:rPr>
                <w:b/>
              </w:rPr>
            </w:pPr>
            <w:r w:rsidRPr="00754991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54991" w:rsidRDefault="000B68EF" w:rsidP="00754991">
            <w:pPr>
              <w:tabs>
                <w:tab w:val="left" w:pos="1276"/>
              </w:tabs>
              <w:jc w:val="center"/>
              <w:rPr>
                <w:b/>
              </w:rPr>
            </w:pPr>
            <w:r w:rsidRPr="00754991">
              <w:rPr>
                <w:b/>
              </w:rPr>
              <w:t>Общая продолж</w:t>
            </w:r>
            <w:r w:rsidRPr="00754991">
              <w:rPr>
                <w:b/>
              </w:rPr>
              <w:t>и</w:t>
            </w:r>
            <w:r w:rsidRPr="00754991">
              <w:rPr>
                <w:b/>
              </w:rPr>
              <w:t>тельность програ</w:t>
            </w:r>
            <w:r w:rsidRPr="00754991">
              <w:rPr>
                <w:b/>
              </w:rPr>
              <w:t>м</w:t>
            </w:r>
            <w:r w:rsidRPr="00754991">
              <w:rPr>
                <w:b/>
              </w:rPr>
              <w:t>мы, месяцев (дней, недель)</w:t>
            </w:r>
          </w:p>
        </w:tc>
      </w:tr>
      <w:tr w:rsidR="000B68EF" w:rsidRPr="00754991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754991" w:rsidRDefault="000B68EF" w:rsidP="00754991">
            <w:pPr>
              <w:tabs>
                <w:tab w:val="left" w:pos="1276"/>
              </w:tabs>
              <w:jc w:val="both"/>
            </w:pPr>
            <w:r w:rsidRPr="00754991">
              <w:t>с отрывом от работы (</w:t>
            </w:r>
            <w:proofErr w:type="gramStart"/>
            <w:r w:rsidRPr="00754991">
              <w:t>очная</w:t>
            </w:r>
            <w:proofErr w:type="gramEnd"/>
            <w:r w:rsidRPr="00754991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F909BB" w:rsidRDefault="00782D20" w:rsidP="00754991">
            <w:pPr>
              <w:tabs>
                <w:tab w:val="left" w:pos="1276"/>
              </w:tabs>
              <w:jc w:val="center"/>
            </w:pPr>
            <w:r w:rsidRPr="00F909BB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F909BB" w:rsidRDefault="000B68EF" w:rsidP="00754991">
            <w:pPr>
              <w:tabs>
                <w:tab w:val="left" w:pos="1276"/>
              </w:tabs>
              <w:jc w:val="center"/>
            </w:pPr>
            <w:r w:rsidRPr="00F909BB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F909BB" w:rsidRDefault="00754991" w:rsidP="00754991">
            <w:pPr>
              <w:tabs>
                <w:tab w:val="left" w:pos="1276"/>
              </w:tabs>
              <w:jc w:val="center"/>
            </w:pPr>
            <w:r w:rsidRPr="00F909BB">
              <w:t>3</w:t>
            </w:r>
            <w:r w:rsidR="00EF34B0" w:rsidRPr="00F909BB">
              <w:t xml:space="preserve"> дн</w:t>
            </w:r>
            <w:r w:rsidRPr="00F909BB">
              <w:t>я</w:t>
            </w:r>
          </w:p>
        </w:tc>
      </w:tr>
    </w:tbl>
    <w:p w:rsidR="000B68EF" w:rsidRPr="00754991" w:rsidRDefault="000B68EF" w:rsidP="00754991">
      <w:pPr>
        <w:tabs>
          <w:tab w:val="left" w:pos="1276"/>
        </w:tabs>
        <w:jc w:val="both"/>
      </w:pPr>
    </w:p>
    <w:p w:rsidR="000B68EF" w:rsidRPr="003125FF" w:rsidRDefault="000B68EF" w:rsidP="00754991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754991">
        <w:rPr>
          <w:b/>
        </w:rPr>
        <w:t xml:space="preserve">Документ, выдаваемый после завершения обучения - </w:t>
      </w:r>
      <w:r w:rsidR="004B5596" w:rsidRPr="003125FF">
        <w:rPr>
          <w:b/>
          <w:i/>
        </w:rPr>
        <w:t>У</w:t>
      </w:r>
      <w:r w:rsidRPr="003125FF">
        <w:rPr>
          <w:b/>
          <w:i/>
        </w:rPr>
        <w:t>достоверение о пов</w:t>
      </w:r>
      <w:r w:rsidRPr="003125FF">
        <w:rPr>
          <w:b/>
          <w:i/>
        </w:rPr>
        <w:t>ы</w:t>
      </w:r>
      <w:r w:rsidRPr="003125FF">
        <w:rPr>
          <w:b/>
          <w:i/>
        </w:rPr>
        <w:t>шении квалификации.</w:t>
      </w:r>
    </w:p>
    <w:p w:rsidR="000B68EF" w:rsidRPr="00754991" w:rsidRDefault="000B68EF" w:rsidP="00754991">
      <w:pPr>
        <w:tabs>
          <w:tab w:val="left" w:pos="709"/>
        </w:tabs>
        <w:jc w:val="both"/>
        <w:rPr>
          <w:b/>
        </w:rPr>
      </w:pPr>
    </w:p>
    <w:p w:rsidR="00506618" w:rsidRPr="00754991" w:rsidRDefault="000B68EF" w:rsidP="00754991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754991">
        <w:rPr>
          <w:b/>
          <w:shd w:val="clear" w:color="auto" w:fill="FFFFFF"/>
        </w:rPr>
        <w:t>Организационно-педагогические условия</w:t>
      </w:r>
      <w:r w:rsidRPr="00754991">
        <w:rPr>
          <w:shd w:val="clear" w:color="auto" w:fill="FFFFFF"/>
        </w:rPr>
        <w:t xml:space="preserve"> </w:t>
      </w:r>
      <w:r w:rsidRPr="00754991">
        <w:rPr>
          <w:b/>
          <w:shd w:val="clear" w:color="auto" w:fill="FFFFFF"/>
        </w:rPr>
        <w:t>реализации программы:</w:t>
      </w:r>
    </w:p>
    <w:p w:rsidR="000B68EF" w:rsidRPr="00754991" w:rsidRDefault="00506618" w:rsidP="00754991">
      <w:pPr>
        <w:tabs>
          <w:tab w:val="left" w:pos="709"/>
        </w:tabs>
        <w:jc w:val="both"/>
        <w:rPr>
          <w:b/>
        </w:rPr>
      </w:pPr>
      <w:r w:rsidRPr="00754991">
        <w:rPr>
          <w:shd w:val="clear" w:color="auto" w:fill="FFFFFF"/>
        </w:rPr>
        <w:t>7.1.</w:t>
      </w:r>
      <w:r w:rsidRPr="00754991">
        <w:rPr>
          <w:color w:val="FF0000"/>
        </w:rPr>
        <w:t xml:space="preserve"> </w:t>
      </w:r>
      <w:r w:rsidRPr="00754991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754991">
        <w:rPr>
          <w:shd w:val="clear" w:color="auto" w:fill="FFFFFF"/>
        </w:rPr>
        <w:t xml:space="preserve"> </w:t>
      </w:r>
    </w:p>
    <w:p w:rsidR="00844819" w:rsidRPr="00754991" w:rsidRDefault="00506618" w:rsidP="00754991">
      <w:pPr>
        <w:ind w:firstLine="284"/>
        <w:contextualSpacing/>
        <w:jc w:val="both"/>
      </w:pPr>
      <w:r w:rsidRPr="00754991">
        <w:t>7.1.1.</w:t>
      </w:r>
      <w:r w:rsidR="00844819" w:rsidRPr="00754991">
        <w:t xml:space="preserve"> Федеральный закон от 29 декабря 2012 г. N 273-ФЗ "Об образовании в Росси</w:t>
      </w:r>
      <w:r w:rsidR="00844819" w:rsidRPr="00754991">
        <w:t>й</w:t>
      </w:r>
      <w:r w:rsidR="00844819" w:rsidRPr="00754991">
        <w:t xml:space="preserve">ской Федерации" </w:t>
      </w:r>
    </w:p>
    <w:p w:rsidR="000B68EF" w:rsidRPr="00754991" w:rsidRDefault="00BE722F" w:rsidP="00754991">
      <w:pPr>
        <w:tabs>
          <w:tab w:val="left" w:pos="709"/>
        </w:tabs>
        <w:ind w:firstLine="284"/>
        <w:jc w:val="both"/>
      </w:pPr>
      <w:r w:rsidRPr="00754991">
        <w:t>7.</w:t>
      </w:r>
      <w:r w:rsidR="00506618" w:rsidRPr="00754991">
        <w:t>1.</w:t>
      </w:r>
      <w:r w:rsidRPr="00754991">
        <w:t>2.</w:t>
      </w:r>
      <w:r w:rsidR="00754991" w:rsidRPr="00754991">
        <w:t xml:space="preserve"> </w:t>
      </w:r>
      <w:r w:rsidR="000B68EF" w:rsidRPr="00754991">
        <w:t>Приказ Минздрава России "Об утверждении Порядка оказания медицинской п</w:t>
      </w:r>
      <w:r w:rsidR="000B68EF" w:rsidRPr="00754991">
        <w:t>о</w:t>
      </w:r>
      <w:r w:rsidR="000B68EF" w:rsidRPr="00754991">
        <w:t xml:space="preserve">мощи взрослому населению по профилю </w:t>
      </w:r>
      <w:r w:rsidR="000B68EF" w:rsidRPr="003125FF">
        <w:t>"</w:t>
      </w:r>
      <w:r w:rsidR="004229B1" w:rsidRPr="003125FF">
        <w:t>Рентгенология</w:t>
      </w:r>
      <w:r w:rsidR="00844819" w:rsidRPr="003125FF">
        <w:t>"</w:t>
      </w:r>
      <w:r w:rsidR="00844819" w:rsidRPr="00754991">
        <w:t xml:space="preserve"> (не принят).</w:t>
      </w:r>
    </w:p>
    <w:p w:rsidR="001B1E7D" w:rsidRPr="00754991" w:rsidRDefault="001B1E7D" w:rsidP="00754991">
      <w:pPr>
        <w:tabs>
          <w:tab w:val="left" w:pos="709"/>
        </w:tabs>
        <w:ind w:firstLine="284"/>
        <w:jc w:val="both"/>
        <w:rPr>
          <w:bCs/>
        </w:rPr>
      </w:pPr>
      <w:r w:rsidRPr="00754991">
        <w:rPr>
          <w:bCs/>
        </w:rPr>
        <w:t>7.1.3. Приказ Минздрава России от 08.10.2015 N 707н "Об утверждении Квалификац</w:t>
      </w:r>
      <w:r w:rsidRPr="00754991">
        <w:rPr>
          <w:bCs/>
        </w:rPr>
        <w:t>и</w:t>
      </w:r>
      <w:r w:rsidRPr="00754991">
        <w:rPr>
          <w:bCs/>
        </w:rPr>
        <w:t>онных требований к медицинским и фармацевтическим работникам с высшим образов</w:t>
      </w:r>
      <w:r w:rsidRPr="00754991">
        <w:rPr>
          <w:bCs/>
        </w:rPr>
        <w:t>а</w:t>
      </w:r>
      <w:r w:rsidRPr="00754991">
        <w:rPr>
          <w:bCs/>
        </w:rPr>
        <w:t>нием по направлению подготовки "Здравоохранение и медицинские науки" (Зарегистр</w:t>
      </w:r>
      <w:r w:rsidRPr="00754991">
        <w:rPr>
          <w:bCs/>
        </w:rPr>
        <w:t>и</w:t>
      </w:r>
      <w:r w:rsidRPr="00754991">
        <w:rPr>
          <w:bCs/>
        </w:rPr>
        <w:t>ровано в Минюсте России 23.10.2015 N 39438)</w:t>
      </w:r>
    </w:p>
    <w:p w:rsidR="00754991" w:rsidRPr="00754991" w:rsidRDefault="001B1E7D" w:rsidP="003125FF">
      <w:pPr>
        <w:ind w:firstLine="284"/>
        <w:contextualSpacing/>
        <w:jc w:val="both"/>
      </w:pPr>
      <w:r w:rsidRPr="00754991">
        <w:t>7.1.4. Приказ Минздрава России от 03.08.2012 N 66н "Об утверждении порядка и ср</w:t>
      </w:r>
      <w:r w:rsidRPr="00754991">
        <w:t>о</w:t>
      </w:r>
      <w:r w:rsidRPr="00754991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754991">
        <w:t>обучения</w:t>
      </w:r>
      <w:proofErr w:type="gramEnd"/>
      <w:r w:rsidRPr="00754991">
        <w:t xml:space="preserve"> по дополнительным професси</w:t>
      </w:r>
      <w:r w:rsidRPr="00754991">
        <w:t>о</w:t>
      </w:r>
      <w:r w:rsidRPr="00754991">
        <w:t xml:space="preserve">нальным образовательным программам в образовательных и научных организациях". </w:t>
      </w:r>
    </w:p>
    <w:p w:rsidR="000B68EF" w:rsidRPr="00754991" w:rsidRDefault="000B68EF" w:rsidP="00754991">
      <w:pPr>
        <w:tabs>
          <w:tab w:val="left" w:pos="1276"/>
        </w:tabs>
        <w:jc w:val="both"/>
        <w:rPr>
          <w:i/>
        </w:rPr>
      </w:pPr>
      <w:r w:rsidRPr="00754991">
        <w:t>7.</w:t>
      </w:r>
      <w:r w:rsidR="00506618" w:rsidRPr="00754991">
        <w:t>2</w:t>
      </w:r>
      <w:r w:rsidRPr="00754991">
        <w:t xml:space="preserve">. </w:t>
      </w:r>
      <w:r w:rsidRPr="00754991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F522D6" w:rsidRPr="00754991" w:rsidRDefault="000B68EF" w:rsidP="00754991">
      <w:pPr>
        <w:ind w:firstLine="284"/>
        <w:jc w:val="both"/>
      </w:pPr>
      <w:r w:rsidRPr="00754991">
        <w:t>7.</w:t>
      </w:r>
      <w:r w:rsidR="00506618" w:rsidRPr="00754991">
        <w:t>2</w:t>
      </w:r>
      <w:r w:rsidRPr="00754991">
        <w:t>.1</w:t>
      </w:r>
      <w:r w:rsidR="00F522D6" w:rsidRPr="00754991">
        <w:rPr>
          <w:color w:val="000000" w:themeColor="text1"/>
        </w:rPr>
        <w:t xml:space="preserve">. </w:t>
      </w:r>
      <w:r w:rsidR="00F522D6" w:rsidRPr="00754991">
        <w:t xml:space="preserve">Национальное руководство Детская хирургия / </w:t>
      </w:r>
      <w:proofErr w:type="gramStart"/>
      <w:r w:rsidR="00F522D6" w:rsidRPr="00754991">
        <w:t>под</w:t>
      </w:r>
      <w:proofErr w:type="gramEnd"/>
      <w:r w:rsidR="00F522D6" w:rsidRPr="00754991">
        <w:t>. Ред. Ю.Ф. Исакова, А.Ф. Дронова. – М</w:t>
      </w:r>
      <w:proofErr w:type="gramStart"/>
      <w:r w:rsidR="00F522D6" w:rsidRPr="00754991">
        <w:t>:Г</w:t>
      </w:r>
      <w:proofErr w:type="gramEnd"/>
      <w:r w:rsidR="00F522D6" w:rsidRPr="00754991">
        <w:t xml:space="preserve">ЭОТАР – Медиа, 2009. – 1068 с. </w:t>
      </w:r>
    </w:p>
    <w:p w:rsidR="00F522D6" w:rsidRPr="00754991" w:rsidRDefault="00F522D6" w:rsidP="00754991">
      <w:pPr>
        <w:pStyle w:val="af"/>
        <w:numPr>
          <w:ilvl w:val="2"/>
          <w:numId w:val="2"/>
        </w:numPr>
        <w:ind w:left="0" w:firstLine="284"/>
        <w:contextualSpacing/>
        <w:jc w:val="both"/>
      </w:pPr>
      <w:r w:rsidRPr="00754991">
        <w:rPr>
          <w:bCs/>
        </w:rPr>
        <w:t>Атлас детской оперативной</w:t>
      </w:r>
      <w:r w:rsidRPr="00754991">
        <w:t xml:space="preserve"> хирургии: пер. с англ./ Ред. П. </w:t>
      </w:r>
      <w:proofErr w:type="spellStart"/>
      <w:r w:rsidRPr="00754991">
        <w:t>Пури</w:t>
      </w:r>
      <w:proofErr w:type="spellEnd"/>
      <w:r w:rsidRPr="00754991">
        <w:t xml:space="preserve">, Ред. М. </w:t>
      </w:r>
      <w:proofErr w:type="spellStart"/>
      <w:r w:rsidRPr="00754991">
        <w:t>Гольварт</w:t>
      </w:r>
      <w:proofErr w:type="spellEnd"/>
      <w:r w:rsidRPr="00754991">
        <w:t xml:space="preserve">, Ред. пер. Немилова. - М.: </w:t>
      </w:r>
      <w:proofErr w:type="spellStart"/>
      <w:r w:rsidRPr="00754991">
        <w:t>МЕДпресс-информ</w:t>
      </w:r>
      <w:proofErr w:type="spellEnd"/>
      <w:r w:rsidRPr="00754991">
        <w:t>, 2009. - 648 с.: ил</w:t>
      </w:r>
    </w:p>
    <w:p w:rsidR="00754991" w:rsidRPr="003125FF" w:rsidRDefault="00F522D6" w:rsidP="00754991">
      <w:pPr>
        <w:pStyle w:val="31"/>
        <w:numPr>
          <w:ilvl w:val="2"/>
          <w:numId w:val="2"/>
        </w:numPr>
        <w:tabs>
          <w:tab w:val="num" w:pos="0"/>
        </w:tabs>
        <w:spacing w:after="0"/>
        <w:ind w:left="0" w:firstLine="284"/>
        <w:rPr>
          <w:sz w:val="24"/>
          <w:szCs w:val="24"/>
        </w:rPr>
      </w:pPr>
      <w:r w:rsidRPr="00754991">
        <w:rPr>
          <w:sz w:val="24"/>
          <w:szCs w:val="24"/>
        </w:rPr>
        <w:t>Вопросы хирургии детского возраста. Руководство для врачей, под редакц</w:t>
      </w:r>
      <w:r w:rsidRPr="00754991">
        <w:rPr>
          <w:sz w:val="24"/>
          <w:szCs w:val="24"/>
        </w:rPr>
        <w:t>и</w:t>
      </w:r>
      <w:r w:rsidRPr="00754991">
        <w:rPr>
          <w:sz w:val="24"/>
          <w:szCs w:val="24"/>
        </w:rPr>
        <w:t xml:space="preserve">ей </w:t>
      </w:r>
      <w:proofErr w:type="spellStart"/>
      <w:r w:rsidRPr="00754991">
        <w:rPr>
          <w:sz w:val="24"/>
          <w:szCs w:val="24"/>
        </w:rPr>
        <w:t>Стальмаховича</w:t>
      </w:r>
      <w:proofErr w:type="spellEnd"/>
      <w:r w:rsidRPr="00754991">
        <w:rPr>
          <w:sz w:val="24"/>
          <w:szCs w:val="24"/>
        </w:rPr>
        <w:t xml:space="preserve"> В.Н., 2009. – 285 </w:t>
      </w:r>
      <w:proofErr w:type="gramStart"/>
      <w:r w:rsidRPr="00754991">
        <w:rPr>
          <w:sz w:val="24"/>
          <w:szCs w:val="24"/>
        </w:rPr>
        <w:t>с</w:t>
      </w:r>
      <w:proofErr w:type="gramEnd"/>
      <w:r w:rsidRPr="00754991">
        <w:rPr>
          <w:sz w:val="24"/>
          <w:szCs w:val="24"/>
        </w:rPr>
        <w:t>.</w:t>
      </w:r>
    </w:p>
    <w:p w:rsidR="00D94038" w:rsidRPr="00754991" w:rsidRDefault="00754991" w:rsidP="00754991">
      <w:pPr>
        <w:widowControl w:val="0"/>
        <w:tabs>
          <w:tab w:val="left" w:pos="0"/>
          <w:tab w:val="right" w:leader="underscore" w:pos="9639"/>
        </w:tabs>
        <w:jc w:val="both"/>
        <w:rPr>
          <w:bCs/>
          <w:i/>
        </w:rPr>
      </w:pPr>
      <w:r w:rsidRPr="00754991">
        <w:rPr>
          <w:bCs/>
          <w:i/>
        </w:rPr>
        <w:t xml:space="preserve">7.3. </w:t>
      </w:r>
      <w:r w:rsidR="00D41EAA" w:rsidRPr="00754991">
        <w:rPr>
          <w:bCs/>
          <w:i/>
        </w:rPr>
        <w:t>Интернет-ресурсы:</w:t>
      </w:r>
    </w:p>
    <w:p w:rsidR="00B60DBC" w:rsidRPr="00754991" w:rsidRDefault="007247F0" w:rsidP="00754991">
      <w:pPr>
        <w:rPr>
          <w:u w:val="single"/>
        </w:rPr>
      </w:pPr>
      <w:r w:rsidRPr="00754991">
        <w:rPr>
          <w:bCs/>
          <w:u w:val="single"/>
        </w:rPr>
        <w:t>7.3.1. Внутренние ресурсы</w:t>
      </w:r>
      <w:r w:rsidR="00B60DBC" w:rsidRPr="00754991">
        <w:rPr>
          <w:bCs/>
          <w:u w:val="single"/>
        </w:rPr>
        <w:t xml:space="preserve"> н</w:t>
      </w:r>
      <w:r w:rsidR="00B60DBC" w:rsidRPr="00754991">
        <w:rPr>
          <w:u w:val="single"/>
        </w:rPr>
        <w:t>аучно-медицинской библиотеки ИГМАПО</w:t>
      </w:r>
    </w:p>
    <w:p w:rsidR="007247F0" w:rsidRPr="00754991" w:rsidRDefault="007247F0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7.3.1.1. </w:t>
      </w:r>
      <w:r w:rsidR="00B60DBC" w:rsidRPr="00754991">
        <w:rPr>
          <w:bCs/>
        </w:rPr>
        <w:t>Э</w:t>
      </w:r>
      <w:r w:rsidRPr="00754991">
        <w:rPr>
          <w:bCs/>
        </w:rPr>
        <w:t>лектронный каталог научно-медицинской библиотеки, включающий все виды изданий;</w:t>
      </w:r>
    </w:p>
    <w:p w:rsidR="007247F0" w:rsidRPr="00754991" w:rsidRDefault="00B60DBC" w:rsidP="00754991">
      <w:pPr>
        <w:pStyle w:val="af"/>
        <w:numPr>
          <w:ilvl w:val="3"/>
          <w:numId w:val="53"/>
        </w:numPr>
        <w:ind w:left="0" w:firstLine="284"/>
        <w:jc w:val="both"/>
        <w:rPr>
          <w:bCs/>
        </w:rPr>
      </w:pPr>
      <w:r w:rsidRPr="00754991">
        <w:rPr>
          <w:bCs/>
        </w:rPr>
        <w:t>Б</w:t>
      </w:r>
      <w:r w:rsidR="007247F0" w:rsidRPr="00754991">
        <w:rPr>
          <w:bCs/>
        </w:rPr>
        <w:t>аза данных «Периодика»;</w:t>
      </w:r>
    </w:p>
    <w:p w:rsidR="007247F0" w:rsidRPr="00754991" w:rsidRDefault="00B60DBC" w:rsidP="00754991">
      <w:pPr>
        <w:pStyle w:val="af"/>
        <w:numPr>
          <w:ilvl w:val="3"/>
          <w:numId w:val="53"/>
        </w:numPr>
        <w:ind w:left="0" w:firstLine="284"/>
        <w:jc w:val="both"/>
        <w:rPr>
          <w:bCs/>
        </w:rPr>
      </w:pPr>
      <w:r w:rsidRPr="00754991">
        <w:rPr>
          <w:bCs/>
        </w:rPr>
        <w:t>Э</w:t>
      </w:r>
      <w:r w:rsidR="007247F0" w:rsidRPr="00754991">
        <w:rPr>
          <w:bCs/>
        </w:rPr>
        <w:t>лектронная полнотекстовая библиотека трудов ИГМАПО;</w:t>
      </w:r>
    </w:p>
    <w:p w:rsidR="007247F0" w:rsidRPr="00754991" w:rsidRDefault="00B60DBC" w:rsidP="00754991">
      <w:pPr>
        <w:pStyle w:val="af"/>
        <w:numPr>
          <w:ilvl w:val="3"/>
          <w:numId w:val="53"/>
        </w:numPr>
        <w:ind w:left="0" w:firstLine="284"/>
        <w:jc w:val="both"/>
        <w:rPr>
          <w:bCs/>
        </w:rPr>
      </w:pPr>
      <w:r w:rsidRPr="00754991">
        <w:rPr>
          <w:bCs/>
        </w:rPr>
        <w:t>Б</w:t>
      </w:r>
      <w:r w:rsidR="007247F0" w:rsidRPr="00754991">
        <w:rPr>
          <w:bCs/>
        </w:rPr>
        <w:t>иблиографическая база данных «Труды сотрудников ИГИУВ/ИГМАПО»;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>7.3.1.5</w:t>
      </w:r>
      <w:r w:rsidR="007247F0" w:rsidRPr="00754991">
        <w:rPr>
          <w:bCs/>
        </w:rPr>
        <w:t>.</w:t>
      </w:r>
      <w:r w:rsidR="00754991" w:rsidRPr="00754991">
        <w:rPr>
          <w:bCs/>
        </w:rPr>
        <w:t xml:space="preserve"> </w:t>
      </w:r>
      <w:r w:rsidRPr="00754991">
        <w:t>Р</w:t>
      </w:r>
      <w:r w:rsidR="007247F0" w:rsidRPr="00754991">
        <w:t xml:space="preserve">еферативный журнал «Медицина» ВИНИТИ / на </w:t>
      </w:r>
      <w:r w:rsidR="007247F0" w:rsidRPr="00754991">
        <w:rPr>
          <w:lang w:val="en-US"/>
        </w:rPr>
        <w:t>CD</w:t>
      </w:r>
      <w:r w:rsidR="007247F0" w:rsidRPr="00754991">
        <w:rPr>
          <w:bCs/>
        </w:rPr>
        <w:t>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7.3.1.6. </w:t>
      </w:r>
      <w:r w:rsidR="007247F0" w:rsidRPr="00754991">
        <w:rPr>
          <w:bCs/>
        </w:rPr>
        <w:t>«</w:t>
      </w:r>
      <w:r w:rsidR="007247F0" w:rsidRPr="00754991">
        <w:t xml:space="preserve">Консультант врача» электронная медицинская библиотека/ на </w:t>
      </w:r>
      <w:r w:rsidR="007247F0" w:rsidRPr="00754991">
        <w:rPr>
          <w:lang w:val="en-US"/>
        </w:rPr>
        <w:t>CD</w:t>
      </w:r>
      <w:r w:rsidR="007247F0" w:rsidRPr="00754991">
        <w:rPr>
          <w:bCs/>
        </w:rPr>
        <w:t>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7.3.1.7. </w:t>
      </w:r>
      <w:proofErr w:type="spellStart"/>
      <w:r w:rsidR="007247F0" w:rsidRPr="00754991">
        <w:t>Кокрановская</w:t>
      </w:r>
      <w:proofErr w:type="spellEnd"/>
      <w:r w:rsidR="007247F0" w:rsidRPr="00754991">
        <w:t xml:space="preserve"> библиотека / на </w:t>
      </w:r>
      <w:r w:rsidR="007247F0" w:rsidRPr="00754991">
        <w:rPr>
          <w:lang w:val="en-US"/>
        </w:rPr>
        <w:t>CD</w:t>
      </w:r>
      <w:r w:rsidR="007247F0" w:rsidRPr="00754991">
        <w:t>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7.3.1.8. </w:t>
      </w:r>
      <w:r w:rsidR="007247F0" w:rsidRPr="00754991">
        <w:t xml:space="preserve">Бюллетень регистрации НИР и ОКР / на </w:t>
      </w:r>
      <w:r w:rsidR="007247F0" w:rsidRPr="00754991">
        <w:rPr>
          <w:lang w:val="en-US"/>
        </w:rPr>
        <w:t>CD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7.3.1.9. </w:t>
      </w:r>
      <w:r w:rsidR="007247F0" w:rsidRPr="00754991">
        <w:t xml:space="preserve">Сборник рефератов НИР и ОКР / на </w:t>
      </w:r>
      <w:r w:rsidR="007247F0" w:rsidRPr="00754991">
        <w:rPr>
          <w:lang w:val="en-US"/>
        </w:rPr>
        <w:t>CD</w:t>
      </w:r>
      <w:r w:rsidR="007247F0" w:rsidRPr="00754991">
        <w:rPr>
          <w:bCs/>
        </w:rPr>
        <w:t>;</w:t>
      </w:r>
    </w:p>
    <w:p w:rsidR="007247F0" w:rsidRPr="00754991" w:rsidRDefault="00B60DBC" w:rsidP="00754991">
      <w:pPr>
        <w:ind w:firstLine="284"/>
        <w:jc w:val="both"/>
      </w:pPr>
      <w:r w:rsidRPr="00754991">
        <w:rPr>
          <w:bCs/>
        </w:rPr>
        <w:t xml:space="preserve">7.3.1.10. </w:t>
      </w:r>
      <w:r w:rsidR="007247F0" w:rsidRPr="00754991">
        <w:t>Коллекция электронных приложений к печатным изданиям: «Национальным руководствам» и др.</w:t>
      </w:r>
    </w:p>
    <w:p w:rsidR="00B60DBC" w:rsidRPr="00754991" w:rsidRDefault="00B60DBC" w:rsidP="00754991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754991">
        <w:t>7.3.1.11. Сайт ГБОУ ДПО ИГМАПО МЗ РФ http://www.</w:t>
      </w:r>
      <w:proofErr w:type="spellStart"/>
      <w:r w:rsidRPr="00754991">
        <w:rPr>
          <w:lang w:val="en-US"/>
        </w:rPr>
        <w:t>ig</w:t>
      </w:r>
      <w:r w:rsidRPr="00754991">
        <w:t>mapo.ru</w:t>
      </w:r>
      <w:proofErr w:type="spellEnd"/>
      <w:r w:rsidRPr="00754991">
        <w:t>/</w:t>
      </w:r>
    </w:p>
    <w:p w:rsidR="007247F0" w:rsidRPr="00754991" w:rsidRDefault="00B60DBC" w:rsidP="00754991">
      <w:pPr>
        <w:jc w:val="both"/>
        <w:rPr>
          <w:bCs/>
          <w:u w:val="single"/>
        </w:rPr>
      </w:pPr>
      <w:r w:rsidRPr="00754991">
        <w:rPr>
          <w:bCs/>
          <w:u w:val="single"/>
        </w:rPr>
        <w:t xml:space="preserve">7.3.2. </w:t>
      </w:r>
      <w:r w:rsidR="007247F0" w:rsidRPr="00754991">
        <w:rPr>
          <w:bCs/>
          <w:u w:val="single"/>
        </w:rPr>
        <w:t>Внешние ресурсы (есть Договоры):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7.3.2. 1. </w:t>
      </w:r>
      <w:r w:rsidR="007247F0" w:rsidRPr="00754991">
        <w:t>Электронный библиотечный абонемент ЦНМБ;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7.3.2. 2. </w:t>
      </w:r>
      <w:r w:rsidR="007247F0" w:rsidRPr="00754991">
        <w:rPr>
          <w:bCs/>
        </w:rPr>
        <w:t>Научная электронная библиотека;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7.3.2. 3. </w:t>
      </w:r>
      <w:r w:rsidR="007247F0" w:rsidRPr="00754991">
        <w:rPr>
          <w:bCs/>
        </w:rPr>
        <w:t>МБА с ЦНМБ им. Сеченова;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lastRenderedPageBreak/>
        <w:t xml:space="preserve">7.3.2. 4. </w:t>
      </w:r>
      <w:r w:rsidR="007247F0" w:rsidRPr="00754991">
        <w:rPr>
          <w:bCs/>
        </w:rPr>
        <w:t>Доступ к электронным ресурсам Новосибирского гос. мед</w:t>
      </w:r>
      <w:proofErr w:type="gramStart"/>
      <w:r w:rsidR="007247F0" w:rsidRPr="00754991">
        <w:rPr>
          <w:bCs/>
        </w:rPr>
        <w:t>.</w:t>
      </w:r>
      <w:proofErr w:type="gramEnd"/>
      <w:r w:rsidR="007247F0" w:rsidRPr="00754991">
        <w:rPr>
          <w:bCs/>
        </w:rPr>
        <w:t xml:space="preserve"> </w:t>
      </w:r>
      <w:proofErr w:type="gramStart"/>
      <w:r w:rsidR="007247F0" w:rsidRPr="00754991">
        <w:rPr>
          <w:bCs/>
        </w:rPr>
        <w:t>у</w:t>
      </w:r>
      <w:proofErr w:type="gramEnd"/>
      <w:r w:rsidR="007247F0" w:rsidRPr="00754991">
        <w:rPr>
          <w:bCs/>
        </w:rPr>
        <w:t>н-та и Красноя</w:t>
      </w:r>
      <w:r w:rsidR="007247F0" w:rsidRPr="00754991">
        <w:rPr>
          <w:bCs/>
        </w:rPr>
        <w:t>р</w:t>
      </w:r>
      <w:r w:rsidR="007247F0" w:rsidRPr="00754991">
        <w:rPr>
          <w:bCs/>
        </w:rPr>
        <w:t>ского гос. мед. ун-та в рамках Соглашения о сотрудничестве электронных библиотек в</w:t>
      </w:r>
      <w:r w:rsidR="007247F0" w:rsidRPr="00754991">
        <w:rPr>
          <w:bCs/>
        </w:rPr>
        <w:t>у</w:t>
      </w:r>
      <w:r w:rsidR="007247F0" w:rsidRPr="00754991">
        <w:rPr>
          <w:bCs/>
        </w:rPr>
        <w:t>зов;</w:t>
      </w:r>
    </w:p>
    <w:p w:rsidR="007247F0" w:rsidRPr="00754991" w:rsidRDefault="00B60DBC" w:rsidP="00754991">
      <w:pPr>
        <w:ind w:firstLine="284"/>
        <w:jc w:val="both"/>
        <w:rPr>
          <w:bCs/>
        </w:rPr>
      </w:pPr>
      <w:r w:rsidRPr="00754991">
        <w:rPr>
          <w:bCs/>
        </w:rPr>
        <w:t xml:space="preserve">7.3.2. 5. </w:t>
      </w:r>
      <w:r w:rsidR="007247F0" w:rsidRPr="00754991">
        <w:rPr>
          <w:bCs/>
        </w:rPr>
        <w:t>Библиографические ресурсы Некоммерческого Партнерства «</w:t>
      </w:r>
      <w:proofErr w:type="spellStart"/>
      <w:r w:rsidR="007247F0" w:rsidRPr="00754991">
        <w:rPr>
          <w:bCs/>
        </w:rPr>
        <w:t>МедАрт</w:t>
      </w:r>
      <w:proofErr w:type="spellEnd"/>
      <w:r w:rsidR="007247F0" w:rsidRPr="00754991">
        <w:rPr>
          <w:bCs/>
        </w:rPr>
        <w:t>»;</w:t>
      </w:r>
    </w:p>
    <w:p w:rsidR="00754991" w:rsidRPr="003125FF" w:rsidRDefault="00B60DBC" w:rsidP="003125FF">
      <w:pPr>
        <w:ind w:firstLine="284"/>
        <w:jc w:val="both"/>
        <w:rPr>
          <w:bCs/>
        </w:rPr>
      </w:pPr>
      <w:r w:rsidRPr="00754991">
        <w:rPr>
          <w:bCs/>
        </w:rPr>
        <w:t xml:space="preserve">7.3.2. 6. </w:t>
      </w:r>
      <w:r w:rsidR="007247F0" w:rsidRPr="00754991">
        <w:rPr>
          <w:bCs/>
        </w:rPr>
        <w:t>Справочно-правовая система «Гарант».</w:t>
      </w:r>
    </w:p>
    <w:p w:rsidR="000B68EF" w:rsidRPr="00754991" w:rsidRDefault="000B68EF" w:rsidP="00754991">
      <w:pPr>
        <w:tabs>
          <w:tab w:val="left" w:pos="1276"/>
        </w:tabs>
        <w:jc w:val="both"/>
      </w:pPr>
      <w:r w:rsidRPr="00754991">
        <w:t>7.</w:t>
      </w:r>
      <w:r w:rsidR="00506618" w:rsidRPr="00754991">
        <w:t>4</w:t>
      </w:r>
      <w:r w:rsidRPr="00754991">
        <w:t xml:space="preserve">. </w:t>
      </w:r>
      <w:r w:rsidRPr="00754991">
        <w:rPr>
          <w:i/>
        </w:rPr>
        <w:t>Материально-технические базы, обеспечивающие организацию всех видов дисципл</w:t>
      </w:r>
      <w:r w:rsidRPr="00754991">
        <w:rPr>
          <w:i/>
        </w:rPr>
        <w:t>и</w:t>
      </w:r>
      <w:r w:rsidRPr="00754991">
        <w:rPr>
          <w:i/>
        </w:rPr>
        <w:t>нарной подготовки</w:t>
      </w:r>
    </w:p>
    <w:p w:rsidR="0062325E" w:rsidRPr="00754991" w:rsidRDefault="000B68EF" w:rsidP="00754991">
      <w:pPr>
        <w:tabs>
          <w:tab w:val="left" w:pos="0"/>
        </w:tabs>
        <w:ind w:firstLine="284"/>
        <w:jc w:val="both"/>
      </w:pPr>
      <w:r w:rsidRPr="00754991">
        <w:t>7.</w:t>
      </w:r>
      <w:r w:rsidR="00FA5CD1" w:rsidRPr="00754991">
        <w:t>4</w:t>
      </w:r>
      <w:r w:rsidRPr="00754991">
        <w:t>.</w:t>
      </w:r>
      <w:r w:rsidR="0022252A" w:rsidRPr="00754991">
        <w:t>1</w:t>
      </w:r>
      <w:r w:rsidRPr="00754991">
        <w:t xml:space="preserve">. </w:t>
      </w:r>
      <w:r w:rsidR="00FA5CD1" w:rsidRPr="00754991">
        <w:t xml:space="preserve">ГБУЗ «Иркутская </w:t>
      </w:r>
      <w:r w:rsidR="0062325E" w:rsidRPr="00754991">
        <w:t xml:space="preserve">государственная </w:t>
      </w:r>
      <w:r w:rsidR="00FA5CD1" w:rsidRPr="00754991">
        <w:t xml:space="preserve">областная </w:t>
      </w:r>
      <w:r w:rsidR="0062325E" w:rsidRPr="00754991">
        <w:t>детская клиническая больница»</w:t>
      </w:r>
    </w:p>
    <w:p w:rsidR="00225D1A" w:rsidRPr="00754991" w:rsidRDefault="0062325E" w:rsidP="00754991">
      <w:pPr>
        <w:tabs>
          <w:tab w:val="left" w:pos="1276"/>
        </w:tabs>
        <w:jc w:val="both"/>
        <w:rPr>
          <w:b/>
        </w:rPr>
      </w:pPr>
      <w:r w:rsidRPr="00754991">
        <w:t xml:space="preserve"> </w:t>
      </w:r>
    </w:p>
    <w:p w:rsidR="000B68EF" w:rsidRPr="00754991" w:rsidRDefault="00A03927" w:rsidP="00754991">
      <w:pPr>
        <w:tabs>
          <w:tab w:val="left" w:pos="709"/>
        </w:tabs>
        <w:jc w:val="center"/>
        <w:rPr>
          <w:b/>
        </w:rPr>
      </w:pPr>
      <w:r w:rsidRPr="00754991">
        <w:rPr>
          <w:b/>
        </w:rPr>
        <w:t>4</w:t>
      </w:r>
      <w:r w:rsidR="000B68EF" w:rsidRPr="00754991">
        <w:rPr>
          <w:b/>
        </w:rPr>
        <w:t>.</w:t>
      </w:r>
      <w:r w:rsidR="000B68EF" w:rsidRPr="00754991">
        <w:t xml:space="preserve"> </w:t>
      </w:r>
      <w:r w:rsidR="000B68EF" w:rsidRPr="00754991">
        <w:rPr>
          <w:b/>
        </w:rPr>
        <w:t>ПЛАНИРУЕМЫЕ РЕЗУЛЬТАТЫ ОБУЧЕНИЯ</w:t>
      </w:r>
    </w:p>
    <w:p w:rsidR="000B68EF" w:rsidRPr="00754991" w:rsidRDefault="000B68EF" w:rsidP="00754991">
      <w:pPr>
        <w:jc w:val="both"/>
        <w:rPr>
          <w:rFonts w:eastAsia="Calibri"/>
          <w:b/>
          <w:lang w:eastAsia="en-US"/>
        </w:rPr>
      </w:pPr>
    </w:p>
    <w:p w:rsidR="000B68EF" w:rsidRPr="00754991" w:rsidRDefault="000B68EF" w:rsidP="00754991">
      <w:pPr>
        <w:jc w:val="both"/>
        <w:rPr>
          <w:rFonts w:eastAsia="Calibri"/>
          <w:b/>
          <w:lang w:eastAsia="en-US"/>
        </w:rPr>
      </w:pPr>
      <w:r w:rsidRPr="00754991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754991" w:rsidRDefault="000B68EF" w:rsidP="00754991">
      <w:pPr>
        <w:tabs>
          <w:tab w:val="left" w:pos="709"/>
        </w:tabs>
        <w:jc w:val="center"/>
      </w:pPr>
    </w:p>
    <w:p w:rsidR="000B68EF" w:rsidRPr="00754991" w:rsidRDefault="000B68EF" w:rsidP="00754991">
      <w:pPr>
        <w:keepNext/>
        <w:outlineLvl w:val="0"/>
        <w:rPr>
          <w:b/>
          <w:bCs/>
          <w:kern w:val="32"/>
        </w:rPr>
      </w:pPr>
      <w:r w:rsidRPr="00754991">
        <w:rPr>
          <w:rFonts w:eastAsia="Calibri"/>
          <w:b/>
          <w:lang w:eastAsia="en-US"/>
        </w:rPr>
        <w:t>Квалификационная характеристика по должности «</w:t>
      </w:r>
      <w:proofErr w:type="gramStart"/>
      <w:r w:rsidR="004229B1" w:rsidRPr="00754991">
        <w:rPr>
          <w:b/>
          <w:bCs/>
          <w:kern w:val="32"/>
        </w:rPr>
        <w:t>Врач-</w:t>
      </w:r>
      <w:r w:rsidR="0062325E" w:rsidRPr="00754991">
        <w:rPr>
          <w:b/>
          <w:bCs/>
          <w:kern w:val="32"/>
        </w:rPr>
        <w:t>детский</w:t>
      </w:r>
      <w:proofErr w:type="gramEnd"/>
      <w:r w:rsidR="0062325E" w:rsidRPr="00754991">
        <w:rPr>
          <w:b/>
          <w:bCs/>
          <w:kern w:val="32"/>
        </w:rPr>
        <w:t xml:space="preserve"> хирург</w:t>
      </w:r>
      <w:r w:rsidRPr="00754991">
        <w:rPr>
          <w:b/>
          <w:bCs/>
          <w:kern w:val="32"/>
        </w:rPr>
        <w:t>»</w:t>
      </w:r>
    </w:p>
    <w:p w:rsidR="00B76E02" w:rsidRPr="00754991" w:rsidRDefault="00B76E02" w:rsidP="00754991">
      <w:pPr>
        <w:pStyle w:val="af6"/>
        <w:spacing w:after="0"/>
        <w:ind w:left="0"/>
        <w:jc w:val="both"/>
        <w:rPr>
          <w:rFonts w:eastAsia="Calibri"/>
          <w:lang w:eastAsia="en-US"/>
        </w:rPr>
      </w:pPr>
      <w:proofErr w:type="gramStart"/>
      <w:r w:rsidRPr="00754991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B76E02" w:rsidRPr="00754991" w:rsidRDefault="00B76E02" w:rsidP="00754991">
      <w:pPr>
        <w:pStyle w:val="af6"/>
        <w:spacing w:after="0"/>
        <w:ind w:left="0"/>
        <w:jc w:val="both"/>
        <w:rPr>
          <w:rFonts w:eastAsia="Calibri"/>
          <w:lang w:eastAsia="en-US"/>
        </w:rPr>
      </w:pPr>
      <w:proofErr w:type="gramStart"/>
      <w:r w:rsidRPr="00754991">
        <w:rPr>
          <w:rFonts w:eastAsia="Calibri"/>
          <w:lang w:eastAsia="en-US"/>
        </w:rPr>
        <w:t>№ 541н «Об утверждении единого квалификационного справочника должностей руков</w:t>
      </w:r>
      <w:r w:rsidRPr="00754991">
        <w:rPr>
          <w:rFonts w:eastAsia="Calibri"/>
          <w:lang w:eastAsia="en-US"/>
        </w:rPr>
        <w:t>о</w:t>
      </w:r>
      <w:r w:rsidRPr="00754991">
        <w:rPr>
          <w:rFonts w:eastAsia="Calibri"/>
          <w:lang w:eastAsia="en-US"/>
        </w:rPr>
        <w:t>дителей, специалистов и служащих, раздел «Квалификационные характеристики должн</w:t>
      </w:r>
      <w:r w:rsidRPr="00754991">
        <w:rPr>
          <w:rFonts w:eastAsia="Calibri"/>
          <w:lang w:eastAsia="en-US"/>
        </w:rPr>
        <w:t>о</w:t>
      </w:r>
      <w:r w:rsidRPr="00754991">
        <w:rPr>
          <w:rFonts w:eastAsia="Calibri"/>
          <w:lang w:eastAsia="en-US"/>
        </w:rPr>
        <w:t>стей работников в сфере здравоохранения»)</w:t>
      </w:r>
      <w:proofErr w:type="gramEnd"/>
    </w:p>
    <w:p w:rsidR="006A34E8" w:rsidRPr="00754991" w:rsidRDefault="000B68EF" w:rsidP="007549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991">
        <w:rPr>
          <w:rFonts w:ascii="Times New Roman" w:hAnsi="Times New Roman" w:cs="Times New Roman"/>
          <w:b/>
          <w:i/>
          <w:sz w:val="24"/>
          <w:szCs w:val="24"/>
        </w:rPr>
        <w:t>Должностные обязанности</w:t>
      </w:r>
      <w:r w:rsidRPr="00754991">
        <w:rPr>
          <w:rFonts w:ascii="Times New Roman" w:hAnsi="Times New Roman" w:cs="Times New Roman"/>
          <w:b/>
          <w:sz w:val="24"/>
          <w:szCs w:val="24"/>
        </w:rPr>
        <w:t>.</w:t>
      </w:r>
      <w:r w:rsidR="00F01D3A" w:rsidRPr="00754991">
        <w:rPr>
          <w:rFonts w:ascii="Times New Roman" w:hAnsi="Times New Roman" w:cs="Times New Roman"/>
          <w:sz w:val="24"/>
          <w:szCs w:val="24"/>
        </w:rPr>
        <w:t xml:space="preserve"> 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Оказывает квалифицированную медицинскую помощь по специальности </w:t>
      </w:r>
      <w:r w:rsidR="006A34E8" w:rsidRPr="00754991">
        <w:rPr>
          <w:rFonts w:ascii="Times New Roman" w:hAnsi="Times New Roman" w:cs="Times New Roman"/>
          <w:b/>
          <w:color w:val="000000"/>
          <w:sz w:val="24"/>
          <w:szCs w:val="24"/>
        </w:rPr>
        <w:t>"Детская хирургия",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используя современные методы диагностики, л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чения, профилактики и реабилитации. Опр</w:t>
      </w:r>
      <w:r w:rsidR="00754991">
        <w:rPr>
          <w:rFonts w:ascii="Times New Roman" w:hAnsi="Times New Roman" w:cs="Times New Roman"/>
          <w:color w:val="000000"/>
          <w:sz w:val="24"/>
          <w:szCs w:val="24"/>
        </w:rPr>
        <w:t>еделяет тактику ведения пациента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вии с установленными стандартами. На основании сбора анамнеза, клинического набл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дения и результатов клинико-лабораторных и инструментальных исследований устана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ливает (или подтверждает) диагноз. Проводит дифференциальную диагностику хирург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ческих заболеваний в детском возрасте. Самостоятельно проводит или организует нео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ходимые диагностические, лечебные, реабилитационные и профилактические процедуры и мероприятия. В ситуациях, требующих неотложной медицинской помощи, принимает необходимые меры для устранения </w:t>
      </w:r>
      <w:proofErr w:type="spellStart"/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жизнеугрожающих</w:t>
      </w:r>
      <w:proofErr w:type="spellEnd"/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состояний. Планирует технологию хирургической операции. Выполняет хирургические операции при экстренной и плановой патологии детского возраста в пределах профессиональ</w:t>
      </w:r>
      <w:r w:rsidR="00754991">
        <w:rPr>
          <w:rFonts w:ascii="Times New Roman" w:hAnsi="Times New Roman" w:cs="Times New Roman"/>
          <w:color w:val="000000"/>
          <w:sz w:val="24"/>
          <w:szCs w:val="24"/>
        </w:rPr>
        <w:t>ной компетенции и в соответствие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 с квалификационными характеристиками. Осуществляет мероприятия по предупрежд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нию послеоперационных осложнений. Планирует комплекс реабилитационных меропри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6A34E8" w:rsidRPr="00754991">
        <w:rPr>
          <w:rFonts w:ascii="Times New Roman" w:hAnsi="Times New Roman" w:cs="Times New Roman"/>
          <w:color w:val="000000"/>
          <w:sz w:val="24"/>
          <w:szCs w:val="24"/>
        </w:rPr>
        <w:t>тий. Ведет медицинскую документацию в установленном порядке. Руководит работой подчиненного ему среднего и младшего медицинского персонала.</w:t>
      </w:r>
    </w:p>
    <w:p w:rsidR="00675E81" w:rsidRPr="00754991" w:rsidRDefault="000B68EF" w:rsidP="00754991">
      <w:pPr>
        <w:pStyle w:val="af6"/>
        <w:spacing w:after="0"/>
        <w:ind w:left="0"/>
        <w:jc w:val="both"/>
        <w:rPr>
          <w:bCs/>
          <w:u w:val="single"/>
        </w:rPr>
      </w:pPr>
      <w:r w:rsidRPr="00754991">
        <w:rPr>
          <w:b/>
          <w:i/>
        </w:rPr>
        <w:t>Должен знать:</w:t>
      </w:r>
      <w:r w:rsidRPr="00754991">
        <w:t xml:space="preserve"> </w:t>
      </w:r>
    </w:p>
    <w:p w:rsidR="006A34E8" w:rsidRPr="00754991" w:rsidRDefault="006A34E8" w:rsidP="007549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991">
        <w:rPr>
          <w:rFonts w:ascii="Times New Roman" w:hAnsi="Times New Roman" w:cs="Times New Roman"/>
          <w:color w:val="000000"/>
          <w:sz w:val="24"/>
          <w:szCs w:val="24"/>
        </w:rPr>
        <w:t>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нормативные и методические документы по специальности; современные методы профилактики, диагностики, лечения и реабил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тации больных по профилю </w:t>
      </w:r>
      <w:r w:rsidRPr="00754991">
        <w:rPr>
          <w:rFonts w:ascii="Times New Roman" w:hAnsi="Times New Roman" w:cs="Times New Roman"/>
          <w:b/>
          <w:color w:val="000000"/>
          <w:sz w:val="24"/>
          <w:szCs w:val="24"/>
        </w:rPr>
        <w:t>"Детская хирургия";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теоретические аспекты всех нозологий как по профилю </w:t>
      </w:r>
      <w:r w:rsidRPr="00754991">
        <w:rPr>
          <w:rFonts w:ascii="Times New Roman" w:hAnsi="Times New Roman" w:cs="Times New Roman"/>
          <w:b/>
          <w:color w:val="000000"/>
          <w:sz w:val="24"/>
          <w:szCs w:val="24"/>
        </w:rPr>
        <w:t>"Детская хирургия",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 так и других самостоятельных клинических ди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циплин, их этиологию, патогенез, клиническую симптоматику, особенности течения; о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щие принципы и основные методы клинической, инструментальной и лабораторной диа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ностики функционального состояния органов и систем человеческого организма; принц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пы комплексного лечения основных заболеваний; правила оказания неотложной медици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ской помощи; основы экспертизы временной нетрудоспособности и медико-социальной экспертизы и порядок их проведения; основы санитарного просвещения; правила офор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ления медицинской документации; принципы планирования деятельности и отчетности службы медицинской помощи детскому населению, методы и порядок контроля ее де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тельности; вопросы организации и проведения диспансеризации у детей; систему орган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 xml:space="preserve">зации санаторно-курортного лечения; основы организации лечебно-профилактической 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помощи в больницах и амбулаторно-поликлинических учреждениях, скорой и неотложной медицинской помощи, службы медицины катастроф, санитарно-эпидемиологической службы, организационно-экономические основы деятельности учреждений здравоохран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ния и медицинских работников в условиях бюджетно-страховой медицины; основы соц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альной гигиены, организации и экономики здравоохранения, медицинской этики и део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54991">
        <w:rPr>
          <w:rFonts w:ascii="Times New Roman" w:hAnsi="Times New Roman" w:cs="Times New Roman"/>
          <w:color w:val="000000"/>
          <w:sz w:val="24"/>
          <w:szCs w:val="24"/>
        </w:rPr>
        <w:t>тологии; правовые аспекты медицинской деятельности; правила внутреннего трудового распорядка; правила по охране труда и пожарной безопасности.</w:t>
      </w:r>
    </w:p>
    <w:p w:rsidR="00634BAB" w:rsidRPr="00754991" w:rsidRDefault="00634BAB" w:rsidP="00754991">
      <w:pPr>
        <w:jc w:val="both"/>
      </w:pPr>
    </w:p>
    <w:p w:rsidR="000B68EF" w:rsidRPr="00754991" w:rsidRDefault="000B68EF" w:rsidP="00754991">
      <w:pPr>
        <w:autoSpaceDE w:val="0"/>
        <w:autoSpaceDN w:val="0"/>
        <w:adjustRightInd w:val="0"/>
        <w:jc w:val="both"/>
      </w:pPr>
      <w:r w:rsidRPr="00754991">
        <w:rPr>
          <w:b/>
          <w:i/>
        </w:rPr>
        <w:t>Требования к квалификации</w:t>
      </w:r>
      <w:r w:rsidRPr="00754991">
        <w:rPr>
          <w:i/>
        </w:rPr>
        <w:t>.</w:t>
      </w:r>
      <w:r w:rsidRPr="00754991">
        <w:t xml:space="preserve"> Высшее профессиональное образование по одной из спец</w:t>
      </w:r>
      <w:r w:rsidRPr="00754991">
        <w:t>и</w:t>
      </w:r>
      <w:r w:rsidRPr="00754991">
        <w:t xml:space="preserve">альностей </w:t>
      </w:r>
      <w:r w:rsidR="00FA5CD1" w:rsidRPr="00754991">
        <w:t>"Лечебное дело", "Педиатрия"</w:t>
      </w:r>
      <w:r w:rsidR="00AB54F2" w:rsidRPr="00754991">
        <w:t xml:space="preserve"> </w:t>
      </w:r>
      <w:r w:rsidRPr="00754991">
        <w:t>и послевузовское профессиональное образование (инт</w:t>
      </w:r>
      <w:r w:rsidR="00FA5CD1" w:rsidRPr="00754991">
        <w:t>ернатура и (или) ординатура) по</w:t>
      </w:r>
      <w:r w:rsidRPr="00754991">
        <w:t xml:space="preserve"> специальности </w:t>
      </w:r>
      <w:r w:rsidRPr="003125FF">
        <w:rPr>
          <w:b/>
        </w:rPr>
        <w:t>«</w:t>
      </w:r>
      <w:r w:rsidR="00AB54F2" w:rsidRPr="003125FF">
        <w:rPr>
          <w:b/>
        </w:rPr>
        <w:t>Детская хирургия».</w:t>
      </w:r>
      <w:r w:rsidR="00AB54F2" w:rsidRPr="00754991">
        <w:t xml:space="preserve"> Повышение квалификации не реже одного раза в 5 лет в течение всей трудовой деятельности</w:t>
      </w:r>
    </w:p>
    <w:p w:rsidR="000B68EF" w:rsidRPr="00754991" w:rsidRDefault="000B68EF" w:rsidP="00754991"/>
    <w:p w:rsidR="0008379A" w:rsidRPr="00F909BB" w:rsidRDefault="0008379A" w:rsidP="003125FF">
      <w:pPr>
        <w:jc w:val="both"/>
        <w:rPr>
          <w:b/>
        </w:rPr>
      </w:pPr>
      <w:r w:rsidRPr="00754991">
        <w:rPr>
          <w:b/>
        </w:rPr>
        <w:t xml:space="preserve">Характеристика профессиональных компетенций врача </w:t>
      </w:r>
      <w:r w:rsidR="00384D94" w:rsidRPr="00754991">
        <w:rPr>
          <w:b/>
        </w:rPr>
        <w:t>– детского хирурга</w:t>
      </w:r>
      <w:r w:rsidRPr="00754991">
        <w:rPr>
          <w:b/>
        </w:rPr>
        <w:t>, подл</w:t>
      </w:r>
      <w:r w:rsidRPr="00754991">
        <w:rPr>
          <w:b/>
        </w:rPr>
        <w:t>е</w:t>
      </w:r>
      <w:r w:rsidRPr="00754991">
        <w:rPr>
          <w:b/>
        </w:rPr>
        <w:t xml:space="preserve">жащих совершенствованию в результате </w:t>
      </w:r>
      <w:proofErr w:type="gramStart"/>
      <w:r w:rsidRPr="00754991">
        <w:rPr>
          <w:b/>
        </w:rPr>
        <w:t>освоения дополнительной профессионал</w:t>
      </w:r>
      <w:r w:rsidRPr="00754991">
        <w:rPr>
          <w:b/>
        </w:rPr>
        <w:t>ь</w:t>
      </w:r>
      <w:r w:rsidRPr="00754991">
        <w:rPr>
          <w:b/>
        </w:rPr>
        <w:t xml:space="preserve">ной </w:t>
      </w:r>
      <w:r w:rsidRPr="00754991">
        <w:t>программы повышения квалификации врачей</w:t>
      </w:r>
      <w:proofErr w:type="gramEnd"/>
      <w:r w:rsidRPr="00754991">
        <w:t xml:space="preserve"> по специальности </w:t>
      </w:r>
      <w:r w:rsidRPr="00754991">
        <w:rPr>
          <w:b/>
        </w:rPr>
        <w:t>«</w:t>
      </w:r>
      <w:r w:rsidR="00384D94" w:rsidRPr="00754991">
        <w:rPr>
          <w:b/>
        </w:rPr>
        <w:t>Детская хиру</w:t>
      </w:r>
      <w:r w:rsidR="00384D94" w:rsidRPr="00754991">
        <w:rPr>
          <w:b/>
        </w:rPr>
        <w:t>р</w:t>
      </w:r>
      <w:r w:rsidR="00384D94" w:rsidRPr="00754991">
        <w:rPr>
          <w:b/>
        </w:rPr>
        <w:t>гия</w:t>
      </w:r>
      <w:r w:rsidRPr="00754991">
        <w:rPr>
          <w:b/>
        </w:rPr>
        <w:t>»</w:t>
      </w:r>
      <w:r w:rsidR="00A03927" w:rsidRPr="00754991">
        <w:rPr>
          <w:b/>
        </w:rPr>
        <w:t>,</w:t>
      </w:r>
      <w:r w:rsidR="00A03927" w:rsidRPr="00754991">
        <w:t xml:space="preserve"> стажировка </w:t>
      </w:r>
      <w:r w:rsidR="00A03927" w:rsidRPr="00754991">
        <w:rPr>
          <w:b/>
        </w:rPr>
        <w:t>«</w:t>
      </w:r>
      <w:r w:rsidR="009476C2" w:rsidRPr="00754991">
        <w:rPr>
          <w:b/>
        </w:rPr>
        <w:t xml:space="preserve">Торакопластика при </w:t>
      </w:r>
      <w:proofErr w:type="spellStart"/>
      <w:r w:rsidR="009476C2" w:rsidRPr="00754991">
        <w:rPr>
          <w:b/>
        </w:rPr>
        <w:t>килевидной</w:t>
      </w:r>
      <w:proofErr w:type="spellEnd"/>
      <w:r w:rsidR="009476C2" w:rsidRPr="00754991">
        <w:rPr>
          <w:b/>
        </w:rPr>
        <w:t xml:space="preserve"> и воронкообразной деформации грудной клетки</w:t>
      </w:r>
      <w:r w:rsidR="00A03927" w:rsidRPr="00754991">
        <w:rPr>
          <w:b/>
        </w:rPr>
        <w:t>»</w:t>
      </w:r>
    </w:p>
    <w:p w:rsidR="0008379A" w:rsidRPr="00754991" w:rsidRDefault="0008379A" w:rsidP="00754991">
      <w:pPr>
        <w:ind w:firstLine="567"/>
      </w:pPr>
      <w:r w:rsidRPr="00754991">
        <w:t>Исходный уровень подготовки слушателей, сформированные компетенции, вкл</w:t>
      </w:r>
      <w:r w:rsidRPr="00754991">
        <w:t>ю</w:t>
      </w:r>
      <w:r w:rsidRPr="00754991">
        <w:t>чающие в себя способность/готовность:</w:t>
      </w:r>
    </w:p>
    <w:p w:rsidR="0008379A" w:rsidRPr="00754991" w:rsidRDefault="007038D4" w:rsidP="00754991">
      <w:pPr>
        <w:pStyle w:val="af"/>
        <w:numPr>
          <w:ilvl w:val="0"/>
          <w:numId w:val="12"/>
        </w:numPr>
        <w:ind w:left="0" w:firstLine="284"/>
        <w:contextualSpacing/>
      </w:pPr>
      <w:r w:rsidRPr="00754991">
        <w:t>к определению у пациентов детского возраста</w:t>
      </w:r>
      <w:r w:rsidR="009476C2" w:rsidRPr="00754991">
        <w:t xml:space="preserve"> деформации грудной клетки</w:t>
      </w:r>
      <w:r w:rsidRPr="00754991">
        <w:t>;</w:t>
      </w:r>
    </w:p>
    <w:p w:rsidR="00D36155" w:rsidRPr="00754991" w:rsidRDefault="007038D4" w:rsidP="00754991">
      <w:pPr>
        <w:pStyle w:val="af"/>
        <w:numPr>
          <w:ilvl w:val="0"/>
          <w:numId w:val="12"/>
        </w:numPr>
        <w:ind w:left="0" w:firstLine="284"/>
        <w:contextualSpacing/>
      </w:pPr>
      <w:r w:rsidRPr="00754991">
        <w:t xml:space="preserve">к ведению и лечению детей </w:t>
      </w:r>
      <w:r w:rsidR="00D36155" w:rsidRPr="00754991">
        <w:t xml:space="preserve">с </w:t>
      </w:r>
      <w:proofErr w:type="spellStart"/>
      <w:r w:rsidR="009476C2" w:rsidRPr="00754991">
        <w:t>килевидной</w:t>
      </w:r>
      <w:proofErr w:type="spellEnd"/>
      <w:r w:rsidR="009476C2" w:rsidRPr="00754991">
        <w:t xml:space="preserve"> и воронкообразной деформацией грудной клетки;</w:t>
      </w:r>
      <w:r w:rsidR="00D36155" w:rsidRPr="00754991">
        <w:t xml:space="preserve"> </w:t>
      </w:r>
    </w:p>
    <w:p w:rsidR="007038D4" w:rsidRPr="00754991" w:rsidRDefault="007038D4" w:rsidP="00754991">
      <w:pPr>
        <w:pStyle w:val="af"/>
        <w:numPr>
          <w:ilvl w:val="0"/>
          <w:numId w:val="12"/>
        </w:numPr>
        <w:ind w:left="0" w:firstLine="284"/>
        <w:contextualSpacing/>
      </w:pPr>
      <w:r w:rsidRPr="00754991">
        <w:t xml:space="preserve">к оказанию медицинской помощи при </w:t>
      </w:r>
      <w:r w:rsidR="00D36155" w:rsidRPr="00754991">
        <w:t>неотложных состояниях при</w:t>
      </w:r>
      <w:r w:rsidR="009476C2" w:rsidRPr="00754991">
        <w:t xml:space="preserve"> деформациях грудной клетки</w:t>
      </w:r>
      <w:r w:rsidRPr="00754991">
        <w:t>;</w:t>
      </w:r>
    </w:p>
    <w:p w:rsidR="0008379A" w:rsidRPr="00754991" w:rsidRDefault="007038D4" w:rsidP="00E56EA6">
      <w:pPr>
        <w:pStyle w:val="af"/>
        <w:numPr>
          <w:ilvl w:val="0"/>
          <w:numId w:val="12"/>
        </w:numPr>
        <w:ind w:left="0" w:firstLine="284"/>
        <w:contextualSpacing/>
        <w:jc w:val="both"/>
      </w:pPr>
      <w:r w:rsidRPr="00754991">
        <w:t>и</w:t>
      </w:r>
      <w:r w:rsidR="0008379A" w:rsidRPr="00754991">
        <w:t xml:space="preserve">спользовать нормативную документацию, принятую в здравоохранении, а также документацию для оценки качества и эффективности работы </w:t>
      </w:r>
      <w:r w:rsidRPr="00754991">
        <w:t xml:space="preserve">детских хирургических </w:t>
      </w:r>
      <w:r w:rsidR="0008379A" w:rsidRPr="00754991">
        <w:t>к</w:t>
      </w:r>
      <w:r w:rsidR="0008379A" w:rsidRPr="00754991">
        <w:t>а</w:t>
      </w:r>
      <w:r w:rsidR="0008379A" w:rsidRPr="00754991">
        <w:t>бинетов и отделений.</w:t>
      </w:r>
    </w:p>
    <w:p w:rsidR="0008379A" w:rsidRPr="00754991" w:rsidRDefault="0008379A" w:rsidP="00E56EA6">
      <w:pPr>
        <w:jc w:val="both"/>
      </w:pPr>
    </w:p>
    <w:p w:rsidR="0008379A" w:rsidRPr="00E56EA6" w:rsidRDefault="0008379A" w:rsidP="00E56EA6">
      <w:pPr>
        <w:jc w:val="both"/>
        <w:rPr>
          <w:b/>
        </w:rPr>
      </w:pPr>
      <w:r w:rsidRPr="00754991">
        <w:rPr>
          <w:b/>
        </w:rPr>
        <w:t xml:space="preserve">Характеристика новых профессиональных компетенций врача </w:t>
      </w:r>
      <w:r w:rsidR="007F6199" w:rsidRPr="00754991">
        <w:rPr>
          <w:b/>
        </w:rPr>
        <w:t>–</w:t>
      </w:r>
      <w:r w:rsidR="00A03927" w:rsidRPr="00754991">
        <w:rPr>
          <w:b/>
        </w:rPr>
        <w:t xml:space="preserve"> </w:t>
      </w:r>
      <w:r w:rsidR="007F6199" w:rsidRPr="00754991">
        <w:rPr>
          <w:b/>
        </w:rPr>
        <w:t>детского хирурга</w:t>
      </w:r>
      <w:r w:rsidRPr="00754991">
        <w:rPr>
          <w:b/>
        </w:rPr>
        <w:t xml:space="preserve">, формирующихся в результате </w:t>
      </w:r>
      <w:proofErr w:type="gramStart"/>
      <w:r w:rsidRPr="00754991">
        <w:rPr>
          <w:b/>
        </w:rPr>
        <w:t>освоения дополнительной профессиональной пр</w:t>
      </w:r>
      <w:r w:rsidRPr="00754991">
        <w:rPr>
          <w:b/>
        </w:rPr>
        <w:t>о</w:t>
      </w:r>
      <w:r w:rsidRPr="00754991">
        <w:rPr>
          <w:b/>
        </w:rPr>
        <w:t xml:space="preserve">граммы </w:t>
      </w:r>
      <w:r w:rsidRPr="00754991">
        <w:t>повышения квалификации врачей</w:t>
      </w:r>
      <w:proofErr w:type="gramEnd"/>
      <w:r w:rsidRPr="00754991">
        <w:t xml:space="preserve"> по специальности </w:t>
      </w:r>
      <w:r w:rsidRPr="00E56EA6">
        <w:rPr>
          <w:b/>
        </w:rPr>
        <w:t>«</w:t>
      </w:r>
      <w:r w:rsidR="007038D4" w:rsidRPr="00E56EA6">
        <w:rPr>
          <w:b/>
        </w:rPr>
        <w:t>Детская хирургия</w:t>
      </w:r>
      <w:r w:rsidRPr="00E56EA6">
        <w:rPr>
          <w:b/>
        </w:rPr>
        <w:t>»</w:t>
      </w:r>
      <w:r w:rsidR="00D36155" w:rsidRPr="00E56EA6">
        <w:rPr>
          <w:b/>
        </w:rPr>
        <w:t>,</w:t>
      </w:r>
      <w:r w:rsidR="00D36155" w:rsidRPr="00754991">
        <w:t xml:space="preserve"> ст</w:t>
      </w:r>
      <w:r w:rsidR="00D36155" w:rsidRPr="00754991">
        <w:t>а</w:t>
      </w:r>
      <w:r w:rsidR="00D36155" w:rsidRPr="00754991">
        <w:t xml:space="preserve">жировка </w:t>
      </w:r>
      <w:r w:rsidR="00D36155" w:rsidRPr="00E56EA6">
        <w:rPr>
          <w:b/>
        </w:rPr>
        <w:t>«</w:t>
      </w:r>
      <w:r w:rsidR="009476C2" w:rsidRPr="00E56EA6">
        <w:rPr>
          <w:b/>
        </w:rPr>
        <w:t xml:space="preserve">Торакопластика при </w:t>
      </w:r>
      <w:proofErr w:type="spellStart"/>
      <w:r w:rsidR="009476C2" w:rsidRPr="00E56EA6">
        <w:rPr>
          <w:b/>
        </w:rPr>
        <w:t>килевидной</w:t>
      </w:r>
      <w:proofErr w:type="spellEnd"/>
      <w:r w:rsidR="009476C2" w:rsidRPr="00E56EA6">
        <w:rPr>
          <w:b/>
        </w:rPr>
        <w:t xml:space="preserve"> и воронкообразной деформации грудной клетки</w:t>
      </w:r>
      <w:r w:rsidR="00D36155" w:rsidRPr="00E56EA6">
        <w:rPr>
          <w:b/>
        </w:rPr>
        <w:t>»</w:t>
      </w:r>
    </w:p>
    <w:p w:rsidR="00DC6885" w:rsidRPr="00754991" w:rsidRDefault="00DC6885" w:rsidP="00E56EA6">
      <w:pPr>
        <w:tabs>
          <w:tab w:val="left" w:pos="0"/>
        </w:tabs>
        <w:ind w:firstLine="567"/>
        <w:jc w:val="both"/>
        <w:rPr>
          <w:b/>
        </w:rPr>
      </w:pPr>
      <w:r w:rsidRPr="00754991">
        <w:t>Слушатель, успешно освоивший пр</w:t>
      </w:r>
      <w:r w:rsidR="00E56EA6">
        <w:t xml:space="preserve">ограмму, будет обладать новыми </w:t>
      </w:r>
      <w:r w:rsidRPr="00754991">
        <w:t>професси</w:t>
      </w:r>
      <w:r w:rsidRPr="00754991">
        <w:t>о</w:t>
      </w:r>
      <w:r w:rsidRPr="00754991">
        <w:t>нальными компетенциями, включающими в себя способность/готовность:</w:t>
      </w:r>
    </w:p>
    <w:p w:rsidR="00DC6885" w:rsidRPr="00754991" w:rsidRDefault="00DC6885" w:rsidP="00E56EA6">
      <w:pPr>
        <w:widowControl w:val="0"/>
        <w:numPr>
          <w:ilvl w:val="1"/>
          <w:numId w:val="15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754991">
        <w:t>оптимизировать свою профессиональную деятельность с учетом новых законод</w:t>
      </w:r>
      <w:r w:rsidRPr="00754991">
        <w:t>а</w:t>
      </w:r>
      <w:r w:rsidRPr="00754991">
        <w:t>тельных документов, регламентирующих п</w:t>
      </w:r>
      <w:r w:rsidRPr="00754991">
        <w:rPr>
          <w:rFonts w:eastAsia="Calibri"/>
          <w:bCs/>
          <w:color w:val="000000"/>
        </w:rPr>
        <w:t>орядок оказания медицинской помощи насел</w:t>
      </w:r>
      <w:r w:rsidRPr="00754991">
        <w:rPr>
          <w:rFonts w:eastAsia="Calibri"/>
          <w:bCs/>
          <w:color w:val="000000"/>
        </w:rPr>
        <w:t>е</w:t>
      </w:r>
      <w:r w:rsidRPr="00754991">
        <w:rPr>
          <w:rFonts w:eastAsia="Calibri"/>
          <w:bCs/>
          <w:color w:val="000000"/>
        </w:rPr>
        <w:t>нию;</w:t>
      </w:r>
    </w:p>
    <w:p w:rsidR="00DC6885" w:rsidRPr="00754991" w:rsidRDefault="007F6199" w:rsidP="00E56EA6">
      <w:pPr>
        <w:widowControl w:val="0"/>
        <w:numPr>
          <w:ilvl w:val="0"/>
          <w:numId w:val="14"/>
        </w:numPr>
        <w:tabs>
          <w:tab w:val="left" w:pos="0"/>
        </w:tabs>
        <w:ind w:left="0" w:firstLine="284"/>
        <w:jc w:val="both"/>
      </w:pPr>
      <w:r w:rsidRPr="00754991">
        <w:t xml:space="preserve"> </w:t>
      </w:r>
      <w:r w:rsidR="00DC6885" w:rsidRPr="00754991">
        <w:t xml:space="preserve">использовать знания современной структуры медицинских организаций </w:t>
      </w:r>
      <w:r w:rsidRPr="00754991">
        <w:t>по проф</w:t>
      </w:r>
      <w:r w:rsidRPr="00754991">
        <w:t>и</w:t>
      </w:r>
      <w:r w:rsidRPr="00754991">
        <w:t xml:space="preserve">лю </w:t>
      </w:r>
      <w:r w:rsidR="00E56EA6" w:rsidRPr="00E56EA6">
        <w:rPr>
          <w:b/>
        </w:rPr>
        <w:t>«Д</w:t>
      </w:r>
      <w:r w:rsidRPr="00E56EA6">
        <w:rPr>
          <w:b/>
        </w:rPr>
        <w:t>етская хирургия</w:t>
      </w:r>
      <w:r w:rsidR="00E56EA6" w:rsidRPr="00E56EA6">
        <w:rPr>
          <w:b/>
        </w:rPr>
        <w:t>»</w:t>
      </w:r>
      <w:r w:rsidR="00DC6885" w:rsidRPr="00E56EA6">
        <w:rPr>
          <w:b/>
        </w:rPr>
        <w:t>,</w:t>
      </w:r>
      <w:r w:rsidR="00DC6885" w:rsidRPr="00754991">
        <w:t xml:space="preserve"> управленческой и экономической деятельности медицинских организаций различных типов по оказанию медицинской помощи, анализировать показ</w:t>
      </w:r>
      <w:r w:rsidR="00DC6885" w:rsidRPr="00754991">
        <w:t>а</w:t>
      </w:r>
      <w:r w:rsidR="00DC6885" w:rsidRPr="00754991">
        <w:t>тели работы их структурных подразделений п</w:t>
      </w:r>
      <w:r w:rsidRPr="00754991">
        <w:t xml:space="preserve">о </w:t>
      </w:r>
      <w:r w:rsidR="00DC6885" w:rsidRPr="00754991">
        <w:t>профил</w:t>
      </w:r>
      <w:r w:rsidR="00E56EA6">
        <w:t xml:space="preserve">ю </w:t>
      </w:r>
      <w:r w:rsidR="00E56EA6" w:rsidRPr="00E56EA6">
        <w:rPr>
          <w:b/>
        </w:rPr>
        <w:t>«Д</w:t>
      </w:r>
      <w:r w:rsidRPr="00E56EA6">
        <w:rPr>
          <w:b/>
        </w:rPr>
        <w:t>етская хирургия</w:t>
      </w:r>
      <w:r w:rsidR="00E56EA6" w:rsidRPr="00E56EA6">
        <w:rPr>
          <w:b/>
        </w:rPr>
        <w:t>»</w:t>
      </w:r>
      <w:r w:rsidRPr="00E56EA6">
        <w:rPr>
          <w:b/>
        </w:rPr>
        <w:t>;</w:t>
      </w:r>
      <w:r w:rsidR="00DC6885" w:rsidRPr="00E56EA6">
        <w:rPr>
          <w:b/>
        </w:rPr>
        <w:t xml:space="preserve"> </w:t>
      </w:r>
    </w:p>
    <w:p w:rsidR="00D36155" w:rsidRPr="00754991" w:rsidRDefault="00DC6885" w:rsidP="00E56EA6">
      <w:pPr>
        <w:widowControl w:val="0"/>
        <w:numPr>
          <w:ilvl w:val="0"/>
          <w:numId w:val="14"/>
        </w:numPr>
        <w:tabs>
          <w:tab w:val="left" w:pos="0"/>
        </w:tabs>
        <w:ind w:left="0" w:firstLine="284"/>
        <w:jc w:val="both"/>
      </w:pPr>
      <w:r w:rsidRPr="00754991">
        <w:t>применить современные алгоритмы диагностического поиска по выявлению</w:t>
      </w:r>
      <w:r w:rsidR="009476C2" w:rsidRPr="00754991">
        <w:t xml:space="preserve"> </w:t>
      </w:r>
      <w:proofErr w:type="spellStart"/>
      <w:r w:rsidR="009476C2" w:rsidRPr="00754991">
        <w:t>кил</w:t>
      </w:r>
      <w:r w:rsidR="009476C2" w:rsidRPr="00754991">
        <w:t>е</w:t>
      </w:r>
      <w:r w:rsidR="009476C2" w:rsidRPr="00754991">
        <w:t>видной</w:t>
      </w:r>
      <w:proofErr w:type="spellEnd"/>
      <w:r w:rsidR="009476C2" w:rsidRPr="00754991">
        <w:t xml:space="preserve"> и воронкообразной деформации грудной клетки</w:t>
      </w:r>
      <w:r w:rsidR="00D36155" w:rsidRPr="00754991">
        <w:t>;</w:t>
      </w:r>
    </w:p>
    <w:p w:rsidR="00DC6885" w:rsidRPr="00754991" w:rsidRDefault="00DC6885" w:rsidP="00E56EA6">
      <w:pPr>
        <w:widowControl w:val="0"/>
        <w:numPr>
          <w:ilvl w:val="0"/>
          <w:numId w:val="14"/>
        </w:numPr>
        <w:tabs>
          <w:tab w:val="left" w:pos="0"/>
        </w:tabs>
        <w:ind w:left="0" w:firstLine="284"/>
        <w:jc w:val="both"/>
      </w:pPr>
      <w:r w:rsidRPr="00754991">
        <w:t xml:space="preserve">использовать в своей ежедневной профессиональной деятельности новые методики диагностики  </w:t>
      </w:r>
      <w:proofErr w:type="spellStart"/>
      <w:r w:rsidR="009476C2" w:rsidRPr="00754991">
        <w:t>килевидной</w:t>
      </w:r>
      <w:proofErr w:type="spellEnd"/>
      <w:r w:rsidR="009476C2" w:rsidRPr="00754991">
        <w:t xml:space="preserve">  воронкообразной деформации </w:t>
      </w:r>
      <w:r w:rsidR="00D36155" w:rsidRPr="00754991">
        <w:t>у детей;</w:t>
      </w:r>
    </w:p>
    <w:p w:rsidR="00D36155" w:rsidRPr="00754991" w:rsidRDefault="007F6199" w:rsidP="00E56EA6">
      <w:pPr>
        <w:widowControl w:val="0"/>
        <w:numPr>
          <w:ilvl w:val="0"/>
          <w:numId w:val="14"/>
        </w:numPr>
        <w:tabs>
          <w:tab w:val="left" w:pos="0"/>
        </w:tabs>
        <w:ind w:left="0" w:firstLine="284"/>
        <w:jc w:val="both"/>
      </w:pPr>
      <w:r w:rsidRPr="00754991">
        <w:t>применить дифференцированный подход к выбору оперативного лечения детям с</w:t>
      </w:r>
      <w:r w:rsidR="009476C2" w:rsidRPr="00754991">
        <w:t xml:space="preserve"> </w:t>
      </w:r>
      <w:proofErr w:type="spellStart"/>
      <w:r w:rsidR="009476C2" w:rsidRPr="00754991">
        <w:t>килевидной</w:t>
      </w:r>
      <w:proofErr w:type="spellEnd"/>
      <w:r w:rsidR="009476C2" w:rsidRPr="00754991">
        <w:t xml:space="preserve"> и воронкообразной деформацией грудной клетки</w:t>
      </w:r>
      <w:r w:rsidR="00D36155" w:rsidRPr="00754991">
        <w:t xml:space="preserve">; </w:t>
      </w:r>
    </w:p>
    <w:p w:rsidR="00DC6885" w:rsidRPr="00754991" w:rsidRDefault="00DC6885" w:rsidP="00E56EA6">
      <w:pPr>
        <w:widowControl w:val="0"/>
        <w:numPr>
          <w:ilvl w:val="0"/>
          <w:numId w:val="14"/>
        </w:numPr>
        <w:tabs>
          <w:tab w:val="left" w:pos="0"/>
        </w:tabs>
        <w:ind w:left="0" w:firstLine="284"/>
        <w:jc w:val="both"/>
      </w:pPr>
      <w:r w:rsidRPr="00754991">
        <w:t>применить дифференцированный подход к назначению медикаментозной и немед</w:t>
      </w:r>
      <w:r w:rsidRPr="00754991">
        <w:t>и</w:t>
      </w:r>
      <w:r w:rsidRPr="00754991">
        <w:t xml:space="preserve">каментозной терапии </w:t>
      </w:r>
      <w:r w:rsidR="007F6199" w:rsidRPr="00754991">
        <w:t xml:space="preserve">детям с </w:t>
      </w:r>
      <w:r w:rsidR="009476C2" w:rsidRPr="00754991">
        <w:t xml:space="preserve">воронкообразной и </w:t>
      </w:r>
      <w:proofErr w:type="spellStart"/>
      <w:r w:rsidR="009476C2" w:rsidRPr="00754991">
        <w:t>килевидной</w:t>
      </w:r>
      <w:proofErr w:type="spellEnd"/>
      <w:r w:rsidR="009476C2" w:rsidRPr="00754991">
        <w:t xml:space="preserve"> деформацией грудной кле</w:t>
      </w:r>
      <w:r w:rsidR="009476C2" w:rsidRPr="00754991">
        <w:t>т</w:t>
      </w:r>
      <w:r w:rsidR="009476C2" w:rsidRPr="00754991">
        <w:t>ки;</w:t>
      </w:r>
    </w:p>
    <w:p w:rsidR="00DC6885" w:rsidRPr="00754991" w:rsidRDefault="00DC6885" w:rsidP="00E56EA6">
      <w:pPr>
        <w:widowControl w:val="0"/>
        <w:numPr>
          <w:ilvl w:val="0"/>
          <w:numId w:val="14"/>
        </w:numPr>
        <w:tabs>
          <w:tab w:val="left" w:pos="0"/>
        </w:tabs>
        <w:ind w:left="0" w:firstLine="284"/>
        <w:rPr>
          <w:rFonts w:eastAsia="Calibri"/>
          <w:b/>
          <w:lang w:eastAsia="en-US"/>
        </w:rPr>
      </w:pPr>
      <w:r w:rsidRPr="00754991">
        <w:lastRenderedPageBreak/>
        <w:t xml:space="preserve">оптимизировать комплекс профилактических и реабилитационных мероприятий по профилактике </w:t>
      </w:r>
      <w:r w:rsidR="00D36155" w:rsidRPr="00754991">
        <w:t xml:space="preserve">рецидива </w:t>
      </w:r>
      <w:proofErr w:type="spellStart"/>
      <w:r w:rsidR="009476C2" w:rsidRPr="00754991">
        <w:t>килевидной</w:t>
      </w:r>
      <w:proofErr w:type="spellEnd"/>
      <w:r w:rsidR="009476C2" w:rsidRPr="00754991">
        <w:t xml:space="preserve"> и воронкообразной деформации грудной клетки.</w:t>
      </w:r>
    </w:p>
    <w:p w:rsidR="003125FF" w:rsidRDefault="003125FF" w:rsidP="00F909BB">
      <w:pPr>
        <w:jc w:val="center"/>
        <w:rPr>
          <w:b/>
        </w:rPr>
      </w:pPr>
    </w:p>
    <w:p w:rsidR="000B68EF" w:rsidRPr="00754991" w:rsidRDefault="00A03927" w:rsidP="00F909BB">
      <w:pPr>
        <w:jc w:val="center"/>
        <w:rPr>
          <w:b/>
        </w:rPr>
      </w:pPr>
      <w:r w:rsidRPr="00754991">
        <w:rPr>
          <w:b/>
        </w:rPr>
        <w:t xml:space="preserve">5. </w:t>
      </w:r>
      <w:r w:rsidR="000B68EF" w:rsidRPr="00754991">
        <w:rPr>
          <w:b/>
        </w:rPr>
        <w:t>ТРЕБОВАНИЯ К ИТОГОВОЙ АТТЕСТАЦИИ</w:t>
      </w:r>
    </w:p>
    <w:p w:rsidR="000B68EF" w:rsidRPr="00754991" w:rsidRDefault="000B68EF" w:rsidP="00754991">
      <w:pPr>
        <w:jc w:val="center"/>
        <w:rPr>
          <w:rFonts w:eastAsia="Calibri"/>
          <w:b/>
          <w:lang w:eastAsia="en-US"/>
        </w:rPr>
      </w:pPr>
    </w:p>
    <w:p w:rsidR="007038D4" w:rsidRPr="00754991" w:rsidRDefault="000B68EF" w:rsidP="00E56EA6">
      <w:pPr>
        <w:numPr>
          <w:ilvl w:val="0"/>
          <w:numId w:val="1"/>
        </w:numPr>
        <w:tabs>
          <w:tab w:val="clear" w:pos="2062"/>
          <w:tab w:val="num" w:pos="0"/>
        </w:tabs>
        <w:ind w:left="0" w:firstLine="284"/>
        <w:jc w:val="both"/>
        <w:rPr>
          <w:rFonts w:eastAsia="Calibri"/>
          <w:lang w:eastAsia="en-US"/>
        </w:rPr>
      </w:pPr>
      <w:r w:rsidRPr="00754991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 w:rsidRPr="00754991">
        <w:rPr>
          <w:rFonts w:eastAsia="Calibri"/>
          <w:lang w:eastAsia="en-US"/>
        </w:rPr>
        <w:t xml:space="preserve"> </w:t>
      </w:r>
      <w:r w:rsidRPr="00754991">
        <w:rPr>
          <w:rFonts w:eastAsia="Calibri"/>
          <w:lang w:eastAsia="en-US"/>
        </w:rPr>
        <w:t>врачей</w:t>
      </w:r>
      <w:r w:rsidR="00660623" w:rsidRPr="00754991">
        <w:rPr>
          <w:rFonts w:eastAsia="Calibri"/>
          <w:lang w:eastAsia="en-US"/>
        </w:rPr>
        <w:t xml:space="preserve"> </w:t>
      </w:r>
      <w:r w:rsidRPr="00754991">
        <w:rPr>
          <w:rFonts w:eastAsia="Calibri"/>
          <w:lang w:eastAsia="en-US"/>
        </w:rPr>
        <w:t xml:space="preserve">по специальности </w:t>
      </w:r>
      <w:r w:rsidRPr="00E56EA6">
        <w:rPr>
          <w:rFonts w:eastAsia="Calibri"/>
          <w:b/>
          <w:lang w:eastAsia="en-US"/>
        </w:rPr>
        <w:t>«</w:t>
      </w:r>
      <w:r w:rsidR="007038D4" w:rsidRPr="00E56EA6">
        <w:rPr>
          <w:rFonts w:eastAsia="Calibri"/>
          <w:b/>
          <w:lang w:eastAsia="en-US"/>
        </w:rPr>
        <w:t>Детская хирургия</w:t>
      </w:r>
      <w:r w:rsidRPr="00E56EA6">
        <w:rPr>
          <w:rFonts w:eastAsia="Calibri"/>
          <w:b/>
          <w:lang w:eastAsia="en-US"/>
        </w:rPr>
        <w:t>»</w:t>
      </w:r>
      <w:r w:rsidR="007C4A15" w:rsidRPr="00E56EA6">
        <w:rPr>
          <w:rFonts w:eastAsia="Calibri"/>
          <w:b/>
          <w:lang w:eastAsia="en-US"/>
        </w:rPr>
        <w:t xml:space="preserve">, </w:t>
      </w:r>
      <w:r w:rsidR="007C4A15" w:rsidRPr="00754991">
        <w:rPr>
          <w:rFonts w:eastAsia="Calibri"/>
          <w:lang w:eastAsia="en-US"/>
        </w:rPr>
        <w:t xml:space="preserve">стажировка </w:t>
      </w:r>
      <w:r w:rsidR="007C4A15" w:rsidRPr="00E56EA6">
        <w:rPr>
          <w:rFonts w:eastAsia="Calibri"/>
          <w:b/>
          <w:lang w:eastAsia="en-US"/>
        </w:rPr>
        <w:t>«</w:t>
      </w:r>
      <w:r w:rsidR="009476C2" w:rsidRPr="00E56EA6">
        <w:rPr>
          <w:b/>
        </w:rPr>
        <w:t>Торакопл</w:t>
      </w:r>
      <w:r w:rsidR="009476C2" w:rsidRPr="00E56EA6">
        <w:rPr>
          <w:b/>
        </w:rPr>
        <w:t>а</w:t>
      </w:r>
      <w:r w:rsidR="009476C2" w:rsidRPr="00E56EA6">
        <w:rPr>
          <w:b/>
        </w:rPr>
        <w:t xml:space="preserve">стика при </w:t>
      </w:r>
      <w:proofErr w:type="spellStart"/>
      <w:r w:rsidR="009476C2" w:rsidRPr="00E56EA6">
        <w:rPr>
          <w:b/>
        </w:rPr>
        <w:t>килевидной</w:t>
      </w:r>
      <w:proofErr w:type="spellEnd"/>
      <w:r w:rsidR="009476C2" w:rsidRPr="00E56EA6">
        <w:rPr>
          <w:b/>
        </w:rPr>
        <w:t xml:space="preserve"> и воронкообразной деформации грудной клетки</w:t>
      </w:r>
      <w:r w:rsidR="007C4A15" w:rsidRPr="00E56EA6">
        <w:rPr>
          <w:rFonts w:eastAsia="Calibri"/>
          <w:b/>
          <w:lang w:eastAsia="en-US"/>
        </w:rPr>
        <w:t>»</w:t>
      </w:r>
      <w:r w:rsidRPr="00754991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</w:t>
      </w:r>
      <w:r w:rsidR="004229B1" w:rsidRPr="00754991">
        <w:rPr>
          <w:rFonts w:eastAsia="Calibri"/>
          <w:lang w:eastAsia="en-US"/>
        </w:rPr>
        <w:t>врача</w:t>
      </w:r>
      <w:r w:rsidR="00660623" w:rsidRPr="00754991">
        <w:rPr>
          <w:rFonts w:eastAsia="Calibri"/>
          <w:lang w:eastAsia="en-US"/>
        </w:rPr>
        <w:t xml:space="preserve"> </w:t>
      </w:r>
      <w:r w:rsidR="007038D4" w:rsidRPr="00754991">
        <w:rPr>
          <w:rFonts w:eastAsia="Calibri"/>
          <w:lang w:eastAsia="en-US"/>
        </w:rPr>
        <w:t>–</w:t>
      </w:r>
      <w:r w:rsidR="00660623" w:rsidRPr="00754991">
        <w:rPr>
          <w:rFonts w:eastAsia="Calibri"/>
          <w:lang w:eastAsia="en-US"/>
        </w:rPr>
        <w:t xml:space="preserve"> </w:t>
      </w:r>
      <w:r w:rsidR="007038D4" w:rsidRPr="00754991">
        <w:rPr>
          <w:rFonts w:eastAsia="Calibri"/>
          <w:lang w:eastAsia="en-US"/>
        </w:rPr>
        <w:t>детского хирурга</w:t>
      </w:r>
    </w:p>
    <w:p w:rsidR="000B68EF" w:rsidRPr="00E56EA6" w:rsidRDefault="000B68EF" w:rsidP="00E56EA6">
      <w:pPr>
        <w:numPr>
          <w:ilvl w:val="0"/>
          <w:numId w:val="1"/>
        </w:numPr>
        <w:tabs>
          <w:tab w:val="clear" w:pos="2062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754991">
        <w:rPr>
          <w:rFonts w:eastAsia="Calibri"/>
          <w:lang w:eastAsia="en-US"/>
        </w:rPr>
        <w:t>Обучающийся</w:t>
      </w:r>
      <w:proofErr w:type="gramEnd"/>
      <w:r w:rsidRPr="00754991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754991">
        <w:rPr>
          <w:rFonts w:eastAsia="Calibri"/>
          <w:lang w:eastAsia="en-US"/>
        </w:rPr>
        <w:t>у</w:t>
      </w:r>
      <w:r w:rsidRPr="00754991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754991">
        <w:rPr>
          <w:rFonts w:eastAsia="Calibri"/>
          <w:lang w:eastAsia="en-US"/>
        </w:rPr>
        <w:t>о</w:t>
      </w:r>
      <w:r w:rsidRPr="00754991">
        <w:rPr>
          <w:rFonts w:eastAsia="Calibri"/>
          <w:lang w:eastAsia="en-US"/>
        </w:rPr>
        <w:t>граммы повышения квалификации врачей</w:t>
      </w:r>
      <w:r w:rsidR="00660623" w:rsidRPr="00754991">
        <w:rPr>
          <w:rFonts w:eastAsia="Calibri"/>
          <w:lang w:eastAsia="en-US"/>
        </w:rPr>
        <w:t xml:space="preserve"> </w:t>
      </w:r>
      <w:r w:rsidRPr="00754991">
        <w:rPr>
          <w:rFonts w:eastAsia="Calibri"/>
          <w:lang w:eastAsia="en-US"/>
        </w:rPr>
        <w:t xml:space="preserve">по специальности </w:t>
      </w:r>
      <w:r w:rsidRPr="00E56EA6">
        <w:rPr>
          <w:rFonts w:eastAsia="Calibri"/>
          <w:b/>
          <w:lang w:eastAsia="en-US"/>
        </w:rPr>
        <w:t>«</w:t>
      </w:r>
      <w:r w:rsidR="007038D4" w:rsidRPr="00E56EA6">
        <w:rPr>
          <w:rFonts w:eastAsia="Calibri"/>
          <w:b/>
          <w:lang w:eastAsia="en-US"/>
        </w:rPr>
        <w:t>Детская хирургия</w:t>
      </w:r>
      <w:r w:rsidRPr="00E56EA6">
        <w:rPr>
          <w:rFonts w:eastAsia="Calibri"/>
          <w:b/>
          <w:lang w:eastAsia="en-US"/>
        </w:rPr>
        <w:t>»</w:t>
      </w:r>
      <w:r w:rsidR="007C4A15" w:rsidRPr="00E56EA6">
        <w:rPr>
          <w:rFonts w:eastAsia="Calibri"/>
          <w:b/>
          <w:lang w:eastAsia="en-US"/>
        </w:rPr>
        <w:t>,</w:t>
      </w:r>
      <w:r w:rsidR="007C4A15" w:rsidRPr="00754991">
        <w:rPr>
          <w:rFonts w:eastAsia="Calibri"/>
          <w:lang w:eastAsia="en-US"/>
        </w:rPr>
        <w:t xml:space="preserve"> стаж</w:t>
      </w:r>
      <w:r w:rsidR="007C4A15" w:rsidRPr="00754991">
        <w:rPr>
          <w:rFonts w:eastAsia="Calibri"/>
          <w:lang w:eastAsia="en-US"/>
        </w:rPr>
        <w:t>и</w:t>
      </w:r>
      <w:r w:rsidR="007C4A15" w:rsidRPr="00754991">
        <w:rPr>
          <w:rFonts w:eastAsia="Calibri"/>
          <w:lang w:eastAsia="en-US"/>
        </w:rPr>
        <w:t xml:space="preserve">ровка </w:t>
      </w:r>
      <w:r w:rsidR="007C4A15" w:rsidRPr="00E56EA6">
        <w:rPr>
          <w:rFonts w:eastAsia="Calibri"/>
          <w:b/>
          <w:lang w:eastAsia="en-US"/>
        </w:rPr>
        <w:t>«</w:t>
      </w:r>
      <w:r w:rsidR="009476C2" w:rsidRPr="00E56EA6">
        <w:rPr>
          <w:b/>
        </w:rPr>
        <w:t xml:space="preserve">Торакопластика при </w:t>
      </w:r>
      <w:proofErr w:type="spellStart"/>
      <w:r w:rsidR="009476C2" w:rsidRPr="00E56EA6">
        <w:rPr>
          <w:b/>
        </w:rPr>
        <w:t>килевидной</w:t>
      </w:r>
      <w:proofErr w:type="spellEnd"/>
      <w:r w:rsidR="009476C2" w:rsidRPr="00E56EA6">
        <w:rPr>
          <w:b/>
        </w:rPr>
        <w:t xml:space="preserve"> и воронкообразной деформации грудной клетки</w:t>
      </w:r>
      <w:r w:rsidR="007C4A15" w:rsidRPr="00E56EA6">
        <w:rPr>
          <w:rFonts w:eastAsia="Calibri"/>
          <w:b/>
          <w:lang w:eastAsia="en-US"/>
        </w:rPr>
        <w:t>»</w:t>
      </w:r>
      <w:r w:rsidRPr="00E56EA6">
        <w:rPr>
          <w:rFonts w:eastAsia="Calibri"/>
          <w:b/>
          <w:lang w:eastAsia="en-US"/>
        </w:rPr>
        <w:t>.</w:t>
      </w:r>
    </w:p>
    <w:p w:rsidR="000B68EF" w:rsidRPr="003125FF" w:rsidRDefault="000B68EF" w:rsidP="00E56EA6">
      <w:pPr>
        <w:numPr>
          <w:ilvl w:val="0"/>
          <w:numId w:val="1"/>
        </w:numPr>
        <w:tabs>
          <w:tab w:val="clear" w:pos="2062"/>
          <w:tab w:val="num" w:pos="0"/>
        </w:tabs>
        <w:ind w:left="0" w:firstLine="284"/>
        <w:jc w:val="both"/>
        <w:rPr>
          <w:rFonts w:eastAsia="Calibri"/>
          <w:b/>
          <w:i/>
          <w:lang w:eastAsia="en-US"/>
        </w:rPr>
      </w:pPr>
      <w:r w:rsidRPr="00754991">
        <w:rPr>
          <w:rFonts w:eastAsia="Calibri"/>
          <w:lang w:eastAsia="en-US"/>
        </w:rPr>
        <w:t>Лица, освоившие</w:t>
      </w:r>
      <w:r w:rsidR="00660623" w:rsidRPr="00754991">
        <w:rPr>
          <w:rFonts w:eastAsia="Calibri"/>
          <w:lang w:eastAsia="en-US"/>
        </w:rPr>
        <w:t xml:space="preserve"> </w:t>
      </w:r>
      <w:r w:rsidRPr="00754991">
        <w:rPr>
          <w:rFonts w:eastAsia="Calibri"/>
          <w:lang w:eastAsia="en-US"/>
        </w:rPr>
        <w:t>дополнительную профессиональную программу повышения кв</w:t>
      </w:r>
      <w:r w:rsidRPr="00754991">
        <w:rPr>
          <w:rFonts w:eastAsia="Calibri"/>
          <w:lang w:eastAsia="en-US"/>
        </w:rPr>
        <w:t>а</w:t>
      </w:r>
      <w:r w:rsidRPr="00754991">
        <w:rPr>
          <w:rFonts w:eastAsia="Calibri"/>
          <w:lang w:eastAsia="en-US"/>
        </w:rPr>
        <w:t>лификации</w:t>
      </w:r>
      <w:r w:rsidR="00660623" w:rsidRPr="00754991">
        <w:rPr>
          <w:rFonts w:eastAsia="Calibri"/>
          <w:lang w:eastAsia="en-US"/>
        </w:rPr>
        <w:t xml:space="preserve"> </w:t>
      </w:r>
      <w:r w:rsidRPr="00754991">
        <w:rPr>
          <w:rFonts w:eastAsia="Calibri"/>
          <w:lang w:eastAsia="en-US"/>
        </w:rPr>
        <w:t>врачей</w:t>
      </w:r>
      <w:r w:rsidR="00660623" w:rsidRPr="00754991">
        <w:rPr>
          <w:rFonts w:eastAsia="Calibri"/>
          <w:lang w:eastAsia="en-US"/>
        </w:rPr>
        <w:t xml:space="preserve"> </w:t>
      </w:r>
      <w:r w:rsidRPr="00754991">
        <w:rPr>
          <w:rFonts w:eastAsia="Calibri"/>
          <w:lang w:eastAsia="en-US"/>
        </w:rPr>
        <w:t xml:space="preserve">по специальности </w:t>
      </w:r>
      <w:r w:rsidRPr="00E56EA6">
        <w:rPr>
          <w:rFonts w:eastAsia="Calibri"/>
          <w:b/>
          <w:lang w:eastAsia="en-US"/>
        </w:rPr>
        <w:t>«</w:t>
      </w:r>
      <w:r w:rsidR="007038D4" w:rsidRPr="00E56EA6">
        <w:rPr>
          <w:rFonts w:eastAsia="Calibri"/>
          <w:b/>
          <w:lang w:eastAsia="en-US"/>
        </w:rPr>
        <w:t>Детская хирургия</w:t>
      </w:r>
      <w:r w:rsidRPr="00E56EA6">
        <w:rPr>
          <w:rFonts w:eastAsia="Calibri"/>
          <w:b/>
          <w:lang w:eastAsia="en-US"/>
        </w:rPr>
        <w:t>»</w:t>
      </w:r>
      <w:r w:rsidR="007C4A15" w:rsidRPr="00E56EA6">
        <w:rPr>
          <w:rFonts w:eastAsia="Calibri"/>
          <w:b/>
          <w:lang w:eastAsia="en-US"/>
        </w:rPr>
        <w:t>,</w:t>
      </w:r>
      <w:r w:rsidR="007C4A15" w:rsidRPr="00754991">
        <w:rPr>
          <w:rFonts w:eastAsia="Calibri"/>
          <w:lang w:eastAsia="en-US"/>
        </w:rPr>
        <w:t xml:space="preserve"> стажировка </w:t>
      </w:r>
      <w:r w:rsidR="007C4A15" w:rsidRPr="00E56EA6">
        <w:rPr>
          <w:rFonts w:eastAsia="Calibri"/>
          <w:b/>
          <w:lang w:eastAsia="en-US"/>
        </w:rPr>
        <w:t>«</w:t>
      </w:r>
      <w:r w:rsidR="009476C2" w:rsidRPr="00E56EA6">
        <w:rPr>
          <w:b/>
        </w:rPr>
        <w:t xml:space="preserve">Торакопластика при </w:t>
      </w:r>
      <w:proofErr w:type="spellStart"/>
      <w:r w:rsidR="009476C2" w:rsidRPr="00E56EA6">
        <w:rPr>
          <w:b/>
        </w:rPr>
        <w:t>килевидной</w:t>
      </w:r>
      <w:proofErr w:type="spellEnd"/>
      <w:r w:rsidR="009476C2" w:rsidRPr="00E56EA6">
        <w:rPr>
          <w:b/>
        </w:rPr>
        <w:t xml:space="preserve"> и воронкообразной деформации грудной клетки</w:t>
      </w:r>
      <w:r w:rsidR="007C4A15" w:rsidRPr="00E56EA6">
        <w:rPr>
          <w:rFonts w:eastAsia="Calibri"/>
          <w:b/>
          <w:lang w:eastAsia="en-US"/>
        </w:rPr>
        <w:t>»</w:t>
      </w:r>
      <w:r w:rsidRPr="00754991">
        <w:rPr>
          <w:rFonts w:eastAsia="Calibri"/>
          <w:lang w:eastAsia="en-US"/>
        </w:rPr>
        <w:t xml:space="preserve"> и успешно пр</w:t>
      </w:r>
      <w:r w:rsidRPr="00754991">
        <w:rPr>
          <w:rFonts w:eastAsia="Calibri"/>
          <w:lang w:eastAsia="en-US"/>
        </w:rPr>
        <w:t>о</w:t>
      </w:r>
      <w:r w:rsidRPr="00754991">
        <w:rPr>
          <w:rFonts w:eastAsia="Calibri"/>
          <w:lang w:eastAsia="en-US"/>
        </w:rPr>
        <w:t xml:space="preserve">шедшие итоговую аттестацию, получают документ установленного образца – </w:t>
      </w:r>
      <w:r w:rsidR="00AE44F3" w:rsidRPr="003125FF">
        <w:rPr>
          <w:rFonts w:eastAsia="Calibri"/>
          <w:b/>
          <w:i/>
          <w:lang w:eastAsia="en-US"/>
        </w:rPr>
        <w:t>У</w:t>
      </w:r>
      <w:r w:rsidRPr="003125FF">
        <w:rPr>
          <w:rFonts w:eastAsia="Calibri"/>
          <w:b/>
          <w:i/>
          <w:lang w:eastAsia="en-US"/>
        </w:rPr>
        <w:t>достов</w:t>
      </w:r>
      <w:r w:rsidRPr="003125FF">
        <w:rPr>
          <w:rFonts w:eastAsia="Calibri"/>
          <w:b/>
          <w:i/>
          <w:lang w:eastAsia="en-US"/>
        </w:rPr>
        <w:t>е</w:t>
      </w:r>
      <w:r w:rsidRPr="003125FF">
        <w:rPr>
          <w:rFonts w:eastAsia="Calibri"/>
          <w:b/>
          <w:i/>
          <w:lang w:eastAsia="en-US"/>
        </w:rPr>
        <w:t xml:space="preserve">рение о повышении квалификации. </w:t>
      </w:r>
    </w:p>
    <w:p w:rsidR="000B68EF" w:rsidRPr="003125FF" w:rsidRDefault="000B68EF" w:rsidP="00754991">
      <w:pPr>
        <w:jc w:val="center"/>
        <w:rPr>
          <w:rFonts w:eastAsia="Calibri"/>
          <w:b/>
          <w:i/>
          <w:lang w:eastAsia="en-US"/>
        </w:rPr>
      </w:pPr>
    </w:p>
    <w:p w:rsidR="00660623" w:rsidRPr="00754991" w:rsidRDefault="00A03927" w:rsidP="00E56EA6">
      <w:pPr>
        <w:jc w:val="center"/>
        <w:rPr>
          <w:rFonts w:eastAsia="Calibri"/>
          <w:b/>
          <w:lang w:eastAsia="en-US"/>
        </w:rPr>
      </w:pPr>
      <w:r w:rsidRPr="00754991">
        <w:rPr>
          <w:rFonts w:eastAsia="Calibri"/>
          <w:b/>
          <w:lang w:eastAsia="en-US"/>
        </w:rPr>
        <w:t xml:space="preserve">6. </w:t>
      </w:r>
      <w:r w:rsidR="000B68EF" w:rsidRPr="00754991">
        <w:rPr>
          <w:rFonts w:eastAsia="Calibri"/>
          <w:b/>
          <w:lang w:eastAsia="en-US"/>
        </w:rPr>
        <w:t>МАТРИЦА</w:t>
      </w:r>
    </w:p>
    <w:p w:rsidR="00D02DE7" w:rsidRPr="00E56EA6" w:rsidRDefault="000B68EF" w:rsidP="00754991">
      <w:pPr>
        <w:jc w:val="center"/>
        <w:rPr>
          <w:rFonts w:eastAsia="Calibri"/>
          <w:lang w:eastAsia="en-US"/>
        </w:rPr>
      </w:pPr>
      <w:r w:rsidRPr="00E56EA6">
        <w:rPr>
          <w:rFonts w:eastAsia="Calibri"/>
          <w:lang w:eastAsia="en-US"/>
        </w:rPr>
        <w:t xml:space="preserve">распределения учебных </w:t>
      </w:r>
      <w:proofErr w:type="gramStart"/>
      <w:r w:rsidRPr="00E56EA6">
        <w:rPr>
          <w:rFonts w:eastAsia="Calibri"/>
          <w:lang w:eastAsia="en-US"/>
        </w:rPr>
        <w:t>модулей дополнительной профессиональной программы повыш</w:t>
      </w:r>
      <w:r w:rsidRPr="00E56EA6">
        <w:rPr>
          <w:rFonts w:eastAsia="Calibri"/>
          <w:lang w:eastAsia="en-US"/>
        </w:rPr>
        <w:t>е</w:t>
      </w:r>
      <w:r w:rsidRPr="00E56EA6">
        <w:rPr>
          <w:rFonts w:eastAsia="Calibri"/>
          <w:lang w:eastAsia="en-US"/>
        </w:rPr>
        <w:t>ния квалификации врачей</w:t>
      </w:r>
      <w:proofErr w:type="gramEnd"/>
      <w:r w:rsidRPr="00E56EA6">
        <w:rPr>
          <w:rFonts w:eastAsia="Calibri"/>
          <w:lang w:eastAsia="en-US"/>
        </w:rPr>
        <w:t xml:space="preserve"> со сроком освоения </w:t>
      </w:r>
      <w:r w:rsidR="00A03927" w:rsidRPr="00E56EA6">
        <w:rPr>
          <w:rFonts w:eastAsia="Calibri"/>
          <w:lang w:eastAsia="en-US"/>
        </w:rPr>
        <w:t>18</w:t>
      </w:r>
      <w:r w:rsidRPr="00E56EA6">
        <w:rPr>
          <w:rFonts w:eastAsia="Calibri"/>
          <w:lang w:eastAsia="en-US"/>
        </w:rPr>
        <w:t xml:space="preserve"> академических часа </w:t>
      </w:r>
    </w:p>
    <w:p w:rsidR="000B68EF" w:rsidRPr="00754991" w:rsidRDefault="000B68EF" w:rsidP="00754991">
      <w:pPr>
        <w:jc w:val="center"/>
        <w:rPr>
          <w:rFonts w:eastAsia="Calibri"/>
          <w:b/>
          <w:lang w:eastAsia="en-US"/>
        </w:rPr>
      </w:pPr>
      <w:r w:rsidRPr="00E56EA6">
        <w:rPr>
          <w:rFonts w:eastAsia="Calibri"/>
          <w:lang w:eastAsia="en-US"/>
        </w:rPr>
        <w:t>по специальности</w:t>
      </w:r>
      <w:r w:rsidRPr="00754991">
        <w:rPr>
          <w:rFonts w:eastAsia="Calibri"/>
          <w:b/>
          <w:lang w:eastAsia="en-US"/>
        </w:rPr>
        <w:t xml:space="preserve"> «</w:t>
      </w:r>
      <w:r w:rsidR="007038D4" w:rsidRPr="00754991">
        <w:rPr>
          <w:rFonts w:eastAsia="Calibri"/>
          <w:b/>
          <w:lang w:eastAsia="en-US"/>
        </w:rPr>
        <w:t>Детская хирургия</w:t>
      </w:r>
      <w:r w:rsidRPr="00754991">
        <w:rPr>
          <w:rFonts w:eastAsia="Calibri"/>
          <w:b/>
          <w:lang w:eastAsia="en-US"/>
        </w:rPr>
        <w:t>»</w:t>
      </w:r>
      <w:r w:rsidR="00A03927" w:rsidRPr="00754991">
        <w:rPr>
          <w:rFonts w:eastAsia="Calibri"/>
          <w:b/>
          <w:lang w:eastAsia="en-US"/>
        </w:rPr>
        <w:t xml:space="preserve">, </w:t>
      </w:r>
      <w:r w:rsidR="00A03927" w:rsidRPr="00E56EA6">
        <w:rPr>
          <w:rFonts w:eastAsia="Calibri"/>
          <w:lang w:eastAsia="en-US"/>
        </w:rPr>
        <w:t>стажировка</w:t>
      </w:r>
      <w:r w:rsidR="00A03927" w:rsidRPr="00754991">
        <w:rPr>
          <w:rFonts w:eastAsia="Calibri"/>
          <w:b/>
          <w:lang w:eastAsia="en-US"/>
        </w:rPr>
        <w:t xml:space="preserve"> «</w:t>
      </w:r>
      <w:r w:rsidR="009476C2" w:rsidRPr="00754991">
        <w:rPr>
          <w:b/>
        </w:rPr>
        <w:t xml:space="preserve">Торакопластика при </w:t>
      </w:r>
      <w:proofErr w:type="spellStart"/>
      <w:r w:rsidR="009476C2" w:rsidRPr="00754991">
        <w:rPr>
          <w:b/>
        </w:rPr>
        <w:t>килевидной</w:t>
      </w:r>
      <w:proofErr w:type="spellEnd"/>
      <w:r w:rsidR="009476C2" w:rsidRPr="00754991">
        <w:rPr>
          <w:b/>
        </w:rPr>
        <w:t xml:space="preserve"> и воронкообразной деформации грудной клетки</w:t>
      </w:r>
      <w:r w:rsidR="00A03927" w:rsidRPr="00754991">
        <w:rPr>
          <w:b/>
        </w:rPr>
        <w:t>»</w:t>
      </w:r>
    </w:p>
    <w:p w:rsidR="000B68EF" w:rsidRPr="00754991" w:rsidRDefault="000B68EF" w:rsidP="00754991">
      <w:pPr>
        <w:rPr>
          <w:rFonts w:eastAsia="Calibri"/>
          <w:b/>
          <w:lang w:eastAsia="en-US"/>
        </w:rPr>
      </w:pPr>
    </w:p>
    <w:p w:rsidR="00A019F7" w:rsidRPr="00754991" w:rsidRDefault="00A019F7" w:rsidP="00754991">
      <w:pPr>
        <w:jc w:val="both"/>
        <w:rPr>
          <w:rFonts w:eastAsia="Calibri"/>
          <w:b/>
          <w:lang w:eastAsia="en-US"/>
        </w:rPr>
      </w:pPr>
      <w:r w:rsidRPr="00754991">
        <w:rPr>
          <w:rFonts w:eastAsia="Calibri"/>
          <w:b/>
          <w:lang w:eastAsia="en-US"/>
        </w:rPr>
        <w:t xml:space="preserve">Категория </w:t>
      </w:r>
      <w:proofErr w:type="gramStart"/>
      <w:r w:rsidRPr="00754991">
        <w:rPr>
          <w:rFonts w:eastAsia="Calibri"/>
          <w:b/>
          <w:lang w:eastAsia="en-US"/>
        </w:rPr>
        <w:t>обучающихся</w:t>
      </w:r>
      <w:proofErr w:type="gramEnd"/>
      <w:r w:rsidRPr="00754991">
        <w:rPr>
          <w:rFonts w:eastAsia="Calibri"/>
          <w:b/>
          <w:lang w:eastAsia="en-US"/>
        </w:rPr>
        <w:t xml:space="preserve">: </w:t>
      </w:r>
      <w:r w:rsidRPr="00E56EA6">
        <w:rPr>
          <w:rFonts w:eastAsia="Calibri"/>
          <w:lang w:eastAsia="en-US"/>
        </w:rPr>
        <w:t>врачи</w:t>
      </w:r>
      <w:r w:rsidR="0057628B" w:rsidRPr="00E56EA6">
        <w:rPr>
          <w:rFonts w:eastAsia="Calibri"/>
          <w:lang w:eastAsia="en-US"/>
        </w:rPr>
        <w:t xml:space="preserve"> </w:t>
      </w:r>
      <w:r w:rsidRPr="00E56EA6">
        <w:rPr>
          <w:rFonts w:eastAsia="Calibri"/>
          <w:lang w:eastAsia="en-US"/>
        </w:rPr>
        <w:t>-</w:t>
      </w:r>
      <w:r w:rsidR="007038D4" w:rsidRPr="00E56EA6">
        <w:rPr>
          <w:rFonts w:eastAsia="Calibri"/>
          <w:lang w:eastAsia="en-US"/>
        </w:rPr>
        <w:t xml:space="preserve"> детские хирурги</w:t>
      </w:r>
      <w:r w:rsidRPr="00754991">
        <w:rPr>
          <w:rFonts w:eastAsia="Calibri"/>
          <w:b/>
          <w:lang w:eastAsia="en-US"/>
        </w:rPr>
        <w:t xml:space="preserve"> </w:t>
      </w:r>
    </w:p>
    <w:p w:rsidR="00A019F7" w:rsidRPr="00754991" w:rsidRDefault="00A019F7" w:rsidP="00754991">
      <w:pPr>
        <w:jc w:val="both"/>
        <w:rPr>
          <w:rFonts w:eastAsia="Calibri"/>
          <w:b/>
          <w:lang w:eastAsia="en-US"/>
        </w:rPr>
      </w:pPr>
      <w:r w:rsidRPr="00754991">
        <w:rPr>
          <w:rFonts w:eastAsia="Calibri"/>
          <w:b/>
          <w:lang w:eastAsia="en-US"/>
        </w:rPr>
        <w:t xml:space="preserve">Форма обучения: </w:t>
      </w:r>
      <w:r w:rsidRPr="00E56EA6">
        <w:rPr>
          <w:rFonts w:eastAsia="Calibri"/>
          <w:lang w:eastAsia="en-US"/>
        </w:rPr>
        <w:t>с отрывом от работы (очная)</w:t>
      </w:r>
      <w:r w:rsidRPr="00754991">
        <w:rPr>
          <w:rFonts w:eastAsia="Calibri"/>
          <w:b/>
          <w:lang w:eastAsia="en-US"/>
        </w:rPr>
        <w:t xml:space="preserve"> </w:t>
      </w:r>
    </w:p>
    <w:p w:rsidR="00A03927" w:rsidRPr="00754991" w:rsidRDefault="00A019F7" w:rsidP="00754991">
      <w:pPr>
        <w:jc w:val="both"/>
        <w:rPr>
          <w:rFonts w:eastAsia="Calibri"/>
          <w:b/>
          <w:lang w:eastAsia="en-US"/>
        </w:rPr>
      </w:pPr>
      <w:r w:rsidRPr="00754991">
        <w:rPr>
          <w:rFonts w:eastAsia="Calibri"/>
          <w:b/>
          <w:lang w:eastAsia="en-US"/>
        </w:rPr>
        <w:t>Форма реализации программы:</w:t>
      </w:r>
      <w:r w:rsidR="00660623" w:rsidRPr="00754991">
        <w:rPr>
          <w:rFonts w:eastAsia="Calibri"/>
          <w:b/>
          <w:lang w:eastAsia="en-US"/>
        </w:rPr>
        <w:t xml:space="preserve"> </w:t>
      </w:r>
      <w:r w:rsidRPr="00E56EA6">
        <w:rPr>
          <w:rFonts w:eastAsia="Calibri"/>
          <w:lang w:eastAsia="en-US"/>
        </w:rPr>
        <w:t>стационарная</w:t>
      </w: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6"/>
      </w:tblGrid>
      <w:tr w:rsidR="00A03927" w:rsidRPr="00754991" w:rsidTr="00E11B03">
        <w:tc>
          <w:tcPr>
            <w:tcW w:w="567" w:type="dxa"/>
            <w:vMerge w:val="restart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Форма обуч</w:t>
            </w:r>
            <w:r w:rsidRPr="00754991">
              <w:rPr>
                <w:rFonts w:eastAsia="Calibri"/>
                <w:lang w:eastAsia="en-US"/>
              </w:rPr>
              <w:t>е</w:t>
            </w:r>
            <w:r w:rsidRPr="00754991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Реги</w:t>
            </w:r>
            <w:r w:rsidRPr="00754991">
              <w:rPr>
                <w:rFonts w:eastAsia="Calibri"/>
                <w:lang w:eastAsia="en-US"/>
              </w:rPr>
              <w:t>о</w:t>
            </w:r>
            <w:r w:rsidRPr="00754991">
              <w:rPr>
                <w:rFonts w:eastAsia="Calibri"/>
                <w:lang w:eastAsia="en-US"/>
              </w:rPr>
              <w:t>нал</w:t>
            </w:r>
            <w:r w:rsidRPr="00754991">
              <w:rPr>
                <w:rFonts w:eastAsia="Calibri"/>
                <w:lang w:eastAsia="en-US"/>
              </w:rPr>
              <w:t>ь</w:t>
            </w:r>
            <w:r w:rsidRPr="00754991">
              <w:rPr>
                <w:rFonts w:eastAsia="Calibri"/>
                <w:lang w:eastAsia="en-US"/>
              </w:rPr>
              <w:t>ный комп</w:t>
            </w:r>
            <w:r w:rsidRPr="00754991">
              <w:rPr>
                <w:rFonts w:eastAsia="Calibri"/>
                <w:lang w:eastAsia="en-US"/>
              </w:rPr>
              <w:t>о</w:t>
            </w:r>
            <w:r w:rsidRPr="00754991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6" w:type="dxa"/>
            <w:vMerge w:val="restart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НПО</w:t>
            </w:r>
          </w:p>
        </w:tc>
      </w:tr>
      <w:tr w:rsidR="00A03927" w:rsidRPr="00754991" w:rsidTr="00E11B03">
        <w:tc>
          <w:tcPr>
            <w:tcW w:w="567" w:type="dxa"/>
            <w:vMerge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 xml:space="preserve">кол-во </w:t>
            </w:r>
          </w:p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кол-во</w:t>
            </w:r>
          </w:p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54991">
              <w:rPr>
                <w:rFonts w:eastAsia="Calibri"/>
                <w:lang w:eastAsia="en-US"/>
              </w:rPr>
              <w:t>зач</w:t>
            </w:r>
            <w:proofErr w:type="spellEnd"/>
            <w:r w:rsidRPr="00754991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ди</w:t>
            </w:r>
            <w:r w:rsidRPr="00754991">
              <w:rPr>
                <w:rFonts w:eastAsia="Calibri"/>
                <w:lang w:eastAsia="en-US"/>
              </w:rPr>
              <w:t>с</w:t>
            </w:r>
            <w:r w:rsidRPr="00754991">
              <w:rPr>
                <w:rFonts w:eastAsia="Calibri"/>
                <w:lang w:eastAsia="en-US"/>
              </w:rPr>
              <w:t>танц</w:t>
            </w:r>
            <w:r w:rsidRPr="00754991">
              <w:rPr>
                <w:rFonts w:eastAsia="Calibri"/>
                <w:lang w:eastAsia="en-US"/>
              </w:rPr>
              <w:t>и</w:t>
            </w:r>
            <w:r w:rsidRPr="00754991">
              <w:rPr>
                <w:rFonts w:eastAsia="Calibri"/>
                <w:lang w:eastAsia="en-US"/>
              </w:rPr>
              <w:t>онная и эле</w:t>
            </w:r>
            <w:r w:rsidRPr="00754991">
              <w:rPr>
                <w:rFonts w:eastAsia="Calibri"/>
                <w:lang w:eastAsia="en-US"/>
              </w:rPr>
              <w:t>к</w:t>
            </w:r>
            <w:r w:rsidRPr="00754991">
              <w:rPr>
                <w:rFonts w:eastAsia="Calibri"/>
                <w:lang w:eastAsia="en-US"/>
              </w:rPr>
              <w:t>тро</w:t>
            </w:r>
            <w:r w:rsidRPr="00754991">
              <w:rPr>
                <w:rFonts w:eastAsia="Calibri"/>
                <w:lang w:eastAsia="en-US"/>
              </w:rPr>
              <w:t>н</w:t>
            </w:r>
            <w:r w:rsidRPr="00754991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6" w:type="dxa"/>
            <w:vMerge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3927" w:rsidRPr="00754991" w:rsidTr="00E11B03">
        <w:tc>
          <w:tcPr>
            <w:tcW w:w="567" w:type="dxa"/>
            <w:vAlign w:val="center"/>
          </w:tcPr>
          <w:p w:rsidR="00A03927" w:rsidRPr="003125FF" w:rsidRDefault="00A03927" w:rsidP="00754991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A03927" w:rsidRPr="003125FF" w:rsidRDefault="00A03927" w:rsidP="0075499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A03927" w:rsidRPr="003125FF" w:rsidRDefault="00A03927" w:rsidP="00754991">
            <w:pPr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 xml:space="preserve">«Топографическая анатомия передней </w:t>
            </w:r>
            <w:r w:rsidR="009476C2" w:rsidRPr="003125FF">
              <w:rPr>
                <w:rFonts w:eastAsia="Calibri"/>
                <w:b/>
                <w:i/>
                <w:lang w:eastAsia="en-US"/>
              </w:rPr>
              <w:t xml:space="preserve">грудной </w:t>
            </w:r>
            <w:r w:rsidRPr="003125FF">
              <w:rPr>
                <w:rFonts w:eastAsia="Calibri"/>
                <w:b/>
                <w:i/>
                <w:lang w:eastAsia="en-US"/>
              </w:rPr>
              <w:t>стенки и</w:t>
            </w:r>
            <w:r w:rsidR="009476C2" w:rsidRPr="003125FF">
              <w:rPr>
                <w:rFonts w:eastAsia="Calibri"/>
                <w:b/>
                <w:i/>
                <w:lang w:eastAsia="en-US"/>
              </w:rPr>
              <w:t xml:space="preserve"> грудной полости</w:t>
            </w:r>
            <w:r w:rsidRPr="003125FF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_</w:t>
            </w:r>
          </w:p>
        </w:tc>
        <w:tc>
          <w:tcPr>
            <w:tcW w:w="856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</w:tr>
      <w:tr w:rsidR="00A03927" w:rsidRPr="00754991" w:rsidTr="00E11B03">
        <w:tc>
          <w:tcPr>
            <w:tcW w:w="567" w:type="dxa"/>
          </w:tcPr>
          <w:p w:rsidR="00A03927" w:rsidRPr="003125FF" w:rsidRDefault="00A03927" w:rsidP="00754991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A03927" w:rsidRPr="003125FF" w:rsidRDefault="00A03927" w:rsidP="0075499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A03927" w:rsidRPr="003125FF" w:rsidRDefault="00A03927" w:rsidP="00754991">
            <w:pPr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 xml:space="preserve">«Общие принципы </w:t>
            </w:r>
            <w:r w:rsidR="009476C2" w:rsidRPr="003125FF">
              <w:rPr>
                <w:rFonts w:eastAsia="Calibri"/>
                <w:b/>
                <w:i/>
                <w:lang w:eastAsia="en-US"/>
              </w:rPr>
              <w:t>торак</w:t>
            </w:r>
            <w:r w:rsidR="009476C2" w:rsidRPr="003125FF">
              <w:rPr>
                <w:rFonts w:eastAsia="Calibri"/>
                <w:b/>
                <w:i/>
                <w:lang w:eastAsia="en-US"/>
              </w:rPr>
              <w:t>о</w:t>
            </w:r>
            <w:r w:rsidRPr="003125FF">
              <w:rPr>
                <w:rFonts w:eastAsia="Calibri"/>
                <w:b/>
                <w:i/>
                <w:lang w:eastAsia="en-US"/>
              </w:rPr>
              <w:t>скопии у детей»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6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</w:tr>
      <w:tr w:rsidR="00A03927" w:rsidRPr="00754991" w:rsidTr="00E11B03">
        <w:tc>
          <w:tcPr>
            <w:tcW w:w="567" w:type="dxa"/>
          </w:tcPr>
          <w:p w:rsidR="00A03927" w:rsidRPr="003125FF" w:rsidRDefault="00A03927" w:rsidP="00754991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A03927" w:rsidRPr="003125FF" w:rsidRDefault="00A03927" w:rsidP="0075499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A03927" w:rsidRPr="003125FF" w:rsidRDefault="00A03927" w:rsidP="00754991">
            <w:pPr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«Инструментарий и обор</w:t>
            </w:r>
            <w:r w:rsidRPr="003125FF">
              <w:rPr>
                <w:rFonts w:eastAsia="Calibri"/>
                <w:b/>
                <w:i/>
                <w:lang w:eastAsia="en-US"/>
              </w:rPr>
              <w:t>у</w:t>
            </w:r>
            <w:r w:rsidRPr="003125FF">
              <w:rPr>
                <w:rFonts w:eastAsia="Calibri"/>
                <w:b/>
                <w:i/>
                <w:lang w:eastAsia="en-US"/>
              </w:rPr>
              <w:t>до</w:t>
            </w:r>
            <w:r w:rsidR="00E56EA6" w:rsidRPr="003125FF">
              <w:rPr>
                <w:rFonts w:eastAsia="Calibri"/>
                <w:b/>
                <w:i/>
                <w:lang w:eastAsia="en-US"/>
              </w:rPr>
              <w:t xml:space="preserve">вание </w:t>
            </w:r>
            <w:r w:rsidRPr="003125FF">
              <w:rPr>
                <w:rFonts w:eastAsia="Calibri"/>
                <w:b/>
                <w:i/>
                <w:lang w:eastAsia="en-US"/>
              </w:rPr>
              <w:t xml:space="preserve">для проведения </w:t>
            </w:r>
            <w:proofErr w:type="spellStart"/>
            <w:r w:rsidR="009476C2" w:rsidRPr="003125FF">
              <w:rPr>
                <w:rFonts w:eastAsia="Calibri"/>
                <w:b/>
                <w:i/>
                <w:lang w:eastAsia="en-US"/>
              </w:rPr>
              <w:t>т</w:t>
            </w:r>
            <w:r w:rsidR="009476C2" w:rsidRPr="003125FF">
              <w:rPr>
                <w:rFonts w:eastAsia="Calibri"/>
                <w:b/>
                <w:i/>
                <w:lang w:eastAsia="en-US"/>
              </w:rPr>
              <w:t>о</w:t>
            </w:r>
            <w:r w:rsidR="009476C2" w:rsidRPr="003125FF">
              <w:rPr>
                <w:rFonts w:eastAsia="Calibri"/>
                <w:b/>
                <w:i/>
                <w:lang w:eastAsia="en-US"/>
              </w:rPr>
              <w:t>ракоскопичекой</w:t>
            </w:r>
            <w:proofErr w:type="spellEnd"/>
            <w:r w:rsidR="009476C2" w:rsidRPr="003125FF">
              <w:rPr>
                <w:rFonts w:eastAsia="Calibri"/>
                <w:b/>
                <w:i/>
                <w:lang w:eastAsia="en-US"/>
              </w:rPr>
              <w:t xml:space="preserve"> коррекции ворон</w:t>
            </w:r>
            <w:r w:rsidR="00E56EA6" w:rsidRPr="003125FF">
              <w:rPr>
                <w:rFonts w:eastAsia="Calibri"/>
                <w:b/>
                <w:i/>
                <w:lang w:eastAsia="en-US"/>
              </w:rPr>
              <w:t xml:space="preserve">кообразной </w:t>
            </w:r>
            <w:r w:rsidR="009476C2" w:rsidRPr="003125FF">
              <w:rPr>
                <w:rFonts w:eastAsia="Calibri"/>
                <w:b/>
                <w:i/>
                <w:lang w:eastAsia="en-US"/>
              </w:rPr>
              <w:t xml:space="preserve">деформации грудной клетки </w:t>
            </w:r>
            <w:r w:rsidRPr="003125FF">
              <w:rPr>
                <w:rFonts w:eastAsia="Calibri"/>
                <w:b/>
                <w:i/>
                <w:lang w:eastAsia="en-US"/>
              </w:rPr>
              <w:t>у детей»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6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</w:tr>
      <w:tr w:rsidR="00A03927" w:rsidRPr="00754991" w:rsidTr="00E11B03">
        <w:tc>
          <w:tcPr>
            <w:tcW w:w="567" w:type="dxa"/>
          </w:tcPr>
          <w:p w:rsidR="00A03927" w:rsidRPr="003125FF" w:rsidRDefault="00A03927" w:rsidP="00754991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A03927" w:rsidRPr="003125FF" w:rsidRDefault="00A03927" w:rsidP="0075499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A03927" w:rsidRPr="003125FF" w:rsidRDefault="00A03927" w:rsidP="00754991">
            <w:pPr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lastRenderedPageBreak/>
              <w:t>«Техника выполнения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энд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о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видеоассистированной</w:t>
            </w:r>
            <w:proofErr w:type="spellEnd"/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т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о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ракопластики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ворокообра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з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ной</w:t>
            </w:r>
            <w:proofErr w:type="spellEnd"/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деформации грудной клетки</w:t>
            </w:r>
            <w:r w:rsidRPr="003125FF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3927" w:rsidRPr="00754991" w:rsidRDefault="00E11B03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vAlign w:val="center"/>
          </w:tcPr>
          <w:p w:rsidR="00A03927" w:rsidRPr="00754991" w:rsidRDefault="00E11B03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6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</w:tr>
      <w:tr w:rsidR="00A03927" w:rsidRPr="00754991" w:rsidTr="00E11B03">
        <w:tc>
          <w:tcPr>
            <w:tcW w:w="567" w:type="dxa"/>
          </w:tcPr>
          <w:p w:rsidR="00A03927" w:rsidRPr="003125FF" w:rsidRDefault="00A03927" w:rsidP="00754991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lastRenderedPageBreak/>
              <w:t>5.</w:t>
            </w:r>
          </w:p>
        </w:tc>
        <w:tc>
          <w:tcPr>
            <w:tcW w:w="3402" w:type="dxa"/>
          </w:tcPr>
          <w:p w:rsidR="00E56EA6" w:rsidRPr="003125FF" w:rsidRDefault="00E56EA6" w:rsidP="00E56EA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УМ -5</w:t>
            </w:r>
          </w:p>
          <w:p w:rsidR="00A03927" w:rsidRPr="003125FF" w:rsidRDefault="00A03927" w:rsidP="00754991">
            <w:pPr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 xml:space="preserve">«Техника выполнения 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хиру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р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гической коррекции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килеви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д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ной</w:t>
            </w:r>
            <w:proofErr w:type="spellEnd"/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деформации грудной клетки</w:t>
            </w:r>
            <w:r w:rsidR="00E56EA6" w:rsidRPr="003125FF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3927" w:rsidRPr="00754991" w:rsidRDefault="00E11B03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A03927" w:rsidRPr="00754991" w:rsidRDefault="00E11B03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6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3927" w:rsidRPr="00754991" w:rsidTr="00E11B03">
        <w:tc>
          <w:tcPr>
            <w:tcW w:w="567" w:type="dxa"/>
          </w:tcPr>
          <w:p w:rsidR="00A03927" w:rsidRPr="003125FF" w:rsidRDefault="00A03927" w:rsidP="00754991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val="en-US" w:eastAsia="en-US"/>
              </w:rPr>
              <w:t>6</w:t>
            </w:r>
            <w:r w:rsidRPr="003125FF"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3402" w:type="dxa"/>
          </w:tcPr>
          <w:p w:rsidR="00A03927" w:rsidRPr="003125FF" w:rsidRDefault="00E56EA6" w:rsidP="0075499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A03927" w:rsidRPr="003125FF" w:rsidRDefault="00A03927" w:rsidP="00754991">
            <w:pPr>
              <w:rPr>
                <w:rFonts w:eastAsia="Calibri"/>
                <w:b/>
                <w:i/>
                <w:lang w:eastAsia="en-US"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«Осложнения и их проф</w:t>
            </w:r>
            <w:r w:rsidRPr="003125FF">
              <w:rPr>
                <w:rFonts w:eastAsia="Calibri"/>
                <w:b/>
                <w:i/>
                <w:lang w:eastAsia="en-US"/>
              </w:rPr>
              <w:t>и</w:t>
            </w:r>
            <w:r w:rsidRPr="003125FF">
              <w:rPr>
                <w:rFonts w:eastAsia="Calibri"/>
                <w:b/>
                <w:i/>
                <w:lang w:eastAsia="en-US"/>
              </w:rPr>
              <w:t>лактика при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хирургической коррекции воронкообразной и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килевидной</w:t>
            </w:r>
            <w:proofErr w:type="spellEnd"/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деформации грудной клетки</w:t>
            </w:r>
            <w:r w:rsidRPr="003125FF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6" w:type="dxa"/>
            <w:vAlign w:val="center"/>
          </w:tcPr>
          <w:p w:rsidR="00A03927" w:rsidRPr="00754991" w:rsidRDefault="00A03927" w:rsidP="00754991">
            <w:pPr>
              <w:jc w:val="center"/>
              <w:rPr>
                <w:rFonts w:eastAsia="Calibri"/>
                <w:lang w:eastAsia="en-US"/>
              </w:rPr>
            </w:pPr>
            <w:r w:rsidRPr="00754991">
              <w:rPr>
                <w:rFonts w:eastAsia="Calibri"/>
                <w:lang w:eastAsia="en-US"/>
              </w:rPr>
              <w:t>—</w:t>
            </w:r>
          </w:p>
        </w:tc>
      </w:tr>
    </w:tbl>
    <w:p w:rsidR="000B68EF" w:rsidRPr="00754991" w:rsidRDefault="000B68EF" w:rsidP="00286585">
      <w:pPr>
        <w:rPr>
          <w:rFonts w:eastAsia="Calibri"/>
          <w:b/>
          <w:lang w:eastAsia="en-US"/>
        </w:rPr>
      </w:pPr>
    </w:p>
    <w:p w:rsidR="000B68EF" w:rsidRPr="00754991" w:rsidRDefault="000B68EF" w:rsidP="00754991">
      <w:pPr>
        <w:jc w:val="center"/>
        <w:rPr>
          <w:rFonts w:eastAsia="Calibri"/>
          <w:b/>
          <w:lang w:eastAsia="en-US"/>
        </w:rPr>
      </w:pPr>
      <w:r w:rsidRPr="00754991">
        <w:rPr>
          <w:rFonts w:eastAsia="Calibri"/>
          <w:b/>
          <w:lang w:eastAsia="en-US"/>
        </w:rPr>
        <w:t>Распределение акад</w:t>
      </w:r>
      <w:r w:rsidR="00526905" w:rsidRPr="00754991">
        <w:rPr>
          <w:rFonts w:eastAsia="Calibri"/>
          <w:b/>
          <w:lang w:eastAsia="en-US"/>
        </w:rPr>
        <w:t>емических</w:t>
      </w:r>
      <w:r w:rsidRPr="00754991">
        <w:rPr>
          <w:rFonts w:eastAsia="Calibri"/>
          <w:b/>
          <w:lang w:eastAsia="en-US"/>
        </w:rPr>
        <w:t xml:space="preserve"> часов:</w:t>
      </w:r>
    </w:p>
    <w:p w:rsidR="00795F93" w:rsidRPr="00754991" w:rsidRDefault="000B68EF" w:rsidP="00754991">
      <w:pPr>
        <w:rPr>
          <w:rFonts w:eastAsia="Calibri"/>
          <w:lang w:eastAsia="en-US"/>
        </w:rPr>
      </w:pPr>
      <w:r w:rsidRPr="00754991">
        <w:rPr>
          <w:rFonts w:eastAsia="Calibri"/>
          <w:b/>
          <w:lang w:eastAsia="en-US"/>
        </w:rPr>
        <w:t>Всего:</w:t>
      </w:r>
      <w:r w:rsidRPr="00754991">
        <w:rPr>
          <w:rFonts w:eastAsia="Calibri"/>
          <w:lang w:eastAsia="en-US"/>
        </w:rPr>
        <w:t xml:space="preserve"> </w:t>
      </w:r>
      <w:r w:rsidR="007C4A15" w:rsidRPr="00754991">
        <w:rPr>
          <w:rFonts w:eastAsia="Calibri"/>
          <w:lang w:eastAsia="en-US"/>
        </w:rPr>
        <w:t>18</w:t>
      </w:r>
      <w:r w:rsidRPr="00754991">
        <w:rPr>
          <w:rFonts w:eastAsia="Calibri"/>
          <w:lang w:eastAsia="en-US"/>
        </w:rPr>
        <w:t xml:space="preserve"> акад</w:t>
      </w:r>
      <w:r w:rsidR="00DA369C" w:rsidRPr="00754991">
        <w:rPr>
          <w:rFonts w:eastAsia="Calibri"/>
          <w:lang w:eastAsia="en-US"/>
        </w:rPr>
        <w:t>емических</w:t>
      </w:r>
      <w:r w:rsidRPr="00754991">
        <w:rPr>
          <w:rFonts w:eastAsia="Calibri"/>
          <w:lang w:eastAsia="en-US"/>
        </w:rPr>
        <w:t xml:space="preserve"> час</w:t>
      </w:r>
      <w:r w:rsidR="007C4A15" w:rsidRPr="00754991">
        <w:rPr>
          <w:rFonts w:eastAsia="Calibri"/>
          <w:lang w:eastAsia="en-US"/>
        </w:rPr>
        <w:t>ов</w:t>
      </w:r>
      <w:r w:rsidRPr="00754991">
        <w:rPr>
          <w:rFonts w:eastAsia="Calibri"/>
          <w:lang w:eastAsia="en-US"/>
        </w:rPr>
        <w:t xml:space="preserve"> (</w:t>
      </w:r>
      <w:r w:rsidR="00A019F7" w:rsidRPr="00754991">
        <w:rPr>
          <w:rFonts w:eastAsia="Calibri"/>
          <w:lang w:eastAsia="en-US"/>
        </w:rPr>
        <w:t>включают: очное обучение</w:t>
      </w:r>
      <w:r w:rsidR="007C4A15" w:rsidRPr="00754991">
        <w:rPr>
          <w:rFonts w:eastAsia="Calibri"/>
          <w:lang w:eastAsia="en-US"/>
        </w:rPr>
        <w:t>).</w:t>
      </w:r>
    </w:p>
    <w:p w:rsidR="007C4A15" w:rsidRPr="00754991" w:rsidRDefault="007C4A15" w:rsidP="00754991">
      <w:pPr>
        <w:rPr>
          <w:b/>
        </w:rPr>
      </w:pPr>
    </w:p>
    <w:p w:rsidR="00E56EA6" w:rsidRDefault="00E11B03" w:rsidP="00754991">
      <w:pPr>
        <w:jc w:val="center"/>
        <w:rPr>
          <w:b/>
        </w:rPr>
      </w:pPr>
      <w:r w:rsidRPr="00754991">
        <w:rPr>
          <w:b/>
        </w:rPr>
        <w:t xml:space="preserve">8. </w:t>
      </w:r>
      <w:r w:rsidR="00E56EA6">
        <w:rPr>
          <w:b/>
        </w:rPr>
        <w:t>УЧЕБНЫЙ ПЛАН</w:t>
      </w:r>
    </w:p>
    <w:p w:rsidR="00A019F7" w:rsidRPr="00E56EA6" w:rsidRDefault="00A019F7" w:rsidP="00E56EA6">
      <w:pPr>
        <w:jc w:val="center"/>
        <w:rPr>
          <w:b/>
        </w:rPr>
      </w:pPr>
      <w:r w:rsidRPr="00754991">
        <w:rPr>
          <w:b/>
        </w:rPr>
        <w:t>ДОПОЛНИТЕЛЬНОЙ ПРОФЕССИОНАЛЬНОЙ ПРОГРАММЫ ПОВЫШЕНИЯ КВАЛИФИКАЦИИ ВРАЧЕЙ</w:t>
      </w:r>
      <w:r w:rsidR="00E56EA6">
        <w:rPr>
          <w:b/>
        </w:rPr>
        <w:t xml:space="preserve"> </w:t>
      </w:r>
      <w:r w:rsidRPr="00754991">
        <w:rPr>
          <w:b/>
        </w:rPr>
        <w:t>ПО СПЕЦИАЛЬНОСТИ «</w:t>
      </w:r>
      <w:r w:rsidR="00254576" w:rsidRPr="00754991">
        <w:rPr>
          <w:b/>
        </w:rPr>
        <w:t>ДЕТСКАЯ ХИРУРГИЯ</w:t>
      </w:r>
      <w:r w:rsidRPr="00754991">
        <w:rPr>
          <w:b/>
          <w:bCs/>
        </w:rPr>
        <w:t>»</w:t>
      </w:r>
      <w:r w:rsidR="00417CFD" w:rsidRPr="00754991">
        <w:rPr>
          <w:b/>
          <w:bCs/>
        </w:rPr>
        <w:t>, СТАЖИРОВКА «</w:t>
      </w:r>
      <w:r w:rsidR="004738E8" w:rsidRPr="00754991">
        <w:rPr>
          <w:b/>
        </w:rPr>
        <w:t>ТОРАКОПЛАСТИКА ПРИ КИЛЕВОДНОЙ И ВОРОНКООБРА</w:t>
      </w:r>
      <w:r w:rsidR="004738E8" w:rsidRPr="00754991">
        <w:rPr>
          <w:b/>
        </w:rPr>
        <w:t>З</w:t>
      </w:r>
      <w:r w:rsidR="004738E8" w:rsidRPr="00754991">
        <w:rPr>
          <w:b/>
        </w:rPr>
        <w:t xml:space="preserve">НОЙ ДЕФОРМАЦИИ ГРУДНОЙ КЛЕТКИ» </w:t>
      </w:r>
    </w:p>
    <w:p w:rsidR="00A019F7" w:rsidRPr="00754991" w:rsidRDefault="00A019F7" w:rsidP="00754991">
      <w:pPr>
        <w:pStyle w:val="af"/>
        <w:ind w:left="0"/>
        <w:jc w:val="center"/>
        <w:rPr>
          <w:b/>
        </w:rPr>
      </w:pPr>
    </w:p>
    <w:p w:rsidR="00A019F7" w:rsidRPr="00754991" w:rsidRDefault="00A019F7" w:rsidP="00754991">
      <w:pPr>
        <w:tabs>
          <w:tab w:val="left" w:pos="709"/>
        </w:tabs>
        <w:jc w:val="both"/>
      </w:pPr>
      <w:r w:rsidRPr="00E56EA6">
        <w:rPr>
          <w:b/>
        </w:rPr>
        <w:t>Цель:</w:t>
      </w:r>
      <w:r w:rsidRPr="00754991">
        <w:t xml:space="preserve"> совершенствование профессиональных знаний и компетенций врача</w:t>
      </w:r>
      <w:r w:rsidR="00254576" w:rsidRPr="00754991">
        <w:t xml:space="preserve"> – детского х</w:t>
      </w:r>
      <w:r w:rsidR="00254576" w:rsidRPr="00754991">
        <w:t>и</w:t>
      </w:r>
      <w:r w:rsidR="00254576" w:rsidRPr="00754991">
        <w:t>рурга</w:t>
      </w:r>
      <w:r w:rsidRPr="00754991">
        <w:t>, необходимых для профессиональной деятельности в рамках имеющейся квалиф</w:t>
      </w:r>
      <w:r w:rsidRPr="00754991">
        <w:t>и</w:t>
      </w:r>
      <w:r w:rsidRPr="00754991">
        <w:t>кации.</w:t>
      </w:r>
    </w:p>
    <w:p w:rsidR="00A019F7" w:rsidRPr="00754991" w:rsidRDefault="00A019F7" w:rsidP="00754991">
      <w:r w:rsidRPr="00E56EA6">
        <w:rPr>
          <w:b/>
        </w:rPr>
        <w:t>Категория слушателей:</w:t>
      </w:r>
      <w:r w:rsidRPr="00754991">
        <w:t xml:space="preserve"> врачи</w:t>
      </w:r>
      <w:r w:rsidR="00254576" w:rsidRPr="00754991">
        <w:t xml:space="preserve"> – детские хирурги </w:t>
      </w:r>
      <w:r w:rsidRPr="00754991">
        <w:t xml:space="preserve"> </w:t>
      </w:r>
    </w:p>
    <w:p w:rsidR="00417CFD" w:rsidRPr="00754991" w:rsidRDefault="00A019F7" w:rsidP="00754991">
      <w:r w:rsidRPr="00E56EA6">
        <w:rPr>
          <w:b/>
        </w:rPr>
        <w:t>Срок обучения:</w:t>
      </w:r>
      <w:r w:rsidRPr="00754991">
        <w:t xml:space="preserve"> </w:t>
      </w:r>
      <w:r w:rsidR="00E11B03" w:rsidRPr="00754991">
        <w:t xml:space="preserve">18 </w:t>
      </w:r>
      <w:r w:rsidRPr="00754991">
        <w:t>акад. час</w:t>
      </w:r>
      <w:proofErr w:type="gramStart"/>
      <w:r w:rsidRPr="00754991">
        <w:t xml:space="preserve">., </w:t>
      </w:r>
      <w:proofErr w:type="gramEnd"/>
      <w:r w:rsidR="00417CFD" w:rsidRPr="00754991">
        <w:t>1</w:t>
      </w:r>
      <w:r w:rsidRPr="00754991">
        <w:t xml:space="preserve"> нед., </w:t>
      </w:r>
    </w:p>
    <w:p w:rsidR="00A019F7" w:rsidRPr="00754991" w:rsidRDefault="00A019F7" w:rsidP="00754991">
      <w:r w:rsidRPr="00E56EA6">
        <w:rPr>
          <w:b/>
        </w:rPr>
        <w:t>Трудоемкость:</w:t>
      </w:r>
      <w:r w:rsidRPr="00754991">
        <w:t xml:space="preserve"> </w:t>
      </w:r>
      <w:r w:rsidR="00E11B03" w:rsidRPr="00754991">
        <w:t>18</w:t>
      </w:r>
      <w:r w:rsidR="00660623" w:rsidRPr="00754991">
        <w:t xml:space="preserve"> </w:t>
      </w:r>
      <w:proofErr w:type="spellStart"/>
      <w:r w:rsidRPr="00754991">
        <w:t>зач.ед</w:t>
      </w:r>
      <w:proofErr w:type="spellEnd"/>
      <w:r w:rsidRPr="00754991">
        <w:t xml:space="preserve">. </w:t>
      </w:r>
    </w:p>
    <w:p w:rsidR="00A019F7" w:rsidRPr="00754991" w:rsidRDefault="00A019F7" w:rsidP="00754991">
      <w:pPr>
        <w:jc w:val="both"/>
        <w:rPr>
          <w:rFonts w:eastAsia="Calibri"/>
          <w:lang w:eastAsia="en-US"/>
        </w:rPr>
      </w:pPr>
      <w:r w:rsidRPr="00E56EA6">
        <w:rPr>
          <w:rFonts w:eastAsia="Calibri"/>
          <w:b/>
          <w:lang w:eastAsia="en-US"/>
        </w:rPr>
        <w:t>Форма обучения:</w:t>
      </w:r>
      <w:r w:rsidRPr="00754991">
        <w:rPr>
          <w:rFonts w:eastAsia="Calibri"/>
          <w:lang w:eastAsia="en-US"/>
        </w:rPr>
        <w:t xml:space="preserve"> с отрывом от работы (очная) </w:t>
      </w:r>
    </w:p>
    <w:p w:rsidR="00CF27A1" w:rsidRPr="00754991" w:rsidRDefault="00A019F7" w:rsidP="00E56EA6">
      <w:r w:rsidRPr="00E56EA6">
        <w:rPr>
          <w:b/>
        </w:rPr>
        <w:t>Режим занятий:</w:t>
      </w:r>
      <w:r w:rsidR="00660623" w:rsidRPr="00754991">
        <w:t xml:space="preserve"> </w:t>
      </w:r>
      <w:r w:rsidRPr="00754991">
        <w:t>6 акад. час</w:t>
      </w:r>
      <w:proofErr w:type="gramStart"/>
      <w:r w:rsidRPr="00754991">
        <w:t>.</w:t>
      </w:r>
      <w:proofErr w:type="gramEnd"/>
      <w:r w:rsidRPr="00754991">
        <w:t xml:space="preserve"> </w:t>
      </w:r>
      <w:proofErr w:type="gramStart"/>
      <w:r w:rsidRPr="00754991">
        <w:t>в</w:t>
      </w:r>
      <w:proofErr w:type="gramEnd"/>
      <w:r w:rsidRPr="00754991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2"/>
        <w:gridCol w:w="708"/>
        <w:gridCol w:w="851"/>
        <w:gridCol w:w="1134"/>
        <w:gridCol w:w="852"/>
        <w:gridCol w:w="991"/>
        <w:gridCol w:w="850"/>
        <w:gridCol w:w="851"/>
      </w:tblGrid>
      <w:tr w:rsidR="00CF27A1" w:rsidRPr="00754991" w:rsidTr="009476C2">
        <w:tc>
          <w:tcPr>
            <w:tcW w:w="851" w:type="dxa"/>
            <w:vMerge w:val="restart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№</w:t>
            </w:r>
          </w:p>
          <w:p w:rsidR="00CF27A1" w:rsidRPr="00754991" w:rsidRDefault="00CF27A1" w:rsidP="00754991">
            <w:pPr>
              <w:jc w:val="center"/>
            </w:pPr>
            <w:r w:rsidRPr="00754991">
              <w:rPr>
                <w:b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Наименование мод</w:t>
            </w:r>
            <w:r w:rsidRPr="00754991">
              <w:rPr>
                <w:b/>
              </w:rPr>
              <w:t>у</w:t>
            </w:r>
            <w:r w:rsidRPr="00754991">
              <w:rPr>
                <w:b/>
              </w:rPr>
              <w:t>лей, тем</w:t>
            </w:r>
          </w:p>
          <w:p w:rsidR="00CF27A1" w:rsidRPr="00754991" w:rsidRDefault="00CF27A1" w:rsidP="00754991">
            <w:pPr>
              <w:jc w:val="center"/>
            </w:pPr>
            <w:r w:rsidRPr="00754991">
              <w:t>(разделов, тем)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Вс</w:t>
            </w:r>
            <w:r w:rsidRPr="00754991">
              <w:rPr>
                <w:b/>
                <w:color w:val="000000"/>
              </w:rPr>
              <w:t>е</w:t>
            </w:r>
            <w:r w:rsidRPr="00754991">
              <w:rPr>
                <w:b/>
                <w:color w:val="000000"/>
              </w:rPr>
              <w:t>го</w:t>
            </w:r>
          </w:p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color w:val="000000"/>
              </w:rPr>
              <w:t>(</w:t>
            </w:r>
            <w:proofErr w:type="spellStart"/>
            <w:r w:rsidRPr="00754991">
              <w:rPr>
                <w:color w:val="000000"/>
              </w:rPr>
              <w:t>ак</w:t>
            </w:r>
            <w:proofErr w:type="gramStart"/>
            <w:r w:rsidRPr="00754991">
              <w:rPr>
                <w:color w:val="000000"/>
              </w:rPr>
              <w:t>.ч</w:t>
            </w:r>
            <w:proofErr w:type="gramEnd"/>
            <w:r w:rsidRPr="00754991">
              <w:rPr>
                <w:color w:val="000000"/>
              </w:rPr>
              <w:t>ас</w:t>
            </w:r>
            <w:proofErr w:type="spellEnd"/>
            <w:r w:rsidRPr="00754991">
              <w:rPr>
                <w:color w:val="000000"/>
              </w:rPr>
              <w:t>./</w:t>
            </w:r>
          </w:p>
          <w:p w:rsidR="00CF27A1" w:rsidRPr="00754991" w:rsidRDefault="00CF27A1" w:rsidP="00754991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754991">
              <w:rPr>
                <w:color w:val="000000"/>
              </w:rPr>
              <w:t>зач.ед</w:t>
            </w:r>
            <w:proofErr w:type="spellEnd"/>
            <w:r w:rsidRPr="00754991">
              <w:rPr>
                <w:color w:val="000000"/>
              </w:rPr>
              <w:t>.)</w:t>
            </w:r>
            <w:proofErr w:type="gramEnd"/>
          </w:p>
          <w:p w:rsidR="00CF27A1" w:rsidRPr="00754991" w:rsidRDefault="00CF27A1" w:rsidP="00754991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b/>
                <w:bCs/>
                <w:color w:val="000000"/>
              </w:rPr>
              <w:t>В том числе</w:t>
            </w:r>
          </w:p>
        </w:tc>
      </w:tr>
      <w:tr w:rsidR="00CF27A1" w:rsidRPr="00754991" w:rsidTr="009476C2">
        <w:tc>
          <w:tcPr>
            <w:tcW w:w="851" w:type="dxa"/>
            <w:vMerge/>
            <w:shd w:val="clear" w:color="auto" w:fill="auto"/>
          </w:tcPr>
          <w:p w:rsidR="00CF27A1" w:rsidRPr="00754991" w:rsidRDefault="00CF27A1" w:rsidP="00754991"/>
        </w:tc>
        <w:tc>
          <w:tcPr>
            <w:tcW w:w="2552" w:type="dxa"/>
            <w:vMerge/>
            <w:shd w:val="clear" w:color="auto" w:fill="auto"/>
          </w:tcPr>
          <w:p w:rsidR="00CF27A1" w:rsidRPr="00754991" w:rsidRDefault="00CF27A1" w:rsidP="00754991"/>
        </w:tc>
        <w:tc>
          <w:tcPr>
            <w:tcW w:w="708" w:type="dxa"/>
            <w:vMerge/>
            <w:shd w:val="clear" w:color="auto" w:fill="auto"/>
          </w:tcPr>
          <w:p w:rsidR="00CF27A1" w:rsidRPr="00754991" w:rsidRDefault="00CF27A1" w:rsidP="00754991"/>
        </w:tc>
        <w:tc>
          <w:tcPr>
            <w:tcW w:w="1985" w:type="dxa"/>
            <w:gridSpan w:val="2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Дистанционное</w:t>
            </w:r>
          </w:p>
          <w:p w:rsidR="00CF27A1" w:rsidRPr="00754991" w:rsidRDefault="00CF27A1" w:rsidP="00754991">
            <w:pPr>
              <w:jc w:val="center"/>
            </w:pPr>
            <w:r w:rsidRPr="00754991">
              <w:rPr>
                <w:b/>
                <w:color w:val="00000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Очное</w:t>
            </w:r>
          </w:p>
          <w:p w:rsidR="00CF27A1" w:rsidRPr="00754991" w:rsidRDefault="00CF27A1" w:rsidP="00754991">
            <w:pPr>
              <w:jc w:val="center"/>
            </w:pPr>
            <w:r w:rsidRPr="00754991">
              <w:rPr>
                <w:b/>
                <w:color w:val="000000"/>
              </w:rPr>
              <w:t>обучение</w:t>
            </w:r>
          </w:p>
        </w:tc>
      </w:tr>
      <w:tr w:rsidR="00CF27A1" w:rsidRPr="00754991" w:rsidTr="009476C2">
        <w:tc>
          <w:tcPr>
            <w:tcW w:w="851" w:type="dxa"/>
            <w:vMerge/>
            <w:shd w:val="clear" w:color="auto" w:fill="auto"/>
          </w:tcPr>
          <w:p w:rsidR="00CF27A1" w:rsidRPr="00754991" w:rsidRDefault="00CF27A1" w:rsidP="00754991"/>
        </w:tc>
        <w:tc>
          <w:tcPr>
            <w:tcW w:w="2552" w:type="dxa"/>
            <w:vMerge/>
            <w:shd w:val="clear" w:color="auto" w:fill="auto"/>
          </w:tcPr>
          <w:p w:rsidR="00CF27A1" w:rsidRPr="00754991" w:rsidRDefault="00CF27A1" w:rsidP="00754991"/>
        </w:tc>
        <w:tc>
          <w:tcPr>
            <w:tcW w:w="708" w:type="dxa"/>
            <w:vMerge/>
            <w:shd w:val="clear" w:color="auto" w:fill="auto"/>
          </w:tcPr>
          <w:p w:rsidR="00CF27A1" w:rsidRPr="00754991" w:rsidRDefault="00CF27A1" w:rsidP="00754991"/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proofErr w:type="gramStart"/>
            <w:r w:rsidRPr="00754991">
              <w:rPr>
                <w:color w:val="000000"/>
              </w:rPr>
              <w:t>слайд-ле</w:t>
            </w:r>
            <w:r w:rsidRPr="00754991">
              <w:rPr>
                <w:color w:val="000000"/>
              </w:rPr>
              <w:t>к</w:t>
            </w:r>
            <w:r w:rsidRPr="00754991">
              <w:rPr>
                <w:color w:val="000000"/>
              </w:rPr>
              <w:t>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Cs/>
                <w:color w:val="000000"/>
              </w:rPr>
            </w:pPr>
            <w:r w:rsidRPr="00754991">
              <w:rPr>
                <w:bCs/>
                <w:color w:val="000000"/>
              </w:rPr>
              <w:t>формы</w:t>
            </w:r>
          </w:p>
          <w:p w:rsidR="00CF27A1" w:rsidRPr="00754991" w:rsidRDefault="00CF27A1" w:rsidP="00754991">
            <w:pPr>
              <w:jc w:val="center"/>
              <w:rPr>
                <w:bCs/>
                <w:color w:val="000000"/>
              </w:rPr>
            </w:pPr>
            <w:r w:rsidRPr="00754991">
              <w:rPr>
                <w:bCs/>
                <w:color w:val="000000"/>
              </w:rPr>
              <w:t>контр</w:t>
            </w:r>
            <w:r w:rsidRPr="00754991">
              <w:rPr>
                <w:bCs/>
                <w:color w:val="000000"/>
              </w:rPr>
              <w:t>о</w:t>
            </w:r>
            <w:r w:rsidRPr="00754991">
              <w:rPr>
                <w:bCs/>
                <w:color w:val="000000"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t>ле</w:t>
            </w:r>
            <w:r w:rsidRPr="00754991">
              <w:t>к</w:t>
            </w:r>
            <w:r w:rsidRPr="00754991">
              <w:t>ции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t>пра</w:t>
            </w:r>
            <w:r w:rsidRPr="00754991">
              <w:t>к</w:t>
            </w:r>
            <w:r w:rsidRPr="00754991">
              <w:t>тич</w:t>
            </w:r>
            <w:r w:rsidRPr="00754991">
              <w:t>е</w:t>
            </w:r>
            <w:r w:rsidRPr="00754991">
              <w:t>ские, сем</w:t>
            </w:r>
            <w:r w:rsidRPr="00754991">
              <w:t>и</w:t>
            </w:r>
            <w:r w:rsidRPr="00754991">
              <w:t>на</w:t>
            </w:r>
            <w:r w:rsidRPr="00754991">
              <w:t>р</w:t>
            </w:r>
            <w:r w:rsidRPr="00754991">
              <w:t>ские зан</w:t>
            </w:r>
            <w:r w:rsidRPr="00754991">
              <w:t>я</w:t>
            </w:r>
            <w:r w:rsidRPr="00754991">
              <w:t>тия, тр</w:t>
            </w:r>
            <w:r w:rsidRPr="00754991">
              <w:t>е</w:t>
            </w:r>
            <w:r w:rsidRPr="00754991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proofErr w:type="spellStart"/>
            <w:r w:rsidRPr="00754991">
              <w:t>с</w:t>
            </w:r>
            <w:r w:rsidRPr="00754991">
              <w:t>а</w:t>
            </w:r>
            <w:r w:rsidRPr="00754991">
              <w:t>мост</w:t>
            </w:r>
            <w:proofErr w:type="spellEnd"/>
            <w:r w:rsidRPr="00754991">
              <w:t>. раб</w:t>
            </w:r>
            <w:r w:rsidRPr="00754991">
              <w:t>о</w:t>
            </w:r>
            <w:r w:rsidRPr="00754991">
              <w:t>та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t>фо</w:t>
            </w:r>
            <w:r w:rsidRPr="00754991">
              <w:t>р</w:t>
            </w:r>
            <w:r w:rsidRPr="00754991">
              <w:t>мы ко</w:t>
            </w:r>
            <w:r w:rsidRPr="00754991">
              <w:t>н</w:t>
            </w:r>
            <w:r w:rsidRPr="00754991">
              <w:t>троля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3125FF" w:rsidRDefault="00CF27A1" w:rsidP="00754991">
            <w:pPr>
              <w:jc w:val="center"/>
              <w:rPr>
                <w:b/>
                <w:i/>
              </w:rPr>
            </w:pPr>
            <w:r w:rsidRPr="003125FF">
              <w:rPr>
                <w:b/>
                <w:i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CF27A1" w:rsidRPr="003125FF" w:rsidRDefault="00CF27A1" w:rsidP="00754991">
            <w:pPr>
              <w:rPr>
                <w:b/>
                <w:i/>
              </w:rPr>
            </w:pPr>
            <w:r w:rsidRPr="003125FF">
              <w:rPr>
                <w:b/>
                <w:i/>
              </w:rPr>
              <w:t xml:space="preserve">Модуль 1 </w:t>
            </w:r>
          </w:p>
          <w:p w:rsidR="00CF27A1" w:rsidRPr="003125FF" w:rsidRDefault="00CF27A1" w:rsidP="00754991">
            <w:pPr>
              <w:rPr>
                <w:b/>
                <w:i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 xml:space="preserve">«Топографическая анатомия передней 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грудной стенки </w:t>
            </w:r>
            <w:r w:rsidRPr="003125FF">
              <w:rPr>
                <w:rFonts w:eastAsia="Calibri"/>
                <w:b/>
                <w:i/>
                <w:lang w:eastAsia="en-US"/>
              </w:rPr>
              <w:t xml:space="preserve">и 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lastRenderedPageBreak/>
              <w:t>грудной полости</w:t>
            </w:r>
            <w:r w:rsidRPr="003125FF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rPr>
                <w:b/>
              </w:rPr>
            </w:pPr>
            <w:r w:rsidRPr="00754991">
              <w:rPr>
                <w:b/>
              </w:rPr>
              <w:t>Р</w:t>
            </w:r>
            <w:r w:rsidRPr="00754991">
              <w:rPr>
                <w:b/>
              </w:rPr>
              <w:t>у</w:t>
            </w:r>
            <w:r w:rsidRPr="00754991">
              <w:rPr>
                <w:b/>
              </w:rPr>
              <w:t>бе</w:t>
            </w:r>
            <w:r w:rsidRPr="00754991">
              <w:rPr>
                <w:b/>
              </w:rPr>
              <w:t>ж</w:t>
            </w:r>
            <w:r w:rsidRPr="00754991">
              <w:rPr>
                <w:b/>
              </w:rPr>
              <w:t>ный</w:t>
            </w:r>
          </w:p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</w:rPr>
              <w:t>(з</w:t>
            </w:r>
            <w:r w:rsidRPr="00754991">
              <w:rPr>
                <w:b/>
              </w:rPr>
              <w:t>а</w:t>
            </w:r>
            <w:r w:rsidRPr="00754991">
              <w:rPr>
                <w:b/>
              </w:rPr>
              <w:lastRenderedPageBreak/>
              <w:t>чет)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lastRenderedPageBreak/>
              <w:t>1.1.</w:t>
            </w:r>
          </w:p>
        </w:tc>
        <w:tc>
          <w:tcPr>
            <w:tcW w:w="2552" w:type="dxa"/>
            <w:shd w:val="clear" w:color="auto" w:fill="auto"/>
          </w:tcPr>
          <w:p w:rsidR="00CF27A1" w:rsidRPr="00754991" w:rsidRDefault="00CF27A1" w:rsidP="00754991">
            <w:pPr>
              <w:rPr>
                <w:iCs/>
              </w:rPr>
            </w:pPr>
            <w:r w:rsidRPr="00754991">
              <w:rPr>
                <w:iCs/>
              </w:rPr>
              <w:t>Тема 1</w:t>
            </w:r>
          </w:p>
          <w:p w:rsidR="00CF27A1" w:rsidRPr="00754991" w:rsidRDefault="00CF27A1" w:rsidP="00754991">
            <w:pPr>
              <w:rPr>
                <w:iCs/>
              </w:rPr>
            </w:pPr>
            <w:r w:rsidRPr="00754991">
              <w:rPr>
                <w:rFonts w:eastAsia="Calibri"/>
                <w:lang w:eastAsia="en-US"/>
              </w:rPr>
              <w:t>Топографическая ан</w:t>
            </w:r>
            <w:r w:rsidRPr="00754991">
              <w:rPr>
                <w:rFonts w:eastAsia="Calibri"/>
                <w:lang w:eastAsia="en-US"/>
              </w:rPr>
              <w:t>а</w:t>
            </w:r>
            <w:r w:rsidRPr="00754991">
              <w:rPr>
                <w:rFonts w:eastAsia="Calibri"/>
                <w:lang w:eastAsia="en-US"/>
              </w:rPr>
              <w:t xml:space="preserve">томия передней </w:t>
            </w:r>
            <w:r w:rsidR="004738E8" w:rsidRPr="00754991">
              <w:rPr>
                <w:rFonts w:eastAsia="Calibri"/>
                <w:lang w:eastAsia="en-US"/>
              </w:rPr>
              <w:t>гру</w:t>
            </w:r>
            <w:r w:rsidR="004738E8" w:rsidRPr="00754991">
              <w:rPr>
                <w:rFonts w:eastAsia="Calibri"/>
                <w:lang w:eastAsia="en-US"/>
              </w:rPr>
              <w:t>д</w:t>
            </w:r>
            <w:r w:rsidR="004738E8" w:rsidRPr="00754991">
              <w:rPr>
                <w:rFonts w:eastAsia="Calibri"/>
                <w:lang w:eastAsia="en-US"/>
              </w:rPr>
              <w:t xml:space="preserve">ной </w:t>
            </w:r>
            <w:r w:rsidRPr="00754991">
              <w:rPr>
                <w:rFonts w:eastAsia="Calibri"/>
                <w:lang w:eastAsia="en-US"/>
              </w:rPr>
              <w:t xml:space="preserve">стенки 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754991">
              <w:rPr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color w:val="000000"/>
              </w:rPr>
            </w:pPr>
            <w:r w:rsidRPr="00754991">
              <w:rPr>
                <w:color w:val="000000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color w:val="000000"/>
              </w:rPr>
            </w:pPr>
            <w:r w:rsidRPr="00754991">
              <w:rPr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t>1.2.</w:t>
            </w:r>
          </w:p>
        </w:tc>
        <w:tc>
          <w:tcPr>
            <w:tcW w:w="2552" w:type="dxa"/>
            <w:shd w:val="clear" w:color="auto" w:fill="auto"/>
          </w:tcPr>
          <w:p w:rsidR="00CF27A1" w:rsidRPr="00754991" w:rsidRDefault="00CF27A1" w:rsidP="00754991">
            <w:pPr>
              <w:rPr>
                <w:iCs/>
              </w:rPr>
            </w:pPr>
            <w:r w:rsidRPr="00754991">
              <w:rPr>
                <w:iCs/>
              </w:rPr>
              <w:t>Тема 2</w:t>
            </w:r>
          </w:p>
          <w:p w:rsidR="00CF27A1" w:rsidRPr="00754991" w:rsidRDefault="00E56EA6" w:rsidP="00754991">
            <w:pPr>
              <w:rPr>
                <w:iCs/>
              </w:rPr>
            </w:pPr>
            <w:r>
              <w:rPr>
                <w:rFonts w:eastAsia="Calibri"/>
                <w:lang w:eastAsia="en-US"/>
              </w:rPr>
              <w:t>Топографическая ан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томия</w:t>
            </w:r>
            <w:r w:rsidR="00CF27A1" w:rsidRPr="00754991">
              <w:rPr>
                <w:rFonts w:eastAsia="Calibri"/>
                <w:lang w:eastAsia="en-US"/>
              </w:rPr>
              <w:t xml:space="preserve"> </w:t>
            </w:r>
            <w:r w:rsidR="004738E8" w:rsidRPr="00754991">
              <w:rPr>
                <w:rFonts w:eastAsia="Calibri"/>
                <w:lang w:eastAsia="en-US"/>
              </w:rPr>
              <w:t>грудной поло</w:t>
            </w:r>
            <w:r w:rsidR="004738E8" w:rsidRPr="00754991">
              <w:rPr>
                <w:rFonts w:eastAsia="Calibri"/>
                <w:lang w:eastAsia="en-US"/>
              </w:rPr>
              <w:t>с</w:t>
            </w:r>
            <w:r w:rsidR="004738E8" w:rsidRPr="00754991">
              <w:rPr>
                <w:rFonts w:eastAsia="Calibri"/>
                <w:lang w:eastAsia="en-US"/>
              </w:rPr>
              <w:t>ти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t>1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color w:val="000000"/>
              </w:rPr>
            </w:pPr>
            <w:r w:rsidRPr="00754991">
              <w:rPr>
                <w:color w:val="000000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color w:val="000000"/>
              </w:rPr>
            </w:pPr>
            <w:r w:rsidRPr="00754991">
              <w:rPr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lang w:val="en-US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3125FF" w:rsidRDefault="00CF27A1" w:rsidP="00754991">
            <w:pPr>
              <w:jc w:val="center"/>
              <w:rPr>
                <w:b/>
                <w:i/>
              </w:rPr>
            </w:pPr>
            <w:r w:rsidRPr="003125FF">
              <w:rPr>
                <w:b/>
                <w:i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CF27A1" w:rsidRPr="003125FF" w:rsidRDefault="00CF27A1" w:rsidP="00754991">
            <w:pPr>
              <w:rPr>
                <w:b/>
                <w:i/>
                <w:iCs/>
              </w:rPr>
            </w:pPr>
            <w:r w:rsidRPr="003125FF">
              <w:rPr>
                <w:b/>
                <w:i/>
                <w:iCs/>
              </w:rPr>
              <w:t>Модуль 2</w:t>
            </w:r>
          </w:p>
          <w:p w:rsidR="00CF27A1" w:rsidRPr="003125FF" w:rsidRDefault="00CF27A1" w:rsidP="00754991">
            <w:pPr>
              <w:rPr>
                <w:b/>
                <w:i/>
                <w:iCs/>
              </w:rPr>
            </w:pPr>
            <w:r w:rsidRPr="003125FF">
              <w:rPr>
                <w:b/>
                <w:i/>
                <w:iCs/>
              </w:rPr>
              <w:t xml:space="preserve">«Общие принципы </w:t>
            </w:r>
            <w:r w:rsidR="004738E8" w:rsidRPr="003125FF">
              <w:rPr>
                <w:b/>
                <w:i/>
                <w:iCs/>
              </w:rPr>
              <w:t xml:space="preserve">торакоскопии </w:t>
            </w:r>
            <w:r w:rsidRPr="003125FF">
              <w:rPr>
                <w:b/>
                <w:i/>
                <w:iCs/>
              </w:rPr>
              <w:t>у д</w:t>
            </w:r>
            <w:r w:rsidRPr="003125FF">
              <w:rPr>
                <w:b/>
                <w:i/>
                <w:iCs/>
              </w:rPr>
              <w:t>е</w:t>
            </w:r>
            <w:r w:rsidRPr="003125FF">
              <w:rPr>
                <w:b/>
                <w:i/>
                <w:iCs/>
              </w:rPr>
              <w:t>тей»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jc w:val="center"/>
              <w:outlineLvl w:val="0"/>
              <w:rPr>
                <w:b/>
              </w:rPr>
            </w:pPr>
            <w:r w:rsidRPr="00754991">
              <w:rPr>
                <w:b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rPr>
                <w:b/>
              </w:rPr>
            </w:pPr>
            <w:r w:rsidRPr="00754991">
              <w:rPr>
                <w:b/>
              </w:rPr>
              <w:t>Р</w:t>
            </w:r>
            <w:r w:rsidRPr="00754991">
              <w:rPr>
                <w:b/>
              </w:rPr>
              <w:t>у</w:t>
            </w:r>
            <w:r w:rsidRPr="00754991">
              <w:rPr>
                <w:b/>
              </w:rPr>
              <w:t>бе</w:t>
            </w:r>
            <w:r w:rsidRPr="00754991">
              <w:rPr>
                <w:b/>
              </w:rPr>
              <w:t>ж</w:t>
            </w:r>
            <w:r w:rsidRPr="00754991">
              <w:rPr>
                <w:b/>
              </w:rPr>
              <w:t>ный</w:t>
            </w:r>
          </w:p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</w:rPr>
              <w:t>(з</w:t>
            </w:r>
            <w:r w:rsidRPr="00754991">
              <w:rPr>
                <w:b/>
              </w:rPr>
              <w:t>а</w:t>
            </w:r>
            <w:r w:rsidRPr="00754991">
              <w:rPr>
                <w:b/>
              </w:rPr>
              <w:t>чет)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3125FF" w:rsidRDefault="00CF27A1" w:rsidP="00754991">
            <w:pPr>
              <w:jc w:val="center"/>
              <w:rPr>
                <w:b/>
                <w:i/>
              </w:rPr>
            </w:pPr>
            <w:r w:rsidRPr="003125FF">
              <w:rPr>
                <w:b/>
                <w:i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CF27A1" w:rsidRPr="003125FF" w:rsidRDefault="00CF27A1" w:rsidP="00754991">
            <w:pPr>
              <w:outlineLvl w:val="0"/>
              <w:rPr>
                <w:b/>
                <w:i/>
              </w:rPr>
            </w:pPr>
            <w:r w:rsidRPr="003125FF">
              <w:rPr>
                <w:b/>
                <w:i/>
              </w:rPr>
              <w:t>Модуль 3</w:t>
            </w:r>
          </w:p>
          <w:p w:rsidR="00CF27A1" w:rsidRPr="003125FF" w:rsidRDefault="00CF27A1" w:rsidP="00754991">
            <w:pPr>
              <w:outlineLvl w:val="0"/>
              <w:rPr>
                <w:b/>
                <w:i/>
              </w:rPr>
            </w:pPr>
            <w:r w:rsidRPr="003125FF">
              <w:rPr>
                <w:b/>
                <w:i/>
              </w:rPr>
              <w:t>«</w:t>
            </w:r>
            <w:r w:rsidRPr="003125FF">
              <w:rPr>
                <w:rFonts w:eastAsia="Calibri"/>
                <w:b/>
                <w:i/>
                <w:lang w:eastAsia="en-US"/>
              </w:rPr>
              <w:t xml:space="preserve">Инструментарий и оборудование  для проведения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видеоа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с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систированной</w:t>
            </w:r>
            <w:proofErr w:type="spellEnd"/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и без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видеоассистирова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н</w:t>
            </w:r>
            <w:r w:rsidR="00E56EA6" w:rsidRPr="003125FF">
              <w:rPr>
                <w:rFonts w:eastAsia="Calibri"/>
                <w:b/>
                <w:i/>
                <w:lang w:eastAsia="en-US"/>
              </w:rPr>
              <w:t>ной</w:t>
            </w:r>
            <w:proofErr w:type="spellEnd"/>
            <w:r w:rsidR="00E56EA6" w:rsidRPr="003125FF">
              <w:rPr>
                <w:rFonts w:eastAsia="Calibri"/>
                <w:b/>
                <w:i/>
                <w:lang w:eastAsia="en-US"/>
              </w:rPr>
              <w:t xml:space="preserve"> торакопластики </w:t>
            </w:r>
            <w:r w:rsidRPr="003125FF">
              <w:rPr>
                <w:rFonts w:eastAsia="Calibri"/>
                <w:b/>
                <w:i/>
                <w:lang w:eastAsia="en-US"/>
              </w:rPr>
              <w:t>у детей</w:t>
            </w:r>
            <w:r w:rsidRPr="003125FF">
              <w:rPr>
                <w:b/>
                <w:i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jc w:val="center"/>
              <w:outlineLvl w:val="0"/>
              <w:rPr>
                <w:b/>
              </w:rPr>
            </w:pPr>
            <w:r w:rsidRPr="00754991">
              <w:rPr>
                <w:b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jc w:val="center"/>
              <w:outlineLvl w:val="0"/>
              <w:rPr>
                <w:b/>
              </w:rPr>
            </w:pPr>
            <w:r w:rsidRPr="00754991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Р</w:t>
            </w:r>
            <w:r w:rsidRPr="00754991">
              <w:rPr>
                <w:b/>
              </w:rPr>
              <w:t>у</w:t>
            </w:r>
            <w:r w:rsidRPr="00754991">
              <w:rPr>
                <w:b/>
              </w:rPr>
              <w:t>бе</w:t>
            </w:r>
            <w:r w:rsidRPr="00754991">
              <w:rPr>
                <w:b/>
              </w:rPr>
              <w:t>ж</w:t>
            </w:r>
            <w:r w:rsidRPr="00754991">
              <w:rPr>
                <w:b/>
              </w:rPr>
              <w:t>ный</w:t>
            </w:r>
          </w:p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</w:rPr>
              <w:t>(з</w:t>
            </w:r>
            <w:r w:rsidRPr="00754991">
              <w:rPr>
                <w:b/>
              </w:rPr>
              <w:t>а</w:t>
            </w:r>
            <w:r w:rsidRPr="00754991">
              <w:rPr>
                <w:b/>
              </w:rPr>
              <w:t>чет)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3125FF" w:rsidRDefault="00CF27A1" w:rsidP="00754991">
            <w:pPr>
              <w:jc w:val="center"/>
              <w:rPr>
                <w:b/>
                <w:i/>
              </w:rPr>
            </w:pPr>
            <w:r w:rsidRPr="003125FF">
              <w:rPr>
                <w:b/>
                <w:i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CF27A1" w:rsidRPr="003125FF" w:rsidRDefault="00E56EA6" w:rsidP="00754991">
            <w:pPr>
              <w:rPr>
                <w:b/>
                <w:i/>
              </w:rPr>
            </w:pPr>
            <w:r w:rsidRPr="003125FF">
              <w:rPr>
                <w:b/>
                <w:i/>
              </w:rPr>
              <w:t xml:space="preserve">Модуль </w:t>
            </w:r>
            <w:r w:rsidR="00CF27A1" w:rsidRPr="003125FF">
              <w:rPr>
                <w:b/>
                <w:i/>
              </w:rPr>
              <w:t>4</w:t>
            </w:r>
          </w:p>
          <w:p w:rsidR="00CF27A1" w:rsidRPr="003125FF" w:rsidRDefault="00CF27A1" w:rsidP="00754991">
            <w:pPr>
              <w:rPr>
                <w:b/>
                <w:i/>
              </w:rPr>
            </w:pPr>
            <w:r w:rsidRPr="003125FF">
              <w:rPr>
                <w:b/>
                <w:i/>
              </w:rPr>
              <w:t>«</w:t>
            </w:r>
            <w:r w:rsidRPr="003125FF">
              <w:rPr>
                <w:rFonts w:eastAsia="Calibri"/>
                <w:b/>
                <w:i/>
                <w:lang w:eastAsia="en-US"/>
              </w:rPr>
              <w:t>Техника выполн</w:t>
            </w:r>
            <w:r w:rsidRPr="003125FF">
              <w:rPr>
                <w:rFonts w:eastAsia="Calibri"/>
                <w:b/>
                <w:i/>
                <w:lang w:eastAsia="en-US"/>
              </w:rPr>
              <w:t>е</w:t>
            </w:r>
            <w:r w:rsidRPr="003125FF">
              <w:rPr>
                <w:rFonts w:eastAsia="Calibri"/>
                <w:b/>
                <w:i/>
                <w:lang w:eastAsia="en-US"/>
              </w:rPr>
              <w:t>ния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видеоассистир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о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ваннной</w:t>
            </w:r>
            <w:proofErr w:type="spellEnd"/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торакопл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а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стики у детей при воронкообразной д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е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формации грудной клетки</w:t>
            </w:r>
            <w:r w:rsidRPr="003125FF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Р</w:t>
            </w:r>
            <w:r w:rsidRPr="00754991">
              <w:rPr>
                <w:b/>
              </w:rPr>
              <w:t>у</w:t>
            </w:r>
            <w:r w:rsidRPr="00754991">
              <w:rPr>
                <w:b/>
              </w:rPr>
              <w:t>бе</w:t>
            </w:r>
            <w:r w:rsidRPr="00754991">
              <w:rPr>
                <w:b/>
              </w:rPr>
              <w:t>ж</w:t>
            </w:r>
            <w:r w:rsidRPr="00754991">
              <w:rPr>
                <w:b/>
              </w:rPr>
              <w:t>ный</w:t>
            </w:r>
          </w:p>
          <w:p w:rsidR="00CF27A1" w:rsidRPr="00754991" w:rsidRDefault="00CF27A1" w:rsidP="00754991">
            <w:pPr>
              <w:jc w:val="center"/>
            </w:pPr>
            <w:r w:rsidRPr="00754991">
              <w:rPr>
                <w:b/>
              </w:rPr>
              <w:t>(з</w:t>
            </w:r>
            <w:r w:rsidRPr="00754991">
              <w:rPr>
                <w:b/>
              </w:rPr>
              <w:t>а</w:t>
            </w:r>
            <w:r w:rsidRPr="00754991">
              <w:rPr>
                <w:b/>
              </w:rPr>
              <w:t>чет)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3125FF" w:rsidRDefault="00CF27A1" w:rsidP="00754991">
            <w:pPr>
              <w:jc w:val="center"/>
              <w:rPr>
                <w:b/>
                <w:i/>
              </w:rPr>
            </w:pPr>
            <w:r w:rsidRPr="003125FF">
              <w:rPr>
                <w:b/>
                <w:i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CF27A1" w:rsidRPr="003125FF" w:rsidRDefault="00CF27A1" w:rsidP="00754991">
            <w:pPr>
              <w:rPr>
                <w:b/>
                <w:i/>
              </w:rPr>
            </w:pPr>
            <w:r w:rsidRPr="003125FF">
              <w:rPr>
                <w:b/>
                <w:i/>
              </w:rPr>
              <w:t>М</w:t>
            </w:r>
            <w:r w:rsidR="00E56EA6" w:rsidRPr="003125FF">
              <w:rPr>
                <w:b/>
                <w:i/>
              </w:rPr>
              <w:t xml:space="preserve">одуль </w:t>
            </w:r>
            <w:r w:rsidRPr="003125FF">
              <w:rPr>
                <w:b/>
                <w:i/>
              </w:rPr>
              <w:t>5</w:t>
            </w:r>
          </w:p>
          <w:p w:rsidR="00CF27A1" w:rsidRPr="003125FF" w:rsidRDefault="00CF27A1" w:rsidP="00754991">
            <w:pPr>
              <w:rPr>
                <w:b/>
                <w:i/>
              </w:rPr>
            </w:pPr>
            <w:r w:rsidRPr="003125FF">
              <w:rPr>
                <w:rFonts w:eastAsia="Calibri"/>
                <w:b/>
                <w:i/>
                <w:lang w:eastAsia="en-US"/>
              </w:rPr>
              <w:t>«Техника выполн</w:t>
            </w:r>
            <w:r w:rsidRPr="003125FF">
              <w:rPr>
                <w:rFonts w:eastAsia="Calibri"/>
                <w:b/>
                <w:i/>
                <w:lang w:eastAsia="en-US"/>
              </w:rPr>
              <w:t>е</w:t>
            </w:r>
            <w:r w:rsidRPr="003125FF">
              <w:rPr>
                <w:rFonts w:eastAsia="Calibri"/>
                <w:b/>
                <w:i/>
                <w:lang w:eastAsia="en-US"/>
              </w:rPr>
              <w:t>ния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торакопластики при </w:t>
            </w:r>
            <w:proofErr w:type="spellStart"/>
            <w:r w:rsidR="004738E8" w:rsidRPr="003125FF">
              <w:rPr>
                <w:rFonts w:eastAsia="Calibri"/>
                <w:b/>
                <w:i/>
                <w:lang w:eastAsia="en-US"/>
              </w:rPr>
              <w:t>килевидной</w:t>
            </w:r>
            <w:proofErr w:type="spellEnd"/>
            <w:r w:rsidR="004738E8" w:rsidRPr="003125FF">
              <w:rPr>
                <w:rFonts w:eastAsia="Calibri"/>
                <w:b/>
                <w:i/>
                <w:lang w:eastAsia="en-US"/>
              </w:rPr>
              <w:t xml:space="preserve"> д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е</w:t>
            </w:r>
            <w:r w:rsidR="004738E8" w:rsidRPr="003125FF">
              <w:rPr>
                <w:rFonts w:eastAsia="Calibri"/>
                <w:b/>
                <w:i/>
                <w:lang w:eastAsia="en-US"/>
              </w:rPr>
              <w:t>формации грудной клетки</w:t>
            </w:r>
            <w:r w:rsidRPr="003125FF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3125FF" w:rsidRDefault="00CF27A1" w:rsidP="00754991">
            <w:pPr>
              <w:jc w:val="center"/>
              <w:rPr>
                <w:b/>
                <w:i/>
              </w:rPr>
            </w:pPr>
            <w:r w:rsidRPr="003125FF">
              <w:rPr>
                <w:b/>
                <w:i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CF27A1" w:rsidRPr="003125FF" w:rsidRDefault="00CF27A1" w:rsidP="00754991">
            <w:pPr>
              <w:rPr>
                <w:b/>
                <w:i/>
              </w:rPr>
            </w:pPr>
            <w:r w:rsidRPr="003125FF">
              <w:rPr>
                <w:b/>
                <w:i/>
              </w:rPr>
              <w:t xml:space="preserve">Модуль 6 </w:t>
            </w:r>
          </w:p>
          <w:p w:rsidR="00CF27A1" w:rsidRPr="003125FF" w:rsidRDefault="00CF27A1" w:rsidP="00754991">
            <w:pPr>
              <w:rPr>
                <w:b/>
                <w:i/>
              </w:rPr>
            </w:pPr>
            <w:r w:rsidRPr="003125FF">
              <w:rPr>
                <w:b/>
                <w:i/>
              </w:rPr>
              <w:t>«</w:t>
            </w:r>
            <w:r w:rsidRPr="003125FF">
              <w:rPr>
                <w:rFonts w:eastAsia="Calibri"/>
                <w:b/>
                <w:i/>
                <w:lang w:eastAsia="en-US"/>
              </w:rPr>
              <w:t xml:space="preserve">Осложнения и их профилактика 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тор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а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копластики при в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о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 xml:space="preserve">ронкообразной и </w:t>
            </w:r>
            <w:proofErr w:type="spellStart"/>
            <w:r w:rsidR="00246A83" w:rsidRPr="003125FF">
              <w:rPr>
                <w:rFonts w:eastAsia="Calibri"/>
                <w:b/>
                <w:i/>
                <w:lang w:eastAsia="en-US"/>
              </w:rPr>
              <w:t>к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и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левидной</w:t>
            </w:r>
            <w:proofErr w:type="spellEnd"/>
            <w:r w:rsidR="00246A83" w:rsidRPr="003125FF">
              <w:rPr>
                <w:rFonts w:eastAsia="Calibri"/>
                <w:b/>
                <w:i/>
                <w:lang w:eastAsia="en-US"/>
              </w:rPr>
              <w:t xml:space="preserve"> деформ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а</w:t>
            </w:r>
            <w:r w:rsidR="00246A83" w:rsidRPr="003125FF">
              <w:rPr>
                <w:rFonts w:eastAsia="Calibri"/>
                <w:b/>
                <w:i/>
                <w:lang w:eastAsia="en-US"/>
              </w:rPr>
              <w:t>ции грудной клетки»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jc w:val="center"/>
              <w:outlineLvl w:val="0"/>
              <w:rPr>
                <w:b/>
              </w:rPr>
            </w:pPr>
            <w:r w:rsidRPr="00754991">
              <w:rPr>
                <w:b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jc w:val="center"/>
              <w:outlineLvl w:val="0"/>
              <w:rPr>
                <w:b/>
              </w:rPr>
            </w:pPr>
            <w:r w:rsidRPr="00754991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Р</w:t>
            </w:r>
            <w:r w:rsidRPr="00754991">
              <w:rPr>
                <w:b/>
              </w:rPr>
              <w:t>у</w:t>
            </w:r>
            <w:r w:rsidRPr="00754991">
              <w:rPr>
                <w:b/>
              </w:rPr>
              <w:t>бе</w:t>
            </w:r>
            <w:r w:rsidRPr="00754991">
              <w:rPr>
                <w:b/>
              </w:rPr>
              <w:t>ж</w:t>
            </w:r>
            <w:r w:rsidRPr="00754991">
              <w:rPr>
                <w:b/>
              </w:rPr>
              <w:t>ный</w:t>
            </w:r>
          </w:p>
          <w:p w:rsidR="00CF27A1" w:rsidRPr="00754991" w:rsidRDefault="00CF27A1" w:rsidP="00754991">
            <w:pPr>
              <w:jc w:val="center"/>
            </w:pPr>
            <w:r w:rsidRPr="00754991">
              <w:rPr>
                <w:b/>
              </w:rPr>
              <w:t>(з</w:t>
            </w:r>
            <w:r w:rsidRPr="00754991">
              <w:rPr>
                <w:b/>
              </w:rPr>
              <w:t>а</w:t>
            </w:r>
            <w:r w:rsidRPr="00754991">
              <w:rPr>
                <w:b/>
              </w:rPr>
              <w:t>чет)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Итоговая аттестация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rPr>
                <w:b/>
              </w:rPr>
            </w:pPr>
            <w:r w:rsidRPr="00754991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Э</w:t>
            </w:r>
            <w:r w:rsidRPr="00754991">
              <w:rPr>
                <w:b/>
              </w:rPr>
              <w:t>к</w:t>
            </w:r>
            <w:r w:rsidRPr="00754991">
              <w:rPr>
                <w:b/>
              </w:rPr>
              <w:t>замен</w:t>
            </w:r>
          </w:p>
        </w:tc>
      </w:tr>
      <w:tr w:rsidR="00CF27A1" w:rsidRPr="00754991" w:rsidTr="009476C2"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Итого:</w:t>
            </w:r>
          </w:p>
        </w:tc>
        <w:tc>
          <w:tcPr>
            <w:tcW w:w="708" w:type="dxa"/>
            <w:shd w:val="clear" w:color="auto" w:fill="auto"/>
          </w:tcPr>
          <w:p w:rsidR="00CF27A1" w:rsidRPr="00754991" w:rsidRDefault="00CF27A1" w:rsidP="00754991">
            <w:pPr>
              <w:rPr>
                <w:b/>
              </w:rPr>
            </w:pPr>
            <w:r w:rsidRPr="00754991"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27A1" w:rsidRPr="00754991" w:rsidRDefault="00CF27A1" w:rsidP="00754991">
            <w:pPr>
              <w:widowControl w:val="0"/>
              <w:jc w:val="center"/>
              <w:rPr>
                <w:b/>
                <w:color w:val="000000"/>
              </w:rPr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27A1" w:rsidRPr="00754991" w:rsidRDefault="006240DA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CF27A1" w:rsidRPr="00754991" w:rsidRDefault="006240DA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CF27A1" w:rsidRPr="00754991" w:rsidRDefault="00CF27A1" w:rsidP="00754991">
            <w:pPr>
              <w:jc w:val="center"/>
            </w:pPr>
            <w:r w:rsidRPr="00754991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27A1" w:rsidRPr="00754991" w:rsidRDefault="00CF27A1" w:rsidP="00754991"/>
        </w:tc>
      </w:tr>
    </w:tbl>
    <w:p w:rsidR="00E56EA6" w:rsidRDefault="00E56EA6" w:rsidP="00E56EA6">
      <w:pPr>
        <w:tabs>
          <w:tab w:val="left" w:pos="1365"/>
        </w:tabs>
      </w:pPr>
    </w:p>
    <w:p w:rsidR="00E56EA6" w:rsidRDefault="00E56EA6">
      <w:pPr>
        <w:spacing w:after="200" w:line="276" w:lineRule="auto"/>
      </w:pPr>
      <w:r>
        <w:br w:type="page"/>
      </w:r>
    </w:p>
    <w:p w:rsidR="00154113" w:rsidRPr="00754991" w:rsidRDefault="00286585" w:rsidP="00E56EA6">
      <w:pPr>
        <w:pStyle w:val="af"/>
        <w:ind w:left="0"/>
        <w:jc w:val="center"/>
        <w:rPr>
          <w:b/>
        </w:rPr>
      </w:pPr>
      <w:r>
        <w:rPr>
          <w:b/>
        </w:rPr>
        <w:lastRenderedPageBreak/>
        <w:t>ПРИЛОЖЕНИЯ</w:t>
      </w:r>
    </w:p>
    <w:p w:rsidR="008044FC" w:rsidRPr="00754991" w:rsidRDefault="008044FC" w:rsidP="00754991">
      <w:pPr>
        <w:pStyle w:val="af"/>
        <w:ind w:left="0"/>
        <w:jc w:val="center"/>
        <w:rPr>
          <w:b/>
        </w:rPr>
      </w:pPr>
    </w:p>
    <w:p w:rsidR="00154113" w:rsidRPr="00754991" w:rsidRDefault="00154113" w:rsidP="00754991">
      <w:pPr>
        <w:pStyle w:val="af"/>
        <w:ind w:left="0"/>
        <w:jc w:val="center"/>
        <w:rPr>
          <w:b/>
        </w:rPr>
      </w:pPr>
      <w:r w:rsidRPr="00754991">
        <w:rPr>
          <w:b/>
        </w:rPr>
        <w:t>Кадровое обеспечение образовательного процесса</w:t>
      </w:r>
    </w:p>
    <w:p w:rsidR="00CF27A1" w:rsidRPr="00754991" w:rsidRDefault="00CF27A1" w:rsidP="00754991">
      <w:pPr>
        <w:pStyle w:val="af"/>
        <w:ind w:left="0"/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CF27A1" w:rsidRPr="00754991" w:rsidTr="009476C2">
        <w:tc>
          <w:tcPr>
            <w:tcW w:w="659" w:type="dxa"/>
            <w:shd w:val="clear" w:color="auto" w:fill="auto"/>
            <w:vAlign w:val="center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 xml:space="preserve">№ </w:t>
            </w:r>
          </w:p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Наименование модулей (дисци</w:t>
            </w:r>
            <w:r w:rsidRPr="00754991">
              <w:rPr>
                <w:b/>
              </w:rPr>
              <w:t>п</w:t>
            </w:r>
            <w:r w:rsidRPr="00754991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Фамилия</w:t>
            </w:r>
            <w:r w:rsidRPr="00754991">
              <w:rPr>
                <w:rStyle w:val="ab"/>
                <w:b/>
                <w:color w:val="FF0000"/>
              </w:rPr>
              <w:footnoteReference w:id="1"/>
            </w:r>
            <w:r w:rsidRPr="00754991">
              <w:rPr>
                <w:b/>
                <w:color w:val="FF0000"/>
              </w:rPr>
              <w:t>,</w:t>
            </w:r>
            <w:r w:rsidRPr="00754991">
              <w:rPr>
                <w:b/>
              </w:rPr>
              <w:t xml:space="preserve"> имя, отч</w:t>
            </w:r>
            <w:r w:rsidRPr="00754991">
              <w:rPr>
                <w:b/>
              </w:rPr>
              <w:t>е</w:t>
            </w:r>
            <w:r w:rsidRPr="00754991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Ученая ст</w:t>
            </w:r>
            <w:r w:rsidRPr="00754991">
              <w:rPr>
                <w:b/>
              </w:rPr>
              <w:t>е</w:t>
            </w:r>
            <w:r w:rsidRPr="00754991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Основное м</w:t>
            </w:r>
            <w:r w:rsidRPr="00754991">
              <w:rPr>
                <w:b/>
              </w:rPr>
              <w:t>е</w:t>
            </w:r>
            <w:r w:rsidRPr="00754991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CF27A1" w:rsidRPr="00754991" w:rsidRDefault="00CF27A1" w:rsidP="00754991">
            <w:pPr>
              <w:jc w:val="center"/>
              <w:rPr>
                <w:b/>
              </w:rPr>
            </w:pPr>
            <w:r w:rsidRPr="00754991">
              <w:rPr>
                <w:b/>
              </w:rPr>
              <w:t>Место работы и должность по совмест</w:t>
            </w:r>
            <w:r w:rsidRPr="00754991">
              <w:rPr>
                <w:b/>
              </w:rPr>
              <w:t>и</w:t>
            </w:r>
            <w:r w:rsidRPr="00754991">
              <w:rPr>
                <w:b/>
              </w:rPr>
              <w:t>тельству</w:t>
            </w:r>
          </w:p>
        </w:tc>
      </w:tr>
      <w:tr w:rsidR="00CF27A1" w:rsidRPr="00754991" w:rsidTr="009476C2">
        <w:tc>
          <w:tcPr>
            <w:tcW w:w="659" w:type="dxa"/>
            <w:shd w:val="clear" w:color="auto" w:fill="auto"/>
          </w:tcPr>
          <w:p w:rsidR="00CF27A1" w:rsidRPr="00754991" w:rsidRDefault="00CF27A1" w:rsidP="00754991">
            <w:r w:rsidRPr="00754991">
              <w:t>1</w:t>
            </w:r>
          </w:p>
        </w:tc>
        <w:tc>
          <w:tcPr>
            <w:tcW w:w="2214" w:type="dxa"/>
            <w:shd w:val="clear" w:color="auto" w:fill="auto"/>
          </w:tcPr>
          <w:p w:rsidR="00CF27A1" w:rsidRPr="00E56EA6" w:rsidRDefault="00286585" w:rsidP="00754991">
            <w:pPr>
              <w:rPr>
                <w:b/>
                <w:i/>
              </w:rPr>
            </w:pPr>
            <w:r>
              <w:rPr>
                <w:b/>
                <w:i/>
              </w:rPr>
              <w:t>Модуль 1,</w:t>
            </w:r>
          </w:p>
          <w:p w:rsidR="00E56EA6" w:rsidRDefault="00CF27A1" w:rsidP="00754991">
            <w:pPr>
              <w:rPr>
                <w:b/>
                <w:i/>
              </w:rPr>
            </w:pPr>
            <w:r w:rsidRPr="00E56EA6">
              <w:rPr>
                <w:b/>
                <w:i/>
              </w:rPr>
              <w:t>Модуль 2</w:t>
            </w:r>
            <w:r w:rsidR="00E56EA6">
              <w:rPr>
                <w:b/>
                <w:i/>
              </w:rPr>
              <w:t>,</w:t>
            </w:r>
          </w:p>
          <w:p w:rsidR="00CF27A1" w:rsidRPr="00E56EA6" w:rsidRDefault="00286585" w:rsidP="00754991">
            <w:pPr>
              <w:rPr>
                <w:b/>
                <w:i/>
              </w:rPr>
            </w:pPr>
            <w:r>
              <w:rPr>
                <w:b/>
                <w:i/>
              </w:rPr>
              <w:t>Модуль 3,</w:t>
            </w:r>
          </w:p>
          <w:p w:rsidR="00CF27A1" w:rsidRPr="00E56EA6" w:rsidRDefault="00CF27A1" w:rsidP="00754991">
            <w:pPr>
              <w:rPr>
                <w:b/>
                <w:i/>
              </w:rPr>
            </w:pPr>
            <w:r w:rsidRPr="00E56EA6">
              <w:rPr>
                <w:b/>
                <w:i/>
              </w:rPr>
              <w:t>Модуль 4,</w:t>
            </w:r>
          </w:p>
          <w:p w:rsidR="00CF27A1" w:rsidRPr="00E56EA6" w:rsidRDefault="00286585" w:rsidP="00754991">
            <w:pPr>
              <w:rPr>
                <w:b/>
                <w:i/>
              </w:rPr>
            </w:pPr>
            <w:r>
              <w:rPr>
                <w:b/>
                <w:i/>
              </w:rPr>
              <w:t>Модуль 5,</w:t>
            </w:r>
          </w:p>
          <w:p w:rsidR="00CF27A1" w:rsidRPr="00754991" w:rsidRDefault="00CF27A1" w:rsidP="00754991">
            <w:r w:rsidRPr="00E56EA6">
              <w:rPr>
                <w:b/>
                <w:i/>
              </w:rPr>
              <w:t>Модуль 6.</w:t>
            </w:r>
          </w:p>
        </w:tc>
        <w:tc>
          <w:tcPr>
            <w:tcW w:w="1583" w:type="dxa"/>
            <w:shd w:val="clear" w:color="auto" w:fill="auto"/>
          </w:tcPr>
          <w:p w:rsidR="00CF27A1" w:rsidRPr="00754991" w:rsidRDefault="00CF27A1" w:rsidP="00754991">
            <w:r w:rsidRPr="00754991">
              <w:t>Стальмах</w:t>
            </w:r>
            <w:r w:rsidRPr="00754991">
              <w:t>о</w:t>
            </w:r>
            <w:r w:rsidRPr="00754991">
              <w:t>вич В.Н.</w:t>
            </w:r>
          </w:p>
        </w:tc>
        <w:tc>
          <w:tcPr>
            <w:tcW w:w="1608" w:type="dxa"/>
            <w:shd w:val="clear" w:color="auto" w:fill="auto"/>
          </w:tcPr>
          <w:p w:rsidR="00CF27A1" w:rsidRPr="00754991" w:rsidRDefault="00CF27A1" w:rsidP="00754991">
            <w:r w:rsidRPr="00754991">
              <w:t>д.м.н.,</w:t>
            </w:r>
          </w:p>
          <w:p w:rsidR="00CF27A1" w:rsidRPr="00754991" w:rsidRDefault="00CF27A1" w:rsidP="00754991">
            <w:r w:rsidRPr="00754991">
              <w:t>профессор</w:t>
            </w:r>
          </w:p>
        </w:tc>
        <w:tc>
          <w:tcPr>
            <w:tcW w:w="1767" w:type="dxa"/>
            <w:shd w:val="clear" w:color="auto" w:fill="auto"/>
          </w:tcPr>
          <w:p w:rsidR="00CF27A1" w:rsidRPr="00754991" w:rsidRDefault="00CF27A1" w:rsidP="00754991">
            <w:r w:rsidRPr="00754991">
              <w:t xml:space="preserve">ГБОУ ДПО ИГМАПО, </w:t>
            </w:r>
          </w:p>
          <w:p w:rsidR="00CF27A1" w:rsidRPr="00754991" w:rsidRDefault="00CF27A1" w:rsidP="00754991">
            <w:r w:rsidRPr="00754991">
              <w:t>зав. кафедрой кафедры де</w:t>
            </w:r>
            <w:r w:rsidRPr="00754991">
              <w:t>т</w:t>
            </w:r>
            <w:r w:rsidRPr="00754991">
              <w:t>ской хирургии</w:t>
            </w:r>
          </w:p>
        </w:tc>
        <w:tc>
          <w:tcPr>
            <w:tcW w:w="1809" w:type="dxa"/>
          </w:tcPr>
          <w:p w:rsidR="00CF27A1" w:rsidRPr="00754991" w:rsidRDefault="00CF27A1" w:rsidP="00754991"/>
        </w:tc>
      </w:tr>
    </w:tbl>
    <w:p w:rsidR="00CF27A1" w:rsidRPr="00754991" w:rsidRDefault="00CF27A1" w:rsidP="00754991">
      <w:pPr>
        <w:rPr>
          <w:b/>
        </w:rPr>
      </w:pPr>
    </w:p>
    <w:p w:rsidR="00CF27A1" w:rsidRPr="00754991" w:rsidRDefault="00CF27A1" w:rsidP="00754991">
      <w:pPr>
        <w:pStyle w:val="af"/>
        <w:ind w:left="0"/>
        <w:jc w:val="center"/>
        <w:rPr>
          <w:b/>
        </w:rPr>
      </w:pPr>
    </w:p>
    <w:p w:rsidR="009A6B52" w:rsidRPr="00754991" w:rsidRDefault="009A6B52" w:rsidP="00754991">
      <w:pPr>
        <w:rPr>
          <w:b/>
        </w:rPr>
      </w:pPr>
    </w:p>
    <w:p w:rsidR="00154113" w:rsidRPr="00754991" w:rsidRDefault="00154113" w:rsidP="00754991">
      <w:pPr>
        <w:rPr>
          <w:b/>
        </w:rPr>
      </w:pPr>
      <w:bookmarkStart w:id="0" w:name="_GoBack"/>
      <w:bookmarkEnd w:id="0"/>
    </w:p>
    <w:sectPr w:rsidR="00154113" w:rsidRPr="00754991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79" w:rsidRDefault="00DE2679" w:rsidP="000B68EF">
      <w:r>
        <w:separator/>
      </w:r>
    </w:p>
  </w:endnote>
  <w:endnote w:type="continuationSeparator" w:id="0">
    <w:p w:rsidR="00DE2679" w:rsidRDefault="00DE2679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79" w:rsidRDefault="00DE2679" w:rsidP="000B68EF">
      <w:r>
        <w:separator/>
      </w:r>
    </w:p>
  </w:footnote>
  <w:footnote w:type="continuationSeparator" w:id="0">
    <w:p w:rsidR="00DE2679" w:rsidRDefault="00DE2679" w:rsidP="000B68EF">
      <w:r>
        <w:continuationSeparator/>
      </w:r>
    </w:p>
  </w:footnote>
  <w:footnote w:id="1">
    <w:p w:rsidR="00DE2679" w:rsidRPr="00E96DCF" w:rsidRDefault="00DE2679" w:rsidP="00CF27A1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C94EBE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E6DAA"/>
    <w:multiLevelType w:val="hybridMultilevel"/>
    <w:tmpl w:val="369A11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9729D"/>
    <w:multiLevelType w:val="multilevel"/>
    <w:tmpl w:val="86E69512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11453B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12265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1232327B"/>
    <w:multiLevelType w:val="multilevel"/>
    <w:tmpl w:val="9412066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7A007E9"/>
    <w:multiLevelType w:val="hybridMultilevel"/>
    <w:tmpl w:val="23AE1424"/>
    <w:lvl w:ilvl="0" w:tplc="0BEE1B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2C5545"/>
    <w:multiLevelType w:val="hybridMultilevel"/>
    <w:tmpl w:val="222AE868"/>
    <w:lvl w:ilvl="0" w:tplc="0DCA4284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65418"/>
    <w:multiLevelType w:val="hybridMultilevel"/>
    <w:tmpl w:val="5464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89800FE"/>
    <w:multiLevelType w:val="hybridMultilevel"/>
    <w:tmpl w:val="B2C016FE"/>
    <w:lvl w:ilvl="0" w:tplc="72024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0B2D"/>
    <w:multiLevelType w:val="hybridMultilevel"/>
    <w:tmpl w:val="C5DA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65D33"/>
    <w:multiLevelType w:val="hybridMultilevel"/>
    <w:tmpl w:val="5464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80661"/>
    <w:multiLevelType w:val="hybridMultilevel"/>
    <w:tmpl w:val="591A97B2"/>
    <w:lvl w:ilvl="0" w:tplc="008EA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05F6A"/>
    <w:multiLevelType w:val="hybridMultilevel"/>
    <w:tmpl w:val="A5D2FB94"/>
    <w:lvl w:ilvl="0" w:tplc="E840846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83055"/>
    <w:multiLevelType w:val="hybridMultilevel"/>
    <w:tmpl w:val="DFD2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D0399"/>
    <w:multiLevelType w:val="hybridMultilevel"/>
    <w:tmpl w:val="86BC65A2"/>
    <w:lvl w:ilvl="0" w:tplc="A364D8D6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200888"/>
    <w:multiLevelType w:val="multilevel"/>
    <w:tmpl w:val="EEA8335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>
    <w:nsid w:val="4C6B7B4E"/>
    <w:multiLevelType w:val="hybridMultilevel"/>
    <w:tmpl w:val="5464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83589"/>
    <w:multiLevelType w:val="hybridMultilevel"/>
    <w:tmpl w:val="5464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77304"/>
    <w:multiLevelType w:val="hybridMultilevel"/>
    <w:tmpl w:val="3FB8D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0544A"/>
    <w:multiLevelType w:val="hybridMultilevel"/>
    <w:tmpl w:val="DACEA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2B4510"/>
    <w:multiLevelType w:val="hybridMultilevel"/>
    <w:tmpl w:val="5F06F42E"/>
    <w:lvl w:ilvl="0" w:tplc="0D8E7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8257D"/>
    <w:multiLevelType w:val="hybridMultilevel"/>
    <w:tmpl w:val="5F50E6F4"/>
    <w:lvl w:ilvl="0" w:tplc="B4D03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5C0600"/>
    <w:multiLevelType w:val="hybridMultilevel"/>
    <w:tmpl w:val="DDFA534C"/>
    <w:lvl w:ilvl="0" w:tplc="A364D8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F260F"/>
    <w:multiLevelType w:val="multilevel"/>
    <w:tmpl w:val="0DF2511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1E07D3"/>
    <w:multiLevelType w:val="hybridMultilevel"/>
    <w:tmpl w:val="A252D174"/>
    <w:lvl w:ilvl="0" w:tplc="FDBCB668">
      <w:start w:val="1"/>
      <w:numFmt w:val="decimal"/>
      <w:lvlText w:val="%1."/>
      <w:lvlJc w:val="left"/>
      <w:pPr>
        <w:ind w:left="927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B5DCE"/>
    <w:multiLevelType w:val="hybridMultilevel"/>
    <w:tmpl w:val="DB9ED198"/>
    <w:lvl w:ilvl="0" w:tplc="A364D8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9">
    <w:nsid w:val="6CB81EC0"/>
    <w:multiLevelType w:val="hybridMultilevel"/>
    <w:tmpl w:val="5464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72894"/>
    <w:multiLevelType w:val="hybridMultilevel"/>
    <w:tmpl w:val="E526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0D6D7B"/>
    <w:multiLevelType w:val="hybridMultilevel"/>
    <w:tmpl w:val="C318ECF0"/>
    <w:lvl w:ilvl="0" w:tplc="6D527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F35B3"/>
    <w:multiLevelType w:val="hybridMultilevel"/>
    <w:tmpl w:val="80189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A85F35"/>
    <w:multiLevelType w:val="hybridMultilevel"/>
    <w:tmpl w:val="5464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5D42D8"/>
    <w:multiLevelType w:val="hybridMultilevel"/>
    <w:tmpl w:val="69FC805C"/>
    <w:lvl w:ilvl="0" w:tplc="C2085D3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4D54FF3"/>
    <w:multiLevelType w:val="hybridMultilevel"/>
    <w:tmpl w:val="5464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D33324"/>
    <w:multiLevelType w:val="multilevel"/>
    <w:tmpl w:val="D6B8D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>
    <w:nsid w:val="7BCC0CC8"/>
    <w:multiLevelType w:val="hybridMultilevel"/>
    <w:tmpl w:val="2BB8AF82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1">
    <w:nsid w:val="7C1D3C03"/>
    <w:multiLevelType w:val="hybridMultilevel"/>
    <w:tmpl w:val="19704160"/>
    <w:lvl w:ilvl="0" w:tplc="77D475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4">
    <w:nsid w:val="7EAF56F5"/>
    <w:multiLevelType w:val="hybridMultilevel"/>
    <w:tmpl w:val="90D6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8"/>
  </w:num>
  <w:num w:numId="3">
    <w:abstractNumId w:val="38"/>
  </w:num>
  <w:num w:numId="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8"/>
  </w:num>
  <w:num w:numId="7">
    <w:abstractNumId w:val="16"/>
  </w:num>
  <w:num w:numId="8">
    <w:abstractNumId w:val="22"/>
  </w:num>
  <w:num w:numId="9">
    <w:abstractNumId w:val="12"/>
  </w:num>
  <w:num w:numId="10">
    <w:abstractNumId w:val="52"/>
  </w:num>
  <w:num w:numId="11">
    <w:abstractNumId w:val="49"/>
  </w:num>
  <w:num w:numId="12">
    <w:abstractNumId w:val="19"/>
  </w:num>
  <w:num w:numId="13">
    <w:abstractNumId w:val="2"/>
  </w:num>
  <w:num w:numId="14">
    <w:abstractNumId w:val="53"/>
  </w:num>
  <w:num w:numId="15">
    <w:abstractNumId w:val="2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4"/>
  </w:num>
  <w:num w:numId="18">
    <w:abstractNumId w:val="46"/>
  </w:num>
  <w:num w:numId="19">
    <w:abstractNumId w:val="37"/>
  </w:num>
  <w:num w:numId="20">
    <w:abstractNumId w:val="14"/>
  </w:num>
  <w:num w:numId="21">
    <w:abstractNumId w:val="31"/>
  </w:num>
  <w:num w:numId="22">
    <w:abstractNumId w:val="7"/>
  </w:num>
  <w:num w:numId="23">
    <w:abstractNumId w:val="25"/>
  </w:num>
  <w:num w:numId="24">
    <w:abstractNumId w:val="34"/>
  </w:num>
  <w:num w:numId="25">
    <w:abstractNumId w:val="20"/>
  </w:num>
  <w:num w:numId="26">
    <w:abstractNumId w:val="50"/>
  </w:num>
  <w:num w:numId="27">
    <w:abstractNumId w:val="42"/>
  </w:num>
  <w:num w:numId="28">
    <w:abstractNumId w:val="17"/>
  </w:num>
  <w:num w:numId="29">
    <w:abstractNumId w:val="6"/>
  </w:num>
  <w:num w:numId="30">
    <w:abstractNumId w:val="18"/>
  </w:num>
  <w:num w:numId="31">
    <w:abstractNumId w:val="27"/>
  </w:num>
  <w:num w:numId="32">
    <w:abstractNumId w:val="33"/>
  </w:num>
  <w:num w:numId="33">
    <w:abstractNumId w:val="47"/>
  </w:num>
  <w:num w:numId="34">
    <w:abstractNumId w:val="13"/>
  </w:num>
  <w:num w:numId="35">
    <w:abstractNumId w:val="15"/>
  </w:num>
  <w:num w:numId="36">
    <w:abstractNumId w:val="4"/>
  </w:num>
  <w:num w:numId="37">
    <w:abstractNumId w:val="45"/>
  </w:num>
  <w:num w:numId="38">
    <w:abstractNumId w:val="32"/>
  </w:num>
  <w:num w:numId="39">
    <w:abstractNumId w:val="36"/>
  </w:num>
  <w:num w:numId="40">
    <w:abstractNumId w:val="9"/>
  </w:num>
  <w:num w:numId="41">
    <w:abstractNumId w:val="43"/>
  </w:num>
  <w:num w:numId="42">
    <w:abstractNumId w:val="30"/>
  </w:num>
  <w:num w:numId="43">
    <w:abstractNumId w:val="23"/>
  </w:num>
  <w:num w:numId="44">
    <w:abstractNumId w:val="29"/>
  </w:num>
  <w:num w:numId="45">
    <w:abstractNumId w:val="51"/>
  </w:num>
  <w:num w:numId="46">
    <w:abstractNumId w:val="39"/>
  </w:num>
  <w:num w:numId="47">
    <w:abstractNumId w:val="41"/>
  </w:num>
  <w:num w:numId="48">
    <w:abstractNumId w:val="11"/>
  </w:num>
  <w:num w:numId="49">
    <w:abstractNumId w:val="10"/>
  </w:num>
  <w:num w:numId="50">
    <w:abstractNumId w:val="8"/>
  </w:num>
  <w:num w:numId="51">
    <w:abstractNumId w:val="26"/>
  </w:num>
  <w:num w:numId="52">
    <w:abstractNumId w:val="5"/>
  </w:num>
  <w:num w:numId="53">
    <w:abstractNumId w:val="35"/>
  </w:num>
  <w:num w:numId="54">
    <w:abstractNumId w:val="40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204AE"/>
    <w:rsid w:val="000308DD"/>
    <w:rsid w:val="00050F53"/>
    <w:rsid w:val="000527BA"/>
    <w:rsid w:val="0008379A"/>
    <w:rsid w:val="000A0360"/>
    <w:rsid w:val="000A3D79"/>
    <w:rsid w:val="000B1813"/>
    <w:rsid w:val="000B438B"/>
    <w:rsid w:val="000B68EF"/>
    <w:rsid w:val="000C49EA"/>
    <w:rsid w:val="000D08A8"/>
    <w:rsid w:val="000E63C6"/>
    <w:rsid w:val="000E6795"/>
    <w:rsid w:val="000F6711"/>
    <w:rsid w:val="001077CD"/>
    <w:rsid w:val="00110C43"/>
    <w:rsid w:val="00117346"/>
    <w:rsid w:val="00117478"/>
    <w:rsid w:val="0012440D"/>
    <w:rsid w:val="00125C83"/>
    <w:rsid w:val="00136251"/>
    <w:rsid w:val="00146190"/>
    <w:rsid w:val="00147B3F"/>
    <w:rsid w:val="00152500"/>
    <w:rsid w:val="00154113"/>
    <w:rsid w:val="00170BA9"/>
    <w:rsid w:val="00181874"/>
    <w:rsid w:val="001950BF"/>
    <w:rsid w:val="001952A0"/>
    <w:rsid w:val="00196A60"/>
    <w:rsid w:val="001A3C7C"/>
    <w:rsid w:val="001A5583"/>
    <w:rsid w:val="001A5A30"/>
    <w:rsid w:val="001B1E7D"/>
    <w:rsid w:val="001B6C4A"/>
    <w:rsid w:val="001D1FF4"/>
    <w:rsid w:val="001D4134"/>
    <w:rsid w:val="001D43BF"/>
    <w:rsid w:val="001F7F79"/>
    <w:rsid w:val="002144FF"/>
    <w:rsid w:val="002150C0"/>
    <w:rsid w:val="00217087"/>
    <w:rsid w:val="0022252A"/>
    <w:rsid w:val="00224F8A"/>
    <w:rsid w:val="00225D1A"/>
    <w:rsid w:val="00232C34"/>
    <w:rsid w:val="002331A6"/>
    <w:rsid w:val="00241ECB"/>
    <w:rsid w:val="00246A83"/>
    <w:rsid w:val="00254576"/>
    <w:rsid w:val="00263364"/>
    <w:rsid w:val="00265C53"/>
    <w:rsid w:val="00265E8B"/>
    <w:rsid w:val="00271D46"/>
    <w:rsid w:val="00283573"/>
    <w:rsid w:val="00284C69"/>
    <w:rsid w:val="00286585"/>
    <w:rsid w:val="0029440B"/>
    <w:rsid w:val="00297143"/>
    <w:rsid w:val="002A746D"/>
    <w:rsid w:val="002B2EEE"/>
    <w:rsid w:val="002B7969"/>
    <w:rsid w:val="002C7EFC"/>
    <w:rsid w:val="002D6451"/>
    <w:rsid w:val="002E648B"/>
    <w:rsid w:val="002F2F17"/>
    <w:rsid w:val="00306153"/>
    <w:rsid w:val="003125FF"/>
    <w:rsid w:val="0031348E"/>
    <w:rsid w:val="003145B4"/>
    <w:rsid w:val="00334130"/>
    <w:rsid w:val="00340706"/>
    <w:rsid w:val="00355B8C"/>
    <w:rsid w:val="0035665D"/>
    <w:rsid w:val="00356F13"/>
    <w:rsid w:val="003571B3"/>
    <w:rsid w:val="003618E0"/>
    <w:rsid w:val="003628C7"/>
    <w:rsid w:val="0037152D"/>
    <w:rsid w:val="00373E8F"/>
    <w:rsid w:val="003817A0"/>
    <w:rsid w:val="003823A4"/>
    <w:rsid w:val="00384D94"/>
    <w:rsid w:val="00393B57"/>
    <w:rsid w:val="00393DA2"/>
    <w:rsid w:val="003C3B6C"/>
    <w:rsid w:val="003D5D10"/>
    <w:rsid w:val="003F5F4A"/>
    <w:rsid w:val="00403695"/>
    <w:rsid w:val="004042A2"/>
    <w:rsid w:val="004063FB"/>
    <w:rsid w:val="00417CFD"/>
    <w:rsid w:val="004229B1"/>
    <w:rsid w:val="0042531E"/>
    <w:rsid w:val="00464C79"/>
    <w:rsid w:val="004731B6"/>
    <w:rsid w:val="004738E8"/>
    <w:rsid w:val="004757B8"/>
    <w:rsid w:val="004848CD"/>
    <w:rsid w:val="0049277C"/>
    <w:rsid w:val="00496687"/>
    <w:rsid w:val="004A09A0"/>
    <w:rsid w:val="004B5596"/>
    <w:rsid w:val="004D405A"/>
    <w:rsid w:val="004E3E60"/>
    <w:rsid w:val="004F1897"/>
    <w:rsid w:val="004F5D73"/>
    <w:rsid w:val="00502502"/>
    <w:rsid w:val="00506618"/>
    <w:rsid w:val="00514854"/>
    <w:rsid w:val="005202C8"/>
    <w:rsid w:val="00526905"/>
    <w:rsid w:val="005307BE"/>
    <w:rsid w:val="005343B7"/>
    <w:rsid w:val="0053548C"/>
    <w:rsid w:val="00535C76"/>
    <w:rsid w:val="00547C88"/>
    <w:rsid w:val="005637C1"/>
    <w:rsid w:val="0057628B"/>
    <w:rsid w:val="005839DD"/>
    <w:rsid w:val="00596407"/>
    <w:rsid w:val="005967FE"/>
    <w:rsid w:val="005B2638"/>
    <w:rsid w:val="005C08A5"/>
    <w:rsid w:val="005C104D"/>
    <w:rsid w:val="005C47EA"/>
    <w:rsid w:val="005C5761"/>
    <w:rsid w:val="005D5478"/>
    <w:rsid w:val="005E08D9"/>
    <w:rsid w:val="005E0EBD"/>
    <w:rsid w:val="005E2990"/>
    <w:rsid w:val="005E36A1"/>
    <w:rsid w:val="006059ED"/>
    <w:rsid w:val="00607205"/>
    <w:rsid w:val="00607209"/>
    <w:rsid w:val="00607CED"/>
    <w:rsid w:val="006174EE"/>
    <w:rsid w:val="0062325E"/>
    <w:rsid w:val="006240DA"/>
    <w:rsid w:val="00630401"/>
    <w:rsid w:val="00634BAB"/>
    <w:rsid w:val="00650E22"/>
    <w:rsid w:val="00660623"/>
    <w:rsid w:val="00662656"/>
    <w:rsid w:val="00664D97"/>
    <w:rsid w:val="00675E81"/>
    <w:rsid w:val="00687192"/>
    <w:rsid w:val="006A34E8"/>
    <w:rsid w:val="006B7BD2"/>
    <w:rsid w:val="006C11EA"/>
    <w:rsid w:val="006D2D1E"/>
    <w:rsid w:val="00702A0E"/>
    <w:rsid w:val="007031F7"/>
    <w:rsid w:val="007038D4"/>
    <w:rsid w:val="00710501"/>
    <w:rsid w:val="00713F4B"/>
    <w:rsid w:val="007247F0"/>
    <w:rsid w:val="00726AAC"/>
    <w:rsid w:val="0073120C"/>
    <w:rsid w:val="00754991"/>
    <w:rsid w:val="00756970"/>
    <w:rsid w:val="00760265"/>
    <w:rsid w:val="007771EC"/>
    <w:rsid w:val="00777DFD"/>
    <w:rsid w:val="00782D20"/>
    <w:rsid w:val="00783FC7"/>
    <w:rsid w:val="00785EE8"/>
    <w:rsid w:val="00792A77"/>
    <w:rsid w:val="00795F93"/>
    <w:rsid w:val="007A649E"/>
    <w:rsid w:val="007B367E"/>
    <w:rsid w:val="007B387A"/>
    <w:rsid w:val="007B4221"/>
    <w:rsid w:val="007B7B3D"/>
    <w:rsid w:val="007C4A15"/>
    <w:rsid w:val="007D6811"/>
    <w:rsid w:val="007D6BA1"/>
    <w:rsid w:val="007E1840"/>
    <w:rsid w:val="007E54A4"/>
    <w:rsid w:val="007E5AE8"/>
    <w:rsid w:val="007E7AEC"/>
    <w:rsid w:val="007F5FEE"/>
    <w:rsid w:val="007F6199"/>
    <w:rsid w:val="008044AF"/>
    <w:rsid w:val="008044FC"/>
    <w:rsid w:val="008147CF"/>
    <w:rsid w:val="00817966"/>
    <w:rsid w:val="00844819"/>
    <w:rsid w:val="008658E1"/>
    <w:rsid w:val="00870CDD"/>
    <w:rsid w:val="008800E7"/>
    <w:rsid w:val="008877C4"/>
    <w:rsid w:val="008960A1"/>
    <w:rsid w:val="008D7CC0"/>
    <w:rsid w:val="008D7E55"/>
    <w:rsid w:val="0091705C"/>
    <w:rsid w:val="00922781"/>
    <w:rsid w:val="009476C2"/>
    <w:rsid w:val="0095430C"/>
    <w:rsid w:val="009544DE"/>
    <w:rsid w:val="00963B3C"/>
    <w:rsid w:val="009643A2"/>
    <w:rsid w:val="00976F43"/>
    <w:rsid w:val="00980647"/>
    <w:rsid w:val="00992C61"/>
    <w:rsid w:val="00996931"/>
    <w:rsid w:val="009A5970"/>
    <w:rsid w:val="009A6B52"/>
    <w:rsid w:val="009C1E84"/>
    <w:rsid w:val="009E1F3D"/>
    <w:rsid w:val="009E336C"/>
    <w:rsid w:val="009F3BC8"/>
    <w:rsid w:val="009F4240"/>
    <w:rsid w:val="00A019F7"/>
    <w:rsid w:val="00A02C82"/>
    <w:rsid w:val="00A03927"/>
    <w:rsid w:val="00A329A2"/>
    <w:rsid w:val="00A407FD"/>
    <w:rsid w:val="00A528DF"/>
    <w:rsid w:val="00A542D0"/>
    <w:rsid w:val="00A63217"/>
    <w:rsid w:val="00A67274"/>
    <w:rsid w:val="00A67EAC"/>
    <w:rsid w:val="00A70E06"/>
    <w:rsid w:val="00A838FD"/>
    <w:rsid w:val="00A85826"/>
    <w:rsid w:val="00A86922"/>
    <w:rsid w:val="00A879D4"/>
    <w:rsid w:val="00AB54F2"/>
    <w:rsid w:val="00AB5E9B"/>
    <w:rsid w:val="00AD135B"/>
    <w:rsid w:val="00AD4DD5"/>
    <w:rsid w:val="00AD733E"/>
    <w:rsid w:val="00AD738D"/>
    <w:rsid w:val="00AE44F3"/>
    <w:rsid w:val="00AE580F"/>
    <w:rsid w:val="00AF5476"/>
    <w:rsid w:val="00B061C4"/>
    <w:rsid w:val="00B32E07"/>
    <w:rsid w:val="00B5318F"/>
    <w:rsid w:val="00B60DBC"/>
    <w:rsid w:val="00B74A81"/>
    <w:rsid w:val="00B76E02"/>
    <w:rsid w:val="00B932F0"/>
    <w:rsid w:val="00B956DE"/>
    <w:rsid w:val="00BC14BD"/>
    <w:rsid w:val="00BC30C8"/>
    <w:rsid w:val="00BE722F"/>
    <w:rsid w:val="00BF7C04"/>
    <w:rsid w:val="00C1266B"/>
    <w:rsid w:val="00C2050B"/>
    <w:rsid w:val="00C34610"/>
    <w:rsid w:val="00C370E8"/>
    <w:rsid w:val="00C42292"/>
    <w:rsid w:val="00C47F2E"/>
    <w:rsid w:val="00C505F3"/>
    <w:rsid w:val="00C67B3D"/>
    <w:rsid w:val="00C712AC"/>
    <w:rsid w:val="00C71369"/>
    <w:rsid w:val="00C71AED"/>
    <w:rsid w:val="00C8428F"/>
    <w:rsid w:val="00C857E8"/>
    <w:rsid w:val="00CA3055"/>
    <w:rsid w:val="00CB0709"/>
    <w:rsid w:val="00CB4ADA"/>
    <w:rsid w:val="00CC1D23"/>
    <w:rsid w:val="00CC628F"/>
    <w:rsid w:val="00CE6347"/>
    <w:rsid w:val="00CF1A68"/>
    <w:rsid w:val="00CF27A1"/>
    <w:rsid w:val="00D02DE7"/>
    <w:rsid w:val="00D04007"/>
    <w:rsid w:val="00D11941"/>
    <w:rsid w:val="00D14073"/>
    <w:rsid w:val="00D223C2"/>
    <w:rsid w:val="00D34854"/>
    <w:rsid w:val="00D36155"/>
    <w:rsid w:val="00D41EAA"/>
    <w:rsid w:val="00D4217C"/>
    <w:rsid w:val="00D549A3"/>
    <w:rsid w:val="00D667F4"/>
    <w:rsid w:val="00D709BB"/>
    <w:rsid w:val="00D82914"/>
    <w:rsid w:val="00D94038"/>
    <w:rsid w:val="00DA369C"/>
    <w:rsid w:val="00DB4C27"/>
    <w:rsid w:val="00DB5177"/>
    <w:rsid w:val="00DB596E"/>
    <w:rsid w:val="00DC67DE"/>
    <w:rsid w:val="00DC6885"/>
    <w:rsid w:val="00DD0C7C"/>
    <w:rsid w:val="00DD5EB4"/>
    <w:rsid w:val="00DE0F09"/>
    <w:rsid w:val="00DE2679"/>
    <w:rsid w:val="00DE286D"/>
    <w:rsid w:val="00DE4422"/>
    <w:rsid w:val="00DF253D"/>
    <w:rsid w:val="00E11B03"/>
    <w:rsid w:val="00E13FAC"/>
    <w:rsid w:val="00E30A41"/>
    <w:rsid w:val="00E32250"/>
    <w:rsid w:val="00E528ED"/>
    <w:rsid w:val="00E542B6"/>
    <w:rsid w:val="00E55EA3"/>
    <w:rsid w:val="00E56EA6"/>
    <w:rsid w:val="00E627E2"/>
    <w:rsid w:val="00E6615F"/>
    <w:rsid w:val="00E717C3"/>
    <w:rsid w:val="00E81EB8"/>
    <w:rsid w:val="00E8203B"/>
    <w:rsid w:val="00E87A15"/>
    <w:rsid w:val="00E87B37"/>
    <w:rsid w:val="00EA4999"/>
    <w:rsid w:val="00EB347E"/>
    <w:rsid w:val="00EC6C59"/>
    <w:rsid w:val="00ED068C"/>
    <w:rsid w:val="00EF34B0"/>
    <w:rsid w:val="00EF710A"/>
    <w:rsid w:val="00F01D3A"/>
    <w:rsid w:val="00F324F2"/>
    <w:rsid w:val="00F375AB"/>
    <w:rsid w:val="00F44674"/>
    <w:rsid w:val="00F50184"/>
    <w:rsid w:val="00F522D6"/>
    <w:rsid w:val="00F5426F"/>
    <w:rsid w:val="00F870BF"/>
    <w:rsid w:val="00F909BB"/>
    <w:rsid w:val="00F93891"/>
    <w:rsid w:val="00FA5CD1"/>
    <w:rsid w:val="00FB0FCA"/>
    <w:rsid w:val="00FB3A2A"/>
    <w:rsid w:val="00FD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ConsPlusNormal">
    <w:name w:val="ConsPlusNormal"/>
    <w:rsid w:val="006A3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abstractlabel">
    <w:name w:val="sub_abstract_label"/>
    <w:rsid w:val="005B2638"/>
  </w:style>
  <w:style w:type="paragraph" w:customStyle="1" w:styleId="aff8">
    <w:name w:val="Стиль"/>
    <w:rsid w:val="00F324F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rsid w:val="00D0400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36F0-98C6-41A7-8977-14AEEBB3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10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RePack by SPecialiST</cp:lastModifiedBy>
  <cp:revision>137</cp:revision>
  <cp:lastPrinted>2016-03-04T03:18:00Z</cp:lastPrinted>
  <dcterms:created xsi:type="dcterms:W3CDTF">2013-11-19T14:54:00Z</dcterms:created>
  <dcterms:modified xsi:type="dcterms:W3CDTF">2017-02-27T08:27:00Z</dcterms:modified>
</cp:coreProperties>
</file>