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C97" w:rsidRPr="00D02C97" w:rsidRDefault="000D0F3E" w:rsidP="00680AA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2C97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55D4E" w:rsidRDefault="00D02C97" w:rsidP="000D0F3E">
      <w:pPr>
        <w:widowControl w:val="0"/>
        <w:overflowPunct w:val="0"/>
        <w:autoSpaceDE w:val="0"/>
        <w:autoSpaceDN w:val="0"/>
        <w:adjustRightInd w:val="0"/>
        <w:spacing w:after="0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C97">
        <w:rPr>
          <w:rFonts w:ascii="Times New Roman" w:hAnsi="Times New Roman" w:cs="Times New Roman"/>
          <w:b/>
          <w:bCs/>
          <w:sz w:val="28"/>
          <w:szCs w:val="28"/>
        </w:rPr>
        <w:t>об Общероссийском научно-практическом мероприятии</w:t>
      </w:r>
    </w:p>
    <w:p w:rsidR="00D02C97" w:rsidRPr="00D02C97" w:rsidRDefault="00D02C97" w:rsidP="00297DFD">
      <w:pPr>
        <w:widowControl w:val="0"/>
        <w:overflowPunct w:val="0"/>
        <w:autoSpaceDE w:val="0"/>
        <w:autoSpaceDN w:val="0"/>
        <w:adjustRightInd w:val="0"/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D02C97">
        <w:rPr>
          <w:rFonts w:ascii="Times New Roman" w:hAnsi="Times New Roman" w:cs="Times New Roman"/>
          <w:b/>
          <w:bCs/>
          <w:sz w:val="28"/>
          <w:szCs w:val="28"/>
        </w:rPr>
        <w:t>«ЭСТАФЕТА ВУЗОВСКОЙ НАУКИ</w:t>
      </w:r>
      <w:r w:rsidR="006945C3">
        <w:rPr>
          <w:rFonts w:ascii="Times New Roman" w:hAnsi="Times New Roman" w:cs="Times New Roman"/>
          <w:b/>
          <w:bCs/>
          <w:sz w:val="28"/>
          <w:szCs w:val="28"/>
        </w:rPr>
        <w:t xml:space="preserve"> ─ </w:t>
      </w:r>
      <w:r w:rsidR="001278DB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D7083A"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  <w:r w:rsidRPr="00D02C9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02C97" w:rsidRPr="00D02C97" w:rsidRDefault="00D02C97" w:rsidP="00680AA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02C97" w:rsidRPr="00D02C97" w:rsidRDefault="00D02C97" w:rsidP="00680AAC">
      <w:pPr>
        <w:widowControl w:val="0"/>
        <w:numPr>
          <w:ilvl w:val="1"/>
          <w:numId w:val="1"/>
        </w:numPr>
        <w:tabs>
          <w:tab w:val="clear" w:pos="1440"/>
          <w:tab w:val="num" w:pos="4347"/>
        </w:tabs>
        <w:overflowPunct w:val="0"/>
        <w:autoSpaceDE w:val="0"/>
        <w:autoSpaceDN w:val="0"/>
        <w:adjustRightInd w:val="0"/>
        <w:spacing w:after="0"/>
        <w:ind w:left="4347" w:hanging="84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2C97">
        <w:rPr>
          <w:rFonts w:ascii="Times New Roman" w:hAnsi="Times New Roman" w:cs="Times New Roman"/>
          <w:b/>
          <w:bCs/>
          <w:sz w:val="28"/>
          <w:szCs w:val="28"/>
        </w:rPr>
        <w:t xml:space="preserve">Общие положения </w:t>
      </w:r>
    </w:p>
    <w:p w:rsidR="00D02C97" w:rsidRPr="00D02C97" w:rsidRDefault="00D02C97" w:rsidP="00680AA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02C97" w:rsidRPr="00D02C97" w:rsidRDefault="00D02C97" w:rsidP="00680AAC">
      <w:pPr>
        <w:widowControl w:val="0"/>
        <w:numPr>
          <w:ilvl w:val="0"/>
          <w:numId w:val="2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 w:rsidRPr="00D02C97">
        <w:rPr>
          <w:rFonts w:ascii="Times New Roman" w:hAnsi="Times New Roman" w:cs="Times New Roman"/>
          <w:sz w:val="28"/>
          <w:szCs w:val="28"/>
        </w:rPr>
        <w:t>Общероссийское научно-практическое мероприятие «Эстафета вузовской науки</w:t>
      </w:r>
      <w:r w:rsidR="006945C3">
        <w:rPr>
          <w:rFonts w:ascii="Times New Roman" w:hAnsi="Times New Roman" w:cs="Times New Roman"/>
          <w:sz w:val="28"/>
          <w:szCs w:val="28"/>
        </w:rPr>
        <w:t xml:space="preserve"> </w:t>
      </w:r>
      <w:r w:rsidR="006945C3" w:rsidRPr="006945C3">
        <w:rPr>
          <w:rFonts w:ascii="Times New Roman" w:hAnsi="Times New Roman" w:cs="Times New Roman"/>
          <w:sz w:val="28"/>
          <w:szCs w:val="28"/>
        </w:rPr>
        <w:t xml:space="preserve">─ </w:t>
      </w:r>
      <w:r w:rsidR="001278DB" w:rsidRPr="006945C3">
        <w:rPr>
          <w:rFonts w:ascii="Times New Roman" w:hAnsi="Times New Roman" w:cs="Times New Roman"/>
          <w:sz w:val="28"/>
          <w:szCs w:val="28"/>
        </w:rPr>
        <w:t>201</w:t>
      </w:r>
      <w:r w:rsidR="00D7083A">
        <w:rPr>
          <w:rFonts w:ascii="Times New Roman" w:hAnsi="Times New Roman" w:cs="Times New Roman"/>
          <w:sz w:val="28"/>
          <w:szCs w:val="28"/>
        </w:rPr>
        <w:t>9</w:t>
      </w:r>
      <w:r w:rsidRPr="00D02C97">
        <w:rPr>
          <w:rFonts w:ascii="Times New Roman" w:hAnsi="Times New Roman" w:cs="Times New Roman"/>
          <w:sz w:val="28"/>
          <w:szCs w:val="28"/>
        </w:rPr>
        <w:t xml:space="preserve">» (далее Эстафета) – это многоэтапный проект, направленный на содействие в реализации Стратегии развития медицинской науки в Российской Федерации на период до 2025 года и программы по созданию карты российской науки в медицинской области. </w:t>
      </w:r>
    </w:p>
    <w:p w:rsidR="00D02C97" w:rsidRPr="00D02C97" w:rsidRDefault="00D02C97" w:rsidP="00680AAC">
      <w:pPr>
        <w:widowControl w:val="0"/>
        <w:numPr>
          <w:ilvl w:val="0"/>
          <w:numId w:val="2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 w:rsidRPr="00D02C97">
        <w:rPr>
          <w:rFonts w:ascii="Times New Roman" w:hAnsi="Times New Roman" w:cs="Times New Roman"/>
          <w:sz w:val="28"/>
          <w:szCs w:val="28"/>
        </w:rPr>
        <w:t xml:space="preserve">Положение об Эстафете (далее - Положение) разработано в соответствии со следующими нормативными правовыми актами: </w:t>
      </w:r>
    </w:p>
    <w:p w:rsidR="00D02C97" w:rsidRPr="00D02C97" w:rsidRDefault="00D02C97" w:rsidP="00680AAC">
      <w:pPr>
        <w:widowControl w:val="0"/>
        <w:numPr>
          <w:ilvl w:val="0"/>
          <w:numId w:val="3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 w:rsidRPr="00D02C97">
        <w:rPr>
          <w:rFonts w:ascii="Times New Roman" w:hAnsi="Times New Roman" w:cs="Times New Roman"/>
          <w:sz w:val="28"/>
          <w:szCs w:val="28"/>
        </w:rPr>
        <w:t xml:space="preserve">Федеральный закон от 29.12.2012 г. № 273-ФЗ «Об образовании в Российской Федерации»; </w:t>
      </w:r>
    </w:p>
    <w:p w:rsidR="00D02C97" w:rsidRPr="00D02C97" w:rsidRDefault="00D02C97" w:rsidP="00680AAC">
      <w:pPr>
        <w:widowControl w:val="0"/>
        <w:numPr>
          <w:ilvl w:val="0"/>
          <w:numId w:val="3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 w:rsidRPr="00D02C97">
        <w:rPr>
          <w:rFonts w:ascii="Times New Roman" w:hAnsi="Times New Roman" w:cs="Times New Roman"/>
          <w:sz w:val="28"/>
          <w:szCs w:val="28"/>
        </w:rPr>
        <w:t xml:space="preserve">Федеральный закон от 23.08.1996 г. № 127-ФЗ (ред. от 03.12.2012) «О науке и государственной научно-технической политике»; </w:t>
      </w:r>
    </w:p>
    <w:p w:rsidR="00D02C97" w:rsidRPr="00D02C97" w:rsidRDefault="00D02C97" w:rsidP="00680AAC">
      <w:pPr>
        <w:widowControl w:val="0"/>
        <w:numPr>
          <w:ilvl w:val="0"/>
          <w:numId w:val="3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 w:rsidRPr="00D02C97">
        <w:rPr>
          <w:rFonts w:ascii="Times New Roman" w:hAnsi="Times New Roman" w:cs="Times New Roman"/>
          <w:sz w:val="28"/>
          <w:szCs w:val="28"/>
        </w:rPr>
        <w:t xml:space="preserve">Указ Президента РФ от 07.05.2012 г. № 598 «О совершенствовании государственной политики в сфере здравоохранения»; </w:t>
      </w:r>
    </w:p>
    <w:p w:rsidR="00D02C97" w:rsidRPr="00D02C97" w:rsidRDefault="00D02C97" w:rsidP="00680AAC">
      <w:pPr>
        <w:widowControl w:val="0"/>
        <w:numPr>
          <w:ilvl w:val="0"/>
          <w:numId w:val="3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 w:rsidRPr="00D02C97">
        <w:rPr>
          <w:rFonts w:ascii="Times New Roman" w:hAnsi="Times New Roman" w:cs="Times New Roman"/>
          <w:sz w:val="28"/>
          <w:szCs w:val="28"/>
        </w:rPr>
        <w:t xml:space="preserve">Указ Президента РФ от 07.05.2012 г. № 599 «О мерах по реализации государственной политики в области образования и науки»; </w:t>
      </w:r>
    </w:p>
    <w:p w:rsidR="00D02C97" w:rsidRPr="00D02C97" w:rsidRDefault="00D02C97" w:rsidP="00680AAC">
      <w:pPr>
        <w:widowControl w:val="0"/>
        <w:numPr>
          <w:ilvl w:val="0"/>
          <w:numId w:val="3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 w:rsidRPr="00D02C97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РФ от 28.12.2012 г. № 2580-р «Об утверждении Стратегии развития медицинской науки в Российской Федерации на период до 2025 года»; </w:t>
      </w:r>
    </w:p>
    <w:p w:rsidR="00D02C97" w:rsidRPr="00297DFD" w:rsidRDefault="00D02C97" w:rsidP="00833994">
      <w:pPr>
        <w:widowControl w:val="0"/>
        <w:numPr>
          <w:ilvl w:val="0"/>
          <w:numId w:val="3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 w:rsidRPr="00297DFD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15.04.2014 N 301 "Об утверждении государственной программы Российской Федерации "Развитие науки и технологий на </w:t>
      </w:r>
      <w:r w:rsidR="00297DFD" w:rsidRPr="00297DFD">
        <w:rPr>
          <w:rFonts w:ascii="Times New Roman" w:hAnsi="Times New Roman" w:cs="Times New Roman"/>
          <w:sz w:val="28"/>
          <w:szCs w:val="28"/>
        </w:rPr>
        <w:t xml:space="preserve"> </w:t>
      </w:r>
      <w:r w:rsidRPr="00297DFD">
        <w:rPr>
          <w:rFonts w:ascii="Times New Roman" w:hAnsi="Times New Roman" w:cs="Times New Roman"/>
          <w:sz w:val="28"/>
          <w:szCs w:val="28"/>
        </w:rPr>
        <w:t xml:space="preserve">2013 - 2020 годы»; </w:t>
      </w:r>
    </w:p>
    <w:p w:rsidR="00D02C97" w:rsidRPr="00D02C97" w:rsidRDefault="00D02C97" w:rsidP="00680AAC">
      <w:pPr>
        <w:widowControl w:val="0"/>
        <w:numPr>
          <w:ilvl w:val="0"/>
          <w:numId w:val="3"/>
        </w:numPr>
        <w:tabs>
          <w:tab w:val="clear" w:pos="720"/>
          <w:tab w:val="num" w:pos="0"/>
          <w:tab w:val="num" w:pos="567"/>
        </w:tabs>
        <w:overflowPunct w:val="0"/>
        <w:autoSpaceDE w:val="0"/>
        <w:autoSpaceDN w:val="0"/>
        <w:adjustRightInd w:val="0"/>
        <w:spacing w:after="0"/>
        <w:ind w:left="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2C97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РФ от 8.12.2011 г. № 2227-р «Об утверждении </w:t>
      </w:r>
      <w:r w:rsidRPr="00D02C97">
        <w:rPr>
          <w:rFonts w:ascii="Times New Roman" w:hAnsi="Times New Roman" w:cs="Times New Roman"/>
          <w:w w:val="99"/>
          <w:sz w:val="28"/>
          <w:szCs w:val="28"/>
        </w:rPr>
        <w:t>«Стратегии инновационного</w:t>
      </w:r>
      <w:r w:rsidRPr="00D02C97">
        <w:rPr>
          <w:rFonts w:ascii="Times New Roman" w:hAnsi="Times New Roman" w:cs="Times New Roman"/>
          <w:sz w:val="28"/>
          <w:szCs w:val="28"/>
        </w:rPr>
        <w:t xml:space="preserve"> развития Российской Федерации на период до 2020 года»</w:t>
      </w:r>
    </w:p>
    <w:p w:rsidR="00D02C97" w:rsidRDefault="00D02C97" w:rsidP="00680AAC">
      <w:pPr>
        <w:widowControl w:val="0"/>
        <w:numPr>
          <w:ilvl w:val="0"/>
          <w:numId w:val="3"/>
        </w:numPr>
        <w:tabs>
          <w:tab w:val="clear" w:pos="720"/>
          <w:tab w:val="num" w:pos="0"/>
          <w:tab w:val="num" w:pos="567"/>
        </w:tabs>
        <w:overflowPunct w:val="0"/>
        <w:autoSpaceDE w:val="0"/>
        <w:autoSpaceDN w:val="0"/>
        <w:adjustRightInd w:val="0"/>
        <w:spacing w:after="0"/>
        <w:ind w:left="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2C97">
        <w:rPr>
          <w:rFonts w:ascii="Times New Roman" w:hAnsi="Times New Roman" w:cs="Times New Roman"/>
          <w:sz w:val="28"/>
          <w:szCs w:val="28"/>
        </w:rPr>
        <w:t>Приказ</w:t>
      </w:r>
      <w:r w:rsidR="00297DFD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</w:t>
      </w:r>
      <w:r w:rsidRPr="00D02C97">
        <w:rPr>
          <w:rFonts w:ascii="Times New Roman" w:hAnsi="Times New Roman" w:cs="Times New Roman"/>
          <w:sz w:val="28"/>
          <w:szCs w:val="28"/>
        </w:rPr>
        <w:t>Росси</w:t>
      </w:r>
      <w:r w:rsidR="00297DFD">
        <w:rPr>
          <w:rFonts w:ascii="Times New Roman" w:hAnsi="Times New Roman" w:cs="Times New Roman"/>
          <w:sz w:val="28"/>
          <w:szCs w:val="28"/>
        </w:rPr>
        <w:t>йской Федерации</w:t>
      </w:r>
      <w:r w:rsidRPr="00D02C97">
        <w:rPr>
          <w:rFonts w:ascii="Times New Roman" w:hAnsi="Times New Roman" w:cs="Times New Roman"/>
          <w:sz w:val="28"/>
          <w:szCs w:val="28"/>
        </w:rPr>
        <w:t xml:space="preserve">  от  30.04.2013  N  281  "Об  утверждении  научных платформ медицинской науки".</w:t>
      </w:r>
    </w:p>
    <w:p w:rsidR="00680AAC" w:rsidRDefault="00297DFD" w:rsidP="00680AAC">
      <w:pPr>
        <w:widowControl w:val="0"/>
        <w:numPr>
          <w:ilvl w:val="0"/>
          <w:numId w:val="3"/>
        </w:numPr>
        <w:tabs>
          <w:tab w:val="clear" w:pos="720"/>
          <w:tab w:val="num" w:pos="0"/>
          <w:tab w:val="num" w:pos="567"/>
        </w:tabs>
        <w:overflowPunct w:val="0"/>
        <w:autoSpaceDE w:val="0"/>
        <w:autoSpaceDN w:val="0"/>
        <w:adjustRightInd w:val="0"/>
        <w:spacing w:after="0"/>
        <w:ind w:left="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2C97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</w:t>
      </w:r>
      <w:r w:rsidRPr="00D02C97">
        <w:rPr>
          <w:rFonts w:ascii="Times New Roman" w:hAnsi="Times New Roman" w:cs="Times New Roman"/>
          <w:sz w:val="28"/>
          <w:szCs w:val="28"/>
        </w:rPr>
        <w:t>Росси</w:t>
      </w:r>
      <w:r>
        <w:rPr>
          <w:rFonts w:ascii="Times New Roman" w:hAnsi="Times New Roman" w:cs="Times New Roman"/>
          <w:sz w:val="28"/>
          <w:szCs w:val="28"/>
        </w:rPr>
        <w:t>йской Федерации</w:t>
      </w:r>
      <w:r w:rsidRPr="00D02C97">
        <w:rPr>
          <w:rFonts w:ascii="Times New Roman" w:hAnsi="Times New Roman" w:cs="Times New Roman"/>
          <w:sz w:val="28"/>
          <w:szCs w:val="28"/>
        </w:rPr>
        <w:t xml:space="preserve"> </w:t>
      </w:r>
      <w:r w:rsidR="00680AAC" w:rsidRPr="00D02C97">
        <w:rPr>
          <w:rFonts w:ascii="Times New Roman" w:hAnsi="Times New Roman" w:cs="Times New Roman"/>
          <w:sz w:val="28"/>
          <w:szCs w:val="28"/>
        </w:rPr>
        <w:t xml:space="preserve">от  </w:t>
      </w:r>
      <w:r w:rsidR="00680AAC" w:rsidRPr="00680AAC">
        <w:rPr>
          <w:rFonts w:ascii="Times New Roman" w:hAnsi="Times New Roman" w:cs="Times New Roman"/>
          <w:sz w:val="28"/>
          <w:szCs w:val="28"/>
        </w:rPr>
        <w:t>23</w:t>
      </w:r>
      <w:r w:rsidR="00680AAC" w:rsidRPr="00D02C97">
        <w:rPr>
          <w:rFonts w:ascii="Times New Roman" w:hAnsi="Times New Roman" w:cs="Times New Roman"/>
          <w:sz w:val="28"/>
          <w:szCs w:val="28"/>
        </w:rPr>
        <w:t>.0</w:t>
      </w:r>
      <w:r w:rsidR="00680AAC" w:rsidRPr="00680AAC">
        <w:rPr>
          <w:rFonts w:ascii="Times New Roman" w:hAnsi="Times New Roman" w:cs="Times New Roman"/>
          <w:sz w:val="28"/>
          <w:szCs w:val="28"/>
        </w:rPr>
        <w:t>9</w:t>
      </w:r>
      <w:r w:rsidR="00680AAC" w:rsidRPr="00D02C97">
        <w:rPr>
          <w:rFonts w:ascii="Times New Roman" w:hAnsi="Times New Roman" w:cs="Times New Roman"/>
          <w:sz w:val="28"/>
          <w:szCs w:val="28"/>
        </w:rPr>
        <w:t>.201</w:t>
      </w:r>
      <w:r w:rsidR="00680AAC" w:rsidRPr="00680AAC">
        <w:rPr>
          <w:rFonts w:ascii="Times New Roman" w:hAnsi="Times New Roman" w:cs="Times New Roman"/>
          <w:sz w:val="28"/>
          <w:szCs w:val="28"/>
        </w:rPr>
        <w:t>5</w:t>
      </w:r>
      <w:r w:rsidR="00680AAC" w:rsidRPr="00D02C97">
        <w:rPr>
          <w:rFonts w:ascii="Times New Roman" w:hAnsi="Times New Roman" w:cs="Times New Roman"/>
          <w:sz w:val="28"/>
          <w:szCs w:val="28"/>
        </w:rPr>
        <w:t xml:space="preserve">  N  </w:t>
      </w:r>
      <w:r w:rsidR="00680AAC" w:rsidRPr="00680AAC">
        <w:rPr>
          <w:rFonts w:ascii="Times New Roman" w:hAnsi="Times New Roman" w:cs="Times New Roman"/>
          <w:sz w:val="28"/>
          <w:szCs w:val="28"/>
        </w:rPr>
        <w:t>674</w:t>
      </w:r>
      <w:r w:rsidR="00680AAC" w:rsidRPr="00D02C97">
        <w:rPr>
          <w:rFonts w:ascii="Times New Roman" w:hAnsi="Times New Roman" w:cs="Times New Roman"/>
          <w:sz w:val="28"/>
          <w:szCs w:val="28"/>
        </w:rPr>
        <w:t xml:space="preserve">  "</w:t>
      </w:r>
      <w:r w:rsidR="00680AAC" w:rsidRPr="00680AAC">
        <w:rPr>
          <w:rFonts w:ascii="Times New Roman" w:hAnsi="Times New Roman" w:cs="Times New Roman"/>
          <w:sz w:val="28"/>
          <w:szCs w:val="28"/>
        </w:rPr>
        <w:t>О внесении изменений в научные платформы медицинской науки, утвержденные приказом Министерства здравоохранения Российской Федерации от 30 апреля 2013 г. № 281</w:t>
      </w:r>
      <w:r w:rsidR="00680AAC" w:rsidRPr="00D02C97">
        <w:rPr>
          <w:rFonts w:ascii="Times New Roman" w:hAnsi="Times New Roman" w:cs="Times New Roman"/>
          <w:sz w:val="28"/>
          <w:szCs w:val="28"/>
        </w:rPr>
        <w:t>".</w:t>
      </w:r>
    </w:p>
    <w:p w:rsidR="00892264" w:rsidRPr="00892264" w:rsidRDefault="00892264" w:rsidP="006764E2">
      <w:pPr>
        <w:pStyle w:val="aa"/>
        <w:numPr>
          <w:ilvl w:val="0"/>
          <w:numId w:val="3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892264">
        <w:rPr>
          <w:rFonts w:ascii="Times New Roman" w:hAnsi="Times New Roman" w:cs="Times New Roman"/>
          <w:sz w:val="28"/>
          <w:szCs w:val="28"/>
        </w:rPr>
        <w:t>Приказ Министерства здравоохран</w:t>
      </w:r>
      <w:r>
        <w:rPr>
          <w:rFonts w:ascii="Times New Roman" w:hAnsi="Times New Roman" w:cs="Times New Roman"/>
          <w:sz w:val="28"/>
          <w:szCs w:val="28"/>
        </w:rPr>
        <w:t xml:space="preserve">ения Российской Федерации </w:t>
      </w:r>
      <w:r w:rsidR="006764E2">
        <w:rPr>
          <w:rFonts w:ascii="Times New Roman" w:hAnsi="Times New Roman" w:cs="Times New Roman"/>
          <w:sz w:val="28"/>
          <w:szCs w:val="28"/>
        </w:rPr>
        <w:t xml:space="preserve">от 06.06.2016 N 340 </w:t>
      </w:r>
      <w:r w:rsidR="006764E2" w:rsidRPr="006764E2">
        <w:rPr>
          <w:rFonts w:ascii="Times New Roman" w:hAnsi="Times New Roman" w:cs="Times New Roman"/>
          <w:sz w:val="28"/>
          <w:szCs w:val="28"/>
        </w:rPr>
        <w:t xml:space="preserve"> "</w:t>
      </w:r>
      <w:r w:rsidRPr="00892264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приложения к приказу Министерства </w:t>
      </w:r>
      <w:r w:rsidRPr="00892264">
        <w:rPr>
          <w:rFonts w:ascii="Times New Roman" w:hAnsi="Times New Roman" w:cs="Times New Roman"/>
          <w:sz w:val="28"/>
          <w:szCs w:val="28"/>
        </w:rPr>
        <w:lastRenderedPageBreak/>
        <w:t>здравоохранения Российской Федерации от 30 апреля 2013 года N 281 "Об утверждении научных платформ медицинской науки"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64E2" w:rsidRPr="006764E2" w:rsidRDefault="006764E2" w:rsidP="006764E2">
      <w:pPr>
        <w:pStyle w:val="aa"/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64E2">
        <w:rPr>
          <w:rFonts w:ascii="Times New Roman" w:hAnsi="Times New Roman" w:cs="Times New Roman"/>
          <w:sz w:val="28"/>
          <w:szCs w:val="28"/>
        </w:rPr>
        <w:t>Приказ Министерства здравоохран</w:t>
      </w:r>
      <w:r>
        <w:rPr>
          <w:rFonts w:ascii="Times New Roman" w:hAnsi="Times New Roman" w:cs="Times New Roman"/>
          <w:sz w:val="28"/>
          <w:szCs w:val="28"/>
        </w:rPr>
        <w:t>ения Российской Федерации от 22.05.2017 N 245</w:t>
      </w:r>
      <w:r w:rsidRPr="006764E2">
        <w:rPr>
          <w:rFonts w:ascii="Times New Roman" w:hAnsi="Times New Roman" w:cs="Times New Roman"/>
          <w:sz w:val="28"/>
          <w:szCs w:val="28"/>
        </w:rPr>
        <w:t xml:space="preserve">  "О внесении изменений в приложения N 1 и 2 к приказу Министерства здравоохранения Российской Федерации от 30 апреля 2013 г. N 281 "Об утверждении научных платформ медицинской науки"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2264" w:rsidRPr="0091797C" w:rsidRDefault="0091797C" w:rsidP="0091797C">
      <w:pPr>
        <w:pStyle w:val="aa"/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97C">
        <w:rPr>
          <w:rFonts w:ascii="Times New Roman" w:hAnsi="Times New Roman" w:cs="Times New Roman"/>
          <w:sz w:val="28"/>
          <w:szCs w:val="28"/>
        </w:rPr>
        <w:t>Приказ Министерства здравоохр</w:t>
      </w:r>
      <w:r>
        <w:rPr>
          <w:rFonts w:ascii="Times New Roman" w:hAnsi="Times New Roman" w:cs="Times New Roman"/>
          <w:sz w:val="28"/>
          <w:szCs w:val="28"/>
        </w:rPr>
        <w:t>анения Российской Федерации от 02.08.2018 N 489  "</w:t>
      </w:r>
      <w:r w:rsidRPr="0091797C">
        <w:t xml:space="preserve"> </w:t>
      </w:r>
      <w:r w:rsidRPr="0091797C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приложения N 8 и 10 к приказу Министерства здравоохранения Российской Федерации от 30 апреля 2013 г. N 281 "Об утверждении научных платформ медицинской науки". </w:t>
      </w:r>
    </w:p>
    <w:p w:rsidR="00D02C97" w:rsidRPr="00D02C97" w:rsidRDefault="00D02C97" w:rsidP="00680AAC">
      <w:pPr>
        <w:widowControl w:val="0"/>
        <w:numPr>
          <w:ilvl w:val="0"/>
          <w:numId w:val="4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2C97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проведения Эстафеты. </w:t>
      </w:r>
    </w:p>
    <w:p w:rsidR="0085631D" w:rsidRDefault="00D02C97" w:rsidP="00680AAC">
      <w:pPr>
        <w:widowControl w:val="0"/>
        <w:numPr>
          <w:ilvl w:val="0"/>
          <w:numId w:val="4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31D">
        <w:rPr>
          <w:rFonts w:ascii="Times New Roman" w:hAnsi="Times New Roman" w:cs="Times New Roman"/>
          <w:sz w:val="28"/>
          <w:szCs w:val="28"/>
        </w:rPr>
        <w:t xml:space="preserve">Организаторы Эстафеты Министерство здравоохранения Российской Федерации, Министерство образования и науки Российской Федерации, Совет ректоров медицинских и фармацевтических вузов России, Российская </w:t>
      </w:r>
      <w:r w:rsidR="00FD15E0">
        <w:rPr>
          <w:rFonts w:ascii="Times New Roman" w:hAnsi="Times New Roman" w:cs="Times New Roman"/>
          <w:sz w:val="28"/>
          <w:szCs w:val="28"/>
        </w:rPr>
        <w:t xml:space="preserve">академия наук, </w:t>
      </w:r>
      <w:r w:rsidR="000D0F3E">
        <w:rPr>
          <w:rFonts w:ascii="Times New Roman" w:hAnsi="Times New Roman" w:cs="Times New Roman"/>
          <w:sz w:val="28"/>
          <w:szCs w:val="28"/>
        </w:rPr>
        <w:t xml:space="preserve">ФГАОУ </w:t>
      </w:r>
      <w:r w:rsidR="00FD15E0">
        <w:rPr>
          <w:rFonts w:ascii="Times New Roman" w:hAnsi="Times New Roman" w:cs="Times New Roman"/>
          <w:sz w:val="28"/>
          <w:szCs w:val="28"/>
        </w:rPr>
        <w:t>В</w:t>
      </w:r>
      <w:r w:rsidRPr="0085631D">
        <w:rPr>
          <w:rFonts w:ascii="Times New Roman" w:hAnsi="Times New Roman" w:cs="Times New Roman"/>
          <w:sz w:val="28"/>
          <w:szCs w:val="28"/>
        </w:rPr>
        <w:t>О Первый Московский государственный медицинский университет имени И.М. Сеченова</w:t>
      </w:r>
      <w:r w:rsidR="000D0F3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D0F3E">
        <w:rPr>
          <w:rFonts w:ascii="Times New Roman" w:hAnsi="Times New Roman" w:cs="Times New Roman"/>
          <w:sz w:val="28"/>
          <w:szCs w:val="28"/>
        </w:rPr>
        <w:t>Сеченовский</w:t>
      </w:r>
      <w:proofErr w:type="spellEnd"/>
      <w:r w:rsidR="000D0F3E">
        <w:rPr>
          <w:rFonts w:ascii="Times New Roman" w:hAnsi="Times New Roman" w:cs="Times New Roman"/>
          <w:sz w:val="28"/>
          <w:szCs w:val="28"/>
        </w:rPr>
        <w:t xml:space="preserve"> Университет)</w:t>
      </w:r>
      <w:r w:rsidRPr="0085631D">
        <w:rPr>
          <w:rFonts w:ascii="Times New Roman" w:hAnsi="Times New Roman" w:cs="Times New Roman"/>
          <w:sz w:val="28"/>
          <w:szCs w:val="28"/>
        </w:rPr>
        <w:t xml:space="preserve"> Минздрава России, </w:t>
      </w:r>
      <w:r w:rsidR="00106C1A" w:rsidRPr="001278DB">
        <w:rPr>
          <w:rFonts w:ascii="Times New Roman" w:hAnsi="Times New Roman" w:cs="Times New Roman"/>
          <w:sz w:val="28"/>
          <w:szCs w:val="28"/>
        </w:rPr>
        <w:t xml:space="preserve">Межрегиональная общественная организация «Федерация представителей молодежных научных обществ медицинских высших учебных заведений», </w:t>
      </w:r>
      <w:r w:rsidR="00106C1A" w:rsidRPr="0085631D">
        <w:rPr>
          <w:rFonts w:ascii="Times New Roman" w:hAnsi="Times New Roman" w:cs="Times New Roman"/>
          <w:sz w:val="28"/>
          <w:szCs w:val="28"/>
        </w:rPr>
        <w:t>Общероссийская общественная организация «Российский союз молодых ученых»</w:t>
      </w:r>
      <w:r w:rsidR="00297D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40E4" w:rsidRPr="0085631D" w:rsidRDefault="00D02C97" w:rsidP="00680AAC">
      <w:pPr>
        <w:widowControl w:val="0"/>
        <w:numPr>
          <w:ilvl w:val="0"/>
          <w:numId w:val="4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631D">
        <w:rPr>
          <w:rFonts w:ascii="Times New Roman" w:hAnsi="Times New Roman" w:cs="Times New Roman"/>
          <w:sz w:val="28"/>
          <w:szCs w:val="28"/>
        </w:rPr>
        <w:t xml:space="preserve">Участники Эстафеты </w:t>
      </w:r>
      <w:r w:rsidR="00C240E4" w:rsidRPr="0085631D">
        <w:rPr>
          <w:rFonts w:ascii="Times New Roman" w:hAnsi="Times New Roman" w:cs="Times New Roman"/>
          <w:sz w:val="28"/>
          <w:szCs w:val="28"/>
        </w:rPr>
        <w:t>научные и научно-педагогические работники, исследовательские коллективы, научные и образовательные организации, осуществляющие свою деятельность в области медицины</w:t>
      </w:r>
      <w:r w:rsidR="00297DFD">
        <w:rPr>
          <w:rFonts w:ascii="Times New Roman" w:hAnsi="Times New Roman" w:cs="Times New Roman"/>
          <w:sz w:val="28"/>
          <w:szCs w:val="28"/>
        </w:rPr>
        <w:t xml:space="preserve"> до 35 лет</w:t>
      </w:r>
      <w:r w:rsidR="00C240E4" w:rsidRPr="0085631D">
        <w:rPr>
          <w:rFonts w:ascii="Times New Roman" w:hAnsi="Times New Roman" w:cs="Times New Roman"/>
          <w:sz w:val="28"/>
          <w:szCs w:val="28"/>
        </w:rPr>
        <w:t>. Возможно участие других Вузов, при условии включения в авторский коллектив сотрудников организаций, осуществляющих свою деятельность в области медицины.</w:t>
      </w:r>
    </w:p>
    <w:p w:rsidR="00D02C97" w:rsidRPr="00680AAC" w:rsidRDefault="00D02C97" w:rsidP="00680AAC">
      <w:pPr>
        <w:widowControl w:val="0"/>
        <w:numPr>
          <w:ilvl w:val="0"/>
          <w:numId w:val="4"/>
        </w:numPr>
        <w:tabs>
          <w:tab w:val="clear" w:pos="720"/>
          <w:tab w:val="num" w:pos="0"/>
          <w:tab w:val="num" w:pos="567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2C97">
        <w:rPr>
          <w:rFonts w:ascii="Times New Roman" w:hAnsi="Times New Roman" w:cs="Times New Roman"/>
          <w:sz w:val="28"/>
          <w:szCs w:val="28"/>
        </w:rPr>
        <w:t xml:space="preserve">Периодичность проведения Эстафеты - ежегодно. </w:t>
      </w:r>
    </w:p>
    <w:p w:rsidR="0073129B" w:rsidRPr="00680AAC" w:rsidRDefault="00680AAC" w:rsidP="00680AAC">
      <w:pPr>
        <w:widowControl w:val="0"/>
        <w:numPr>
          <w:ilvl w:val="0"/>
          <w:numId w:val="4"/>
        </w:numPr>
        <w:tabs>
          <w:tab w:val="clear" w:pos="720"/>
          <w:tab w:val="num" w:pos="0"/>
          <w:tab w:val="num" w:pos="567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проведения Эстафеты создается Организационный и Программный комитет, Экспертный совет</w:t>
      </w:r>
      <w:r w:rsidR="00297DFD">
        <w:rPr>
          <w:rFonts w:ascii="Times New Roman" w:hAnsi="Times New Roman" w:cs="Times New Roman"/>
          <w:sz w:val="28"/>
          <w:szCs w:val="28"/>
        </w:rPr>
        <w:t xml:space="preserve"> (Приложение 1 и 2)</w:t>
      </w:r>
    </w:p>
    <w:p w:rsidR="0073129B" w:rsidRPr="0073129B" w:rsidRDefault="0073129B" w:rsidP="0073129B">
      <w:pPr>
        <w:widowControl w:val="0"/>
        <w:numPr>
          <w:ilvl w:val="0"/>
          <w:numId w:val="4"/>
        </w:numPr>
        <w:tabs>
          <w:tab w:val="clear" w:pos="720"/>
          <w:tab w:val="num" w:pos="0"/>
          <w:tab w:val="num" w:pos="567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129B">
        <w:rPr>
          <w:rFonts w:ascii="Times New Roman" w:hAnsi="Times New Roman" w:cs="Times New Roman"/>
          <w:sz w:val="28"/>
          <w:szCs w:val="28"/>
        </w:rPr>
        <w:t xml:space="preserve">Оргкомитет осуществляет следующие функции: </w:t>
      </w:r>
    </w:p>
    <w:p w:rsidR="0073129B" w:rsidRDefault="0073129B" w:rsidP="0073129B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/>
        <w:ind w:left="7" w:hanging="7"/>
        <w:rPr>
          <w:rFonts w:ascii="Times New Roman" w:hAnsi="Times New Roman" w:cs="Times New Roman"/>
          <w:sz w:val="28"/>
          <w:szCs w:val="28"/>
        </w:rPr>
      </w:pPr>
      <w:r w:rsidRPr="00D02C97">
        <w:rPr>
          <w:rFonts w:ascii="Times New Roman" w:hAnsi="Times New Roman" w:cs="Times New Roman"/>
          <w:sz w:val="28"/>
          <w:szCs w:val="28"/>
        </w:rPr>
        <w:t xml:space="preserve">- координация работ по подготовке и проведению Конкурса; </w:t>
      </w:r>
    </w:p>
    <w:p w:rsidR="0073129B" w:rsidRPr="00D02C97" w:rsidRDefault="0073129B" w:rsidP="0073129B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/>
        <w:ind w:left="7" w:hanging="7"/>
        <w:rPr>
          <w:rFonts w:ascii="Times New Roman" w:hAnsi="Times New Roman" w:cs="Times New Roman"/>
          <w:sz w:val="28"/>
          <w:szCs w:val="28"/>
        </w:rPr>
      </w:pPr>
      <w:r w:rsidRPr="00D02C97">
        <w:rPr>
          <w:rFonts w:ascii="Times New Roman" w:hAnsi="Times New Roman" w:cs="Times New Roman"/>
          <w:sz w:val="28"/>
          <w:szCs w:val="28"/>
        </w:rPr>
        <w:t xml:space="preserve">- организация освещения в средствах массовой информации о сроках, месте проведения и результатах Конкурса; </w:t>
      </w:r>
    </w:p>
    <w:p w:rsidR="0073129B" w:rsidRDefault="0073129B" w:rsidP="0073129B">
      <w:pPr>
        <w:widowControl w:val="0"/>
        <w:tabs>
          <w:tab w:val="num" w:pos="709"/>
        </w:tabs>
        <w:autoSpaceDE w:val="0"/>
        <w:autoSpaceDN w:val="0"/>
        <w:adjustRightInd w:val="0"/>
        <w:spacing w:after="0"/>
        <w:ind w:left="7" w:hanging="7"/>
        <w:rPr>
          <w:rFonts w:ascii="Times New Roman" w:hAnsi="Times New Roman" w:cs="Times New Roman"/>
          <w:sz w:val="28"/>
          <w:szCs w:val="28"/>
        </w:rPr>
      </w:pPr>
      <w:r w:rsidRPr="00D02C97">
        <w:rPr>
          <w:rFonts w:ascii="Times New Roman" w:hAnsi="Times New Roman" w:cs="Times New Roman"/>
          <w:sz w:val="28"/>
          <w:szCs w:val="28"/>
        </w:rPr>
        <w:t>- организация и проведение церемонии награждения победителей и призеров.</w:t>
      </w:r>
    </w:p>
    <w:p w:rsidR="0073129B" w:rsidRDefault="0073129B" w:rsidP="0073129B">
      <w:pPr>
        <w:widowControl w:val="0"/>
        <w:numPr>
          <w:ilvl w:val="0"/>
          <w:numId w:val="4"/>
        </w:numPr>
        <w:tabs>
          <w:tab w:val="num" w:pos="965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Программный комитет осуществляет следующие функции:</w:t>
      </w:r>
    </w:p>
    <w:p w:rsidR="0073129B" w:rsidRPr="00D02C97" w:rsidRDefault="0073129B" w:rsidP="0073129B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/>
        <w:ind w:left="7" w:hanging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2C97">
        <w:rPr>
          <w:rFonts w:ascii="Times New Roman" w:hAnsi="Times New Roman" w:cs="Times New Roman"/>
          <w:sz w:val="28"/>
          <w:szCs w:val="28"/>
        </w:rPr>
        <w:t xml:space="preserve">консультирование участников Конкурса по вопросам подготовки и заполнения конкурсной документации; </w:t>
      </w:r>
    </w:p>
    <w:p w:rsidR="0073129B" w:rsidRDefault="0073129B" w:rsidP="0073129B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2C97">
        <w:rPr>
          <w:rFonts w:ascii="Times New Roman" w:hAnsi="Times New Roman" w:cs="Times New Roman"/>
          <w:sz w:val="28"/>
          <w:szCs w:val="28"/>
        </w:rPr>
        <w:t>прием и проверка правильности оформления заявок, представляемых на Конкурс;</w:t>
      </w:r>
    </w:p>
    <w:p w:rsidR="0073129B" w:rsidRDefault="0073129B" w:rsidP="0073129B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утверждает состав и организует работу </w:t>
      </w:r>
      <w:r w:rsidR="00106C1A">
        <w:rPr>
          <w:rFonts w:ascii="Times New Roman" w:hAnsi="Times New Roman" w:cs="Times New Roman"/>
          <w:sz w:val="28"/>
          <w:szCs w:val="28"/>
        </w:rPr>
        <w:t xml:space="preserve">региональных  и федеральных </w:t>
      </w:r>
      <w:r>
        <w:rPr>
          <w:rFonts w:ascii="Times New Roman" w:hAnsi="Times New Roman" w:cs="Times New Roman"/>
          <w:sz w:val="28"/>
          <w:szCs w:val="28"/>
        </w:rPr>
        <w:t>Экспертных советов;</w:t>
      </w:r>
    </w:p>
    <w:p w:rsidR="0073129B" w:rsidRDefault="0073129B" w:rsidP="0073129B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утверждает решения </w:t>
      </w:r>
      <w:r w:rsidR="00106C1A">
        <w:rPr>
          <w:rFonts w:ascii="Times New Roman" w:hAnsi="Times New Roman" w:cs="Times New Roman"/>
          <w:sz w:val="28"/>
          <w:szCs w:val="28"/>
        </w:rPr>
        <w:t xml:space="preserve">региональных и </w:t>
      </w:r>
      <w:r w:rsidR="001278DB">
        <w:rPr>
          <w:rFonts w:ascii="Times New Roman" w:hAnsi="Times New Roman" w:cs="Times New Roman"/>
          <w:sz w:val="28"/>
          <w:szCs w:val="28"/>
        </w:rPr>
        <w:t>ф</w:t>
      </w:r>
      <w:r w:rsidR="00106C1A">
        <w:rPr>
          <w:rFonts w:ascii="Times New Roman" w:hAnsi="Times New Roman" w:cs="Times New Roman"/>
          <w:sz w:val="28"/>
          <w:szCs w:val="28"/>
        </w:rPr>
        <w:t xml:space="preserve">едеральных </w:t>
      </w:r>
      <w:r>
        <w:rPr>
          <w:rFonts w:ascii="Times New Roman" w:hAnsi="Times New Roman" w:cs="Times New Roman"/>
          <w:sz w:val="28"/>
          <w:szCs w:val="28"/>
        </w:rPr>
        <w:t xml:space="preserve">Экспертных советов об </w:t>
      </w:r>
      <w:r>
        <w:rPr>
          <w:rFonts w:ascii="Times New Roman" w:hAnsi="Times New Roman" w:cs="Times New Roman"/>
          <w:sz w:val="28"/>
          <w:szCs w:val="28"/>
        </w:rPr>
        <w:lastRenderedPageBreak/>
        <w:t>определении списка проектов, допущенных к участию в следующих этапах Конкурса;</w:t>
      </w:r>
    </w:p>
    <w:p w:rsidR="0073129B" w:rsidRDefault="0073129B" w:rsidP="0073129B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оповещает участников о решениях, принятых по проектам.</w:t>
      </w:r>
    </w:p>
    <w:p w:rsidR="0073129B" w:rsidRDefault="00106C1A" w:rsidP="0091797C">
      <w:pPr>
        <w:widowControl w:val="0"/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Э</w:t>
      </w:r>
      <w:r w:rsidR="0073129B">
        <w:rPr>
          <w:rFonts w:ascii="Times New Roman" w:hAnsi="Times New Roman" w:cs="Times New Roman"/>
          <w:sz w:val="28"/>
          <w:szCs w:val="28"/>
        </w:rPr>
        <w:t xml:space="preserve">кспертный совет формируется с целью определения победителей Конкурса. В </w:t>
      </w:r>
      <w:r>
        <w:rPr>
          <w:rFonts w:ascii="Times New Roman" w:hAnsi="Times New Roman" w:cs="Times New Roman"/>
          <w:sz w:val="28"/>
          <w:szCs w:val="28"/>
        </w:rPr>
        <w:t>Федеральный Э</w:t>
      </w:r>
      <w:r w:rsidR="0073129B">
        <w:rPr>
          <w:rFonts w:ascii="Times New Roman" w:hAnsi="Times New Roman" w:cs="Times New Roman"/>
          <w:sz w:val="28"/>
          <w:szCs w:val="28"/>
        </w:rPr>
        <w:t xml:space="preserve">кспертный совет входят представители Министерства здравоохранения РФ, ведущие ученые </w:t>
      </w:r>
      <w:r w:rsidR="001278DB">
        <w:rPr>
          <w:rFonts w:ascii="Times New Roman" w:hAnsi="Times New Roman" w:cs="Times New Roman"/>
          <w:sz w:val="28"/>
          <w:szCs w:val="28"/>
        </w:rPr>
        <w:t xml:space="preserve">ФГАОУ </w:t>
      </w:r>
      <w:r w:rsidR="0073129B">
        <w:rPr>
          <w:rFonts w:ascii="Times New Roman" w:hAnsi="Times New Roman" w:cs="Times New Roman"/>
          <w:sz w:val="28"/>
          <w:szCs w:val="28"/>
        </w:rPr>
        <w:t>ВО Первый МГМУ им И.М.</w:t>
      </w:r>
      <w:r w:rsidR="00297DFD">
        <w:rPr>
          <w:rFonts w:ascii="Times New Roman" w:hAnsi="Times New Roman" w:cs="Times New Roman"/>
          <w:sz w:val="28"/>
          <w:szCs w:val="28"/>
        </w:rPr>
        <w:t xml:space="preserve"> </w:t>
      </w:r>
      <w:r w:rsidR="0073129B">
        <w:rPr>
          <w:rFonts w:ascii="Times New Roman" w:hAnsi="Times New Roman" w:cs="Times New Roman"/>
          <w:sz w:val="28"/>
          <w:szCs w:val="28"/>
        </w:rPr>
        <w:t>Сеченова</w:t>
      </w:r>
      <w:r w:rsidR="001278D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278DB">
        <w:rPr>
          <w:rFonts w:ascii="Times New Roman" w:hAnsi="Times New Roman" w:cs="Times New Roman"/>
          <w:sz w:val="28"/>
          <w:szCs w:val="28"/>
        </w:rPr>
        <w:t>Сеченовского</w:t>
      </w:r>
      <w:proofErr w:type="spellEnd"/>
      <w:r w:rsidR="001278DB">
        <w:rPr>
          <w:rFonts w:ascii="Times New Roman" w:hAnsi="Times New Roman" w:cs="Times New Roman"/>
          <w:sz w:val="28"/>
          <w:szCs w:val="28"/>
        </w:rPr>
        <w:t xml:space="preserve"> Университета)</w:t>
      </w:r>
      <w:r w:rsidR="0073129B">
        <w:rPr>
          <w:rFonts w:ascii="Times New Roman" w:hAnsi="Times New Roman" w:cs="Times New Roman"/>
          <w:sz w:val="28"/>
          <w:szCs w:val="28"/>
        </w:rPr>
        <w:t>, члены Российской академии наук, руководители научных платформ (или назначенные ими лица), руководители крупных российских компаний.</w:t>
      </w:r>
    </w:p>
    <w:p w:rsidR="0073129B" w:rsidRDefault="0073129B" w:rsidP="0091797C">
      <w:pPr>
        <w:widowControl w:val="0"/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40E4">
        <w:rPr>
          <w:rFonts w:ascii="Times New Roman" w:hAnsi="Times New Roman" w:cs="Times New Roman"/>
          <w:sz w:val="28"/>
          <w:szCs w:val="28"/>
        </w:rPr>
        <w:t xml:space="preserve">Региональные экспертные советы формируются для проведения региональной экспертизы в Федеральных округах. Их состав определяется ВУЗом-организатором соответствующего этапа Эстафеты в Федеральном округе. </w:t>
      </w:r>
    </w:p>
    <w:p w:rsidR="0073129B" w:rsidRPr="00C240E4" w:rsidRDefault="0073129B" w:rsidP="0091797C">
      <w:pPr>
        <w:widowControl w:val="0"/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40E4">
        <w:rPr>
          <w:rFonts w:ascii="Times New Roman" w:hAnsi="Times New Roman" w:cs="Times New Roman"/>
          <w:sz w:val="28"/>
          <w:szCs w:val="28"/>
        </w:rPr>
        <w:t xml:space="preserve">В состав Региональных экспертных советов входят ученые и эксперты в различных областях медицинской науки, специалисты в области экономической экспертизы и организации финансирования инновационных проектов. На экспертные советы возлагаются следующие функции: </w:t>
      </w:r>
    </w:p>
    <w:p w:rsidR="0073129B" w:rsidRPr="00C240E4" w:rsidRDefault="0073129B" w:rsidP="0073129B">
      <w:pPr>
        <w:widowControl w:val="0"/>
        <w:tabs>
          <w:tab w:val="left" w:pos="284"/>
          <w:tab w:val="num" w:pos="709"/>
        </w:tabs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40E4">
        <w:rPr>
          <w:rFonts w:ascii="Times New Roman" w:hAnsi="Times New Roman" w:cs="Times New Roman"/>
          <w:sz w:val="28"/>
          <w:szCs w:val="28"/>
        </w:rPr>
        <w:t xml:space="preserve">проводить экспертизу проектов участников в соответствии с разработанными критериями оценки; </w:t>
      </w:r>
    </w:p>
    <w:p w:rsidR="0073129B" w:rsidRDefault="0073129B" w:rsidP="0073129B">
      <w:pPr>
        <w:widowControl w:val="0"/>
        <w:tabs>
          <w:tab w:val="left" w:pos="426"/>
          <w:tab w:val="num" w:pos="709"/>
        </w:tabs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240E4">
        <w:rPr>
          <w:rFonts w:ascii="Times New Roman" w:hAnsi="Times New Roman" w:cs="Times New Roman"/>
          <w:sz w:val="28"/>
          <w:szCs w:val="28"/>
        </w:rPr>
        <w:t xml:space="preserve">подавать представление в </w:t>
      </w:r>
      <w:r>
        <w:rPr>
          <w:rFonts w:ascii="Times New Roman" w:hAnsi="Times New Roman" w:cs="Times New Roman"/>
          <w:sz w:val="28"/>
          <w:szCs w:val="28"/>
        </w:rPr>
        <w:t>Программный комитет</w:t>
      </w:r>
      <w:r w:rsidRPr="00C240E4">
        <w:rPr>
          <w:rFonts w:ascii="Times New Roman" w:hAnsi="Times New Roman" w:cs="Times New Roman"/>
          <w:sz w:val="28"/>
          <w:szCs w:val="28"/>
        </w:rPr>
        <w:t xml:space="preserve"> о победителях и призерах Конкурса;</w:t>
      </w:r>
    </w:p>
    <w:p w:rsidR="00D02C97" w:rsidRPr="0073129B" w:rsidRDefault="00D02C97" w:rsidP="0073129B">
      <w:pPr>
        <w:widowControl w:val="0"/>
        <w:tabs>
          <w:tab w:val="left" w:pos="142"/>
          <w:tab w:val="num" w:pos="993"/>
        </w:tabs>
        <w:overflowPunct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02C97" w:rsidRPr="00D02C97" w:rsidRDefault="00D02C97" w:rsidP="00680AAC">
      <w:pPr>
        <w:widowControl w:val="0"/>
        <w:numPr>
          <w:ilvl w:val="2"/>
          <w:numId w:val="6"/>
        </w:numPr>
        <w:tabs>
          <w:tab w:val="clear" w:pos="2160"/>
          <w:tab w:val="num" w:pos="4507"/>
        </w:tabs>
        <w:overflowPunct w:val="0"/>
        <w:autoSpaceDE w:val="0"/>
        <w:autoSpaceDN w:val="0"/>
        <w:adjustRightInd w:val="0"/>
        <w:spacing w:after="0"/>
        <w:ind w:left="4507" w:hanging="84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2C97">
        <w:rPr>
          <w:rFonts w:ascii="Times New Roman" w:hAnsi="Times New Roman" w:cs="Times New Roman"/>
          <w:b/>
          <w:bCs/>
          <w:sz w:val="28"/>
          <w:szCs w:val="28"/>
        </w:rPr>
        <w:t xml:space="preserve">Цель Эстафеты </w:t>
      </w:r>
    </w:p>
    <w:p w:rsidR="00D02C97" w:rsidRPr="00D02C97" w:rsidRDefault="00D02C97" w:rsidP="00680AA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02C97" w:rsidRPr="00D02C97" w:rsidRDefault="00D02C97" w:rsidP="00680AAC">
      <w:pPr>
        <w:widowControl w:val="0"/>
        <w:numPr>
          <w:ilvl w:val="0"/>
          <w:numId w:val="7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 w:rsidRPr="00D02C97">
        <w:rPr>
          <w:rFonts w:ascii="Times New Roman" w:hAnsi="Times New Roman" w:cs="Times New Roman"/>
          <w:sz w:val="28"/>
          <w:szCs w:val="28"/>
        </w:rPr>
        <w:t xml:space="preserve">Поддержка ведущих научных коллективов, осуществляющих исследовательскую деятельность в приоритетных направлениях развития медицинской науки, ориентированных на создание высокотехнологичных инновационных продуктов, обеспечивающих сохранение и укрепление здоровья населения; интеграция научно-инновационного опыта, образовательной деятельности и лечебного процесса. </w:t>
      </w:r>
    </w:p>
    <w:p w:rsidR="00D02C97" w:rsidRPr="00D02C97" w:rsidRDefault="00D02C97" w:rsidP="00680AA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02C97" w:rsidRPr="00D02C97" w:rsidRDefault="00D02C97" w:rsidP="00680AAC">
      <w:pPr>
        <w:widowControl w:val="0"/>
        <w:numPr>
          <w:ilvl w:val="1"/>
          <w:numId w:val="7"/>
        </w:numPr>
        <w:tabs>
          <w:tab w:val="clear" w:pos="1440"/>
          <w:tab w:val="num" w:pos="3747"/>
        </w:tabs>
        <w:overflowPunct w:val="0"/>
        <w:autoSpaceDE w:val="0"/>
        <w:autoSpaceDN w:val="0"/>
        <w:adjustRightInd w:val="0"/>
        <w:spacing w:after="0"/>
        <w:ind w:left="3747" w:hanging="85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2C97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задачи Эстафеты </w:t>
      </w:r>
    </w:p>
    <w:p w:rsidR="00D02C97" w:rsidRPr="00D02C97" w:rsidRDefault="00D02C97" w:rsidP="00680AA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02C97" w:rsidRPr="00D02C97" w:rsidRDefault="00D02C97" w:rsidP="00680AAC">
      <w:pPr>
        <w:widowControl w:val="0"/>
        <w:numPr>
          <w:ilvl w:val="0"/>
          <w:numId w:val="8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 w:rsidRPr="00D02C97">
        <w:rPr>
          <w:rFonts w:ascii="Times New Roman" w:hAnsi="Times New Roman" w:cs="Times New Roman"/>
          <w:sz w:val="28"/>
          <w:szCs w:val="28"/>
        </w:rPr>
        <w:t xml:space="preserve">Способствовать выявлению ведущих научных коллективов, определению центров лидерства и точек роста биомедицинских исследований и технологических разработок. </w:t>
      </w:r>
    </w:p>
    <w:p w:rsidR="00D02C97" w:rsidRPr="00680AAC" w:rsidRDefault="00D02C97" w:rsidP="00680AAC">
      <w:pPr>
        <w:widowControl w:val="0"/>
        <w:numPr>
          <w:ilvl w:val="0"/>
          <w:numId w:val="8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 w:rsidRPr="00680AAC">
        <w:rPr>
          <w:rFonts w:ascii="Times New Roman" w:hAnsi="Times New Roman" w:cs="Times New Roman"/>
          <w:sz w:val="28"/>
          <w:szCs w:val="28"/>
        </w:rPr>
        <w:t>Способствовать развитию профильных научных платфо</w:t>
      </w:r>
      <w:r w:rsidR="001278DB">
        <w:rPr>
          <w:rFonts w:ascii="Times New Roman" w:hAnsi="Times New Roman" w:cs="Times New Roman"/>
          <w:sz w:val="28"/>
          <w:szCs w:val="28"/>
        </w:rPr>
        <w:t>рм</w:t>
      </w:r>
      <w:r w:rsidR="00680AAC" w:rsidRPr="00680AAC">
        <w:rPr>
          <w:rStyle w:val="af"/>
          <w:rFonts w:ascii="Times New Roman" w:hAnsi="Times New Roman" w:cs="Times New Roman"/>
          <w:sz w:val="28"/>
          <w:szCs w:val="28"/>
        </w:rPr>
        <w:footnoteReference w:id="1"/>
      </w:r>
      <w:r w:rsidR="00680AAC" w:rsidRPr="00680AAC">
        <w:rPr>
          <w:rFonts w:ascii="Times New Roman" w:hAnsi="Times New Roman" w:cs="Times New Roman"/>
          <w:sz w:val="28"/>
          <w:szCs w:val="28"/>
        </w:rPr>
        <w:t xml:space="preserve"> утвержденных Министерством здравоохранения РФ</w:t>
      </w:r>
      <w:r w:rsidRPr="00680A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2C97" w:rsidRPr="00D02C97" w:rsidRDefault="00D02C97" w:rsidP="00680AAC">
      <w:pPr>
        <w:widowControl w:val="0"/>
        <w:numPr>
          <w:ilvl w:val="0"/>
          <w:numId w:val="8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 w:rsidRPr="00D02C97">
        <w:rPr>
          <w:rFonts w:ascii="Times New Roman" w:hAnsi="Times New Roman" w:cs="Times New Roman"/>
          <w:sz w:val="28"/>
          <w:szCs w:val="28"/>
        </w:rPr>
        <w:lastRenderedPageBreak/>
        <w:t xml:space="preserve">Способствовать кооперации вузов с передовыми компаниями реального сектора экономики и научными организациями. </w:t>
      </w:r>
    </w:p>
    <w:p w:rsidR="00D02C97" w:rsidRPr="00D02C97" w:rsidRDefault="00D02C97" w:rsidP="00680AAC">
      <w:pPr>
        <w:widowControl w:val="0"/>
        <w:numPr>
          <w:ilvl w:val="0"/>
          <w:numId w:val="8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 w:rsidRPr="00D02C97">
        <w:rPr>
          <w:rFonts w:ascii="Times New Roman" w:hAnsi="Times New Roman" w:cs="Times New Roman"/>
          <w:sz w:val="28"/>
          <w:szCs w:val="28"/>
        </w:rPr>
        <w:t xml:space="preserve">Способствовать расширению международной интеграции российских вузов в сферах образовательных программ, исследований и научных разработок. </w:t>
      </w:r>
    </w:p>
    <w:p w:rsidR="00D02C97" w:rsidRPr="00D02C97" w:rsidRDefault="00D02C97" w:rsidP="00680AAC">
      <w:pPr>
        <w:widowControl w:val="0"/>
        <w:numPr>
          <w:ilvl w:val="0"/>
          <w:numId w:val="8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 w:rsidRPr="00D02C97">
        <w:rPr>
          <w:rFonts w:ascii="Times New Roman" w:hAnsi="Times New Roman" w:cs="Times New Roman"/>
          <w:sz w:val="28"/>
          <w:szCs w:val="28"/>
        </w:rPr>
        <w:t xml:space="preserve">Способствовать совершенствованию академической мобильности, развитию сетевой организации образовательных и исследовательских программ. </w:t>
      </w:r>
    </w:p>
    <w:p w:rsidR="00D02C97" w:rsidRPr="00D02C97" w:rsidRDefault="00D02C97" w:rsidP="00680AAC">
      <w:pPr>
        <w:widowControl w:val="0"/>
        <w:numPr>
          <w:ilvl w:val="0"/>
          <w:numId w:val="8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 w:rsidRPr="00D02C97">
        <w:rPr>
          <w:rFonts w:ascii="Times New Roman" w:hAnsi="Times New Roman" w:cs="Times New Roman"/>
          <w:sz w:val="28"/>
          <w:szCs w:val="28"/>
        </w:rPr>
        <w:t xml:space="preserve">Способствовать созданию и внедрению передовых механизмов мотивации ученых, </w:t>
      </w:r>
      <w:r w:rsidR="00E328DF" w:rsidRPr="00D02C97">
        <w:rPr>
          <w:rFonts w:ascii="Times New Roman" w:hAnsi="Times New Roman" w:cs="Times New Roman"/>
          <w:sz w:val="28"/>
          <w:szCs w:val="28"/>
        </w:rPr>
        <w:t>интеграци</w:t>
      </w:r>
      <w:r w:rsidR="00E328DF">
        <w:rPr>
          <w:rFonts w:ascii="Times New Roman" w:hAnsi="Times New Roman" w:cs="Times New Roman"/>
          <w:sz w:val="28"/>
          <w:szCs w:val="28"/>
        </w:rPr>
        <w:t>и</w:t>
      </w:r>
      <w:r w:rsidR="00E328DF" w:rsidRPr="00D02C97">
        <w:rPr>
          <w:rFonts w:ascii="Times New Roman" w:hAnsi="Times New Roman" w:cs="Times New Roman"/>
          <w:sz w:val="28"/>
          <w:szCs w:val="28"/>
        </w:rPr>
        <w:t xml:space="preserve"> </w:t>
      </w:r>
      <w:r w:rsidRPr="00D02C97">
        <w:rPr>
          <w:rFonts w:ascii="Times New Roman" w:hAnsi="Times New Roman" w:cs="Times New Roman"/>
          <w:sz w:val="28"/>
          <w:szCs w:val="28"/>
        </w:rPr>
        <w:t xml:space="preserve">научно-педагогических кадров в инновационную деятельность. </w:t>
      </w:r>
    </w:p>
    <w:p w:rsidR="00D02C97" w:rsidRPr="00D02C97" w:rsidRDefault="00D02C97" w:rsidP="00680AAC">
      <w:pPr>
        <w:widowControl w:val="0"/>
        <w:numPr>
          <w:ilvl w:val="0"/>
          <w:numId w:val="8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 w:rsidRPr="00D02C97">
        <w:rPr>
          <w:rFonts w:ascii="Times New Roman" w:hAnsi="Times New Roman" w:cs="Times New Roman"/>
          <w:sz w:val="28"/>
          <w:szCs w:val="28"/>
        </w:rPr>
        <w:t xml:space="preserve">Способствовать популяризации и стимулированию исследовательской и инновационной деятельности в биомедицине и здравоохранении. </w:t>
      </w:r>
    </w:p>
    <w:p w:rsidR="00D02C97" w:rsidRPr="00D02C97" w:rsidRDefault="00D02C97" w:rsidP="00680AA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02C97" w:rsidRPr="00D02C97" w:rsidRDefault="00D02C97" w:rsidP="00680AAC">
      <w:pPr>
        <w:widowControl w:val="0"/>
        <w:numPr>
          <w:ilvl w:val="2"/>
          <w:numId w:val="9"/>
        </w:numPr>
        <w:tabs>
          <w:tab w:val="clear" w:pos="2160"/>
          <w:tab w:val="num" w:pos="3607"/>
        </w:tabs>
        <w:overflowPunct w:val="0"/>
        <w:autoSpaceDE w:val="0"/>
        <w:autoSpaceDN w:val="0"/>
        <w:adjustRightInd w:val="0"/>
        <w:spacing w:after="0"/>
        <w:ind w:left="3607" w:hanging="861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02C97">
        <w:rPr>
          <w:rFonts w:ascii="Times New Roman" w:hAnsi="Times New Roman" w:cs="Times New Roman"/>
          <w:b/>
          <w:bCs/>
          <w:sz w:val="28"/>
          <w:szCs w:val="28"/>
        </w:rPr>
        <w:t xml:space="preserve">Методы реализации Эстафеты </w:t>
      </w:r>
    </w:p>
    <w:p w:rsidR="00D02C97" w:rsidRPr="00D02C97" w:rsidRDefault="00D02C97" w:rsidP="00680AA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2C97" w:rsidRPr="00D02C97" w:rsidRDefault="00D02C97" w:rsidP="00680AAC">
      <w:pPr>
        <w:widowControl w:val="0"/>
        <w:numPr>
          <w:ilvl w:val="0"/>
          <w:numId w:val="10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 w:rsidRPr="00D02C97">
        <w:rPr>
          <w:rFonts w:ascii="Times New Roman" w:hAnsi="Times New Roman" w:cs="Times New Roman"/>
          <w:sz w:val="28"/>
          <w:szCs w:val="28"/>
        </w:rPr>
        <w:t xml:space="preserve">Привлечение к проведению Эстафеты ведомственных структур (Министерство образования и науки Российской Федерации, Министерство промышленности и торговли Российской Федерации, Федеральное медико-биологическое агентство, Федеральная служба по надзору в сфере защиты прав потребителей и благополучия человека и др.). </w:t>
      </w:r>
    </w:p>
    <w:p w:rsidR="00D02C97" w:rsidRPr="00D02C97" w:rsidRDefault="00D02C97" w:rsidP="00680AAC">
      <w:pPr>
        <w:widowControl w:val="0"/>
        <w:numPr>
          <w:ilvl w:val="0"/>
          <w:numId w:val="10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2C97">
        <w:rPr>
          <w:rFonts w:ascii="Times New Roman" w:hAnsi="Times New Roman" w:cs="Times New Roman"/>
          <w:sz w:val="28"/>
          <w:szCs w:val="28"/>
        </w:rPr>
        <w:t xml:space="preserve">Картографирование российской медицинской науки. </w:t>
      </w:r>
    </w:p>
    <w:p w:rsidR="00D02C97" w:rsidRPr="00D02C97" w:rsidRDefault="00D02C97" w:rsidP="00680AAC">
      <w:pPr>
        <w:widowControl w:val="0"/>
        <w:numPr>
          <w:ilvl w:val="0"/>
          <w:numId w:val="10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2C97">
        <w:rPr>
          <w:rFonts w:ascii="Times New Roman" w:hAnsi="Times New Roman" w:cs="Times New Roman"/>
          <w:sz w:val="28"/>
          <w:szCs w:val="28"/>
        </w:rPr>
        <w:t xml:space="preserve">Проведение Конкурса научно-инновационных проектов (далее Конкурса). </w:t>
      </w:r>
    </w:p>
    <w:p w:rsidR="00D02C97" w:rsidRPr="00D02C97" w:rsidRDefault="00D02C97" w:rsidP="00680AA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2C97" w:rsidRPr="00541235" w:rsidRDefault="00D02C97" w:rsidP="00680AAC">
      <w:pPr>
        <w:widowControl w:val="0"/>
        <w:numPr>
          <w:ilvl w:val="1"/>
          <w:numId w:val="10"/>
        </w:numPr>
        <w:tabs>
          <w:tab w:val="num" w:pos="3447"/>
        </w:tabs>
        <w:overflowPunct w:val="0"/>
        <w:autoSpaceDE w:val="0"/>
        <w:autoSpaceDN w:val="0"/>
        <w:adjustRightInd w:val="0"/>
        <w:spacing w:after="0"/>
        <w:ind w:left="3447" w:hanging="8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1235">
        <w:rPr>
          <w:rFonts w:ascii="Times New Roman" w:hAnsi="Times New Roman" w:cs="Times New Roman"/>
          <w:b/>
          <w:bCs/>
          <w:sz w:val="28"/>
          <w:szCs w:val="28"/>
        </w:rPr>
        <w:t xml:space="preserve">Регламент проведения Эстафеты </w:t>
      </w:r>
    </w:p>
    <w:p w:rsidR="00D02C97" w:rsidRPr="00D02C97" w:rsidRDefault="00D02C97" w:rsidP="00680AA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02C97" w:rsidRDefault="00D02C97" w:rsidP="00680AAC">
      <w:pPr>
        <w:widowControl w:val="0"/>
        <w:numPr>
          <w:ilvl w:val="0"/>
          <w:numId w:val="11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 w:rsidRPr="00D02C97">
        <w:rPr>
          <w:rFonts w:ascii="Times New Roman" w:hAnsi="Times New Roman" w:cs="Times New Roman"/>
          <w:sz w:val="28"/>
          <w:szCs w:val="28"/>
        </w:rPr>
        <w:t xml:space="preserve">На основании приказа Министерства здравоохранения Российской Федерации назначается </w:t>
      </w:r>
      <w:r w:rsidR="00E328DF">
        <w:rPr>
          <w:rFonts w:ascii="Times New Roman" w:hAnsi="Times New Roman" w:cs="Times New Roman"/>
          <w:sz w:val="28"/>
          <w:szCs w:val="28"/>
        </w:rPr>
        <w:t xml:space="preserve">базовый вуз - </w:t>
      </w:r>
      <w:r w:rsidRPr="00D02C97">
        <w:rPr>
          <w:rFonts w:ascii="Times New Roman" w:hAnsi="Times New Roman" w:cs="Times New Roman"/>
          <w:sz w:val="28"/>
          <w:szCs w:val="28"/>
        </w:rPr>
        <w:t xml:space="preserve">куратор Эстафеты. </w:t>
      </w:r>
    </w:p>
    <w:p w:rsidR="00E328DF" w:rsidRPr="00D02C97" w:rsidRDefault="00C80D83" w:rsidP="00680AAC">
      <w:pPr>
        <w:widowControl w:val="0"/>
        <w:numPr>
          <w:ilvl w:val="0"/>
          <w:numId w:val="11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Организационный комитет и базовый </w:t>
      </w:r>
      <w:r w:rsidR="0091797C">
        <w:rPr>
          <w:rFonts w:ascii="Times New Roman" w:hAnsi="Times New Roman" w:cs="Times New Roman"/>
          <w:sz w:val="28"/>
          <w:szCs w:val="28"/>
        </w:rPr>
        <w:t>ВУЗ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13A">
        <w:rPr>
          <w:rFonts w:ascii="Times New Roman" w:hAnsi="Times New Roman" w:cs="Times New Roman"/>
          <w:sz w:val="28"/>
          <w:szCs w:val="28"/>
        </w:rPr>
        <w:t xml:space="preserve">готовит предварительный список экспертов и утверждает </w:t>
      </w:r>
      <w:r>
        <w:rPr>
          <w:rFonts w:ascii="Times New Roman" w:hAnsi="Times New Roman" w:cs="Times New Roman"/>
          <w:sz w:val="28"/>
          <w:szCs w:val="28"/>
        </w:rPr>
        <w:t xml:space="preserve">сроки проведения текущего конкурса (Приложение </w:t>
      </w:r>
      <w:r w:rsidR="00602ADA">
        <w:rPr>
          <w:rFonts w:ascii="Times New Roman" w:hAnsi="Times New Roman" w:cs="Times New Roman"/>
          <w:sz w:val="28"/>
          <w:szCs w:val="28"/>
        </w:rPr>
        <w:t>1</w:t>
      </w:r>
      <w:r w:rsidR="0062713A">
        <w:rPr>
          <w:rFonts w:ascii="Times New Roman" w:hAnsi="Times New Roman" w:cs="Times New Roman"/>
          <w:sz w:val="28"/>
          <w:szCs w:val="28"/>
        </w:rPr>
        <w:t xml:space="preserve">, </w:t>
      </w:r>
      <w:r w:rsidR="00602AD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3129B" w:rsidRPr="00D02C97" w:rsidRDefault="00D02C97" w:rsidP="00680AAC">
      <w:pPr>
        <w:widowControl w:val="0"/>
        <w:numPr>
          <w:ilvl w:val="0"/>
          <w:numId w:val="11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 w:rsidRPr="00D02C97">
        <w:rPr>
          <w:rFonts w:ascii="Times New Roman" w:hAnsi="Times New Roman" w:cs="Times New Roman"/>
          <w:sz w:val="28"/>
          <w:szCs w:val="28"/>
        </w:rPr>
        <w:t xml:space="preserve">Эстафета проходит в три этапа. </w:t>
      </w:r>
    </w:p>
    <w:p w:rsidR="00C80D83" w:rsidRDefault="0073129B" w:rsidP="0073129B">
      <w:pPr>
        <w:widowControl w:val="0"/>
        <w:overflowPunct w:val="0"/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ge5"/>
      <w:bookmarkEnd w:id="0"/>
      <w:r>
        <w:rPr>
          <w:rFonts w:ascii="Times New Roman" w:hAnsi="Times New Roman" w:cs="Times New Roman"/>
          <w:sz w:val="28"/>
          <w:szCs w:val="28"/>
        </w:rPr>
        <w:t xml:space="preserve">5.2.1. </w:t>
      </w:r>
      <w:r w:rsidR="00D02C97" w:rsidRPr="0073129B">
        <w:rPr>
          <w:rFonts w:ascii="Times New Roman" w:hAnsi="Times New Roman" w:cs="Times New Roman"/>
          <w:sz w:val="28"/>
          <w:szCs w:val="28"/>
        </w:rPr>
        <w:t>Первый стартовый этап - открытие Эстафеты: освещение результатов мероприятия предыдущего года и уточнение задач на текущий год. К участию путем информирования руководства приглашаются все медицинские высшие учебные</w:t>
      </w:r>
      <w:r w:rsidR="00CB50F2" w:rsidRPr="0073129B">
        <w:rPr>
          <w:rFonts w:ascii="Times New Roman" w:hAnsi="Times New Roman" w:cs="Times New Roman"/>
          <w:sz w:val="28"/>
          <w:szCs w:val="28"/>
        </w:rPr>
        <w:t xml:space="preserve"> заведения Российской Федерации и образовательные организации высшего образования, осуществляющие свою деятельность</w:t>
      </w:r>
      <w:r w:rsidR="00CB50F2" w:rsidRPr="008B0EFC">
        <w:rPr>
          <w:rFonts w:ascii="Times New Roman" w:hAnsi="Times New Roman" w:cs="Times New Roman"/>
          <w:sz w:val="28"/>
          <w:szCs w:val="28"/>
        </w:rPr>
        <w:t xml:space="preserve"> </w:t>
      </w:r>
      <w:r w:rsidR="00EF4D3D" w:rsidRPr="00EF4D3D">
        <w:rPr>
          <w:rFonts w:ascii="Times New Roman" w:hAnsi="Times New Roman" w:cs="Times New Roman"/>
          <w:sz w:val="28"/>
          <w:szCs w:val="28"/>
        </w:rPr>
        <w:t>в</w:t>
      </w:r>
      <w:r w:rsidR="00CB50F2" w:rsidRPr="0073129B">
        <w:rPr>
          <w:rFonts w:ascii="Times New Roman" w:hAnsi="Times New Roman" w:cs="Times New Roman"/>
          <w:sz w:val="28"/>
          <w:szCs w:val="28"/>
        </w:rPr>
        <w:t xml:space="preserve"> области медицины.</w:t>
      </w:r>
      <w:r w:rsidR="00680AAC" w:rsidRPr="00731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AAC" w:rsidRPr="0073129B" w:rsidRDefault="00C80D83" w:rsidP="0073129B">
      <w:pPr>
        <w:widowControl w:val="0"/>
        <w:overflowPunct w:val="0"/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сбора заявок участников, открывается возможность подачи информации о своих работах </w:t>
      </w:r>
      <w:r w:rsidR="0091797C">
        <w:rPr>
          <w:rFonts w:ascii="Times New Roman" w:hAnsi="Times New Roman" w:cs="Times New Roman"/>
          <w:sz w:val="28"/>
          <w:szCs w:val="28"/>
        </w:rPr>
        <w:t>в системе,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расположенной по адресу </w:t>
      </w:r>
      <w:hyperlink r:id="rId8" w:history="1">
        <w:r w:rsidR="00D7083A" w:rsidRPr="00795AA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D7083A" w:rsidRPr="00795AA6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D7083A" w:rsidRPr="00795AA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vuznauka</w:t>
        </w:r>
        <w:proofErr w:type="spellEnd"/>
        <w:r w:rsidR="00D7083A" w:rsidRPr="00795AA6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7083A" w:rsidRPr="00795AA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confreg</w:t>
        </w:r>
        <w:proofErr w:type="spellEnd"/>
        <w:r w:rsidR="00D7083A" w:rsidRPr="00795AA6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D7083A" w:rsidRPr="00795AA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D7083A">
        <w:rPr>
          <w:rFonts w:ascii="Times New Roman" w:hAnsi="Times New Roman" w:cs="Times New Roman"/>
          <w:sz w:val="28"/>
          <w:szCs w:val="28"/>
        </w:rPr>
        <w:t xml:space="preserve">. </w:t>
      </w:r>
      <w:r w:rsidR="00680AAC" w:rsidRPr="0073129B">
        <w:rPr>
          <w:rFonts w:ascii="Times New Roman" w:hAnsi="Times New Roman" w:cs="Times New Roman"/>
          <w:sz w:val="28"/>
          <w:szCs w:val="28"/>
        </w:rPr>
        <w:t>Через  систему подаются заявки и идет регистрация экспертов ВУЗа, для проведения отбора работ на 1 этапе</w:t>
      </w:r>
      <w:r w:rsidR="0073129B" w:rsidRPr="0073129B">
        <w:rPr>
          <w:rFonts w:ascii="Times New Roman" w:hAnsi="Times New Roman" w:cs="Times New Roman"/>
          <w:sz w:val="28"/>
          <w:szCs w:val="28"/>
        </w:rPr>
        <w:t xml:space="preserve"> (вузовском)</w:t>
      </w:r>
      <w:r w:rsidR="00680AAC" w:rsidRPr="0073129B">
        <w:rPr>
          <w:rFonts w:ascii="Times New Roman" w:hAnsi="Times New Roman" w:cs="Times New Roman"/>
          <w:sz w:val="28"/>
          <w:szCs w:val="28"/>
        </w:rPr>
        <w:t>.</w:t>
      </w:r>
    </w:p>
    <w:p w:rsidR="00D02C97" w:rsidRPr="00D02C97" w:rsidRDefault="0073129B" w:rsidP="0073129B">
      <w:pPr>
        <w:widowControl w:val="0"/>
        <w:tabs>
          <w:tab w:val="num" w:pos="847"/>
        </w:tabs>
        <w:overflowPunct w:val="0"/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5.2.2. </w:t>
      </w:r>
      <w:r w:rsidR="00D02C97" w:rsidRPr="00D02C97">
        <w:rPr>
          <w:rFonts w:ascii="Times New Roman" w:hAnsi="Times New Roman" w:cs="Times New Roman"/>
          <w:sz w:val="28"/>
          <w:szCs w:val="28"/>
        </w:rPr>
        <w:t xml:space="preserve">Второй региональный этап проводится на уровне </w:t>
      </w:r>
      <w:r w:rsidR="00680AAC">
        <w:rPr>
          <w:rFonts w:ascii="Times New Roman" w:hAnsi="Times New Roman" w:cs="Times New Roman"/>
          <w:sz w:val="28"/>
          <w:szCs w:val="28"/>
        </w:rPr>
        <w:t>Ф</w:t>
      </w:r>
      <w:r w:rsidR="00680AAC" w:rsidRPr="00D02C97">
        <w:rPr>
          <w:rFonts w:ascii="Times New Roman" w:hAnsi="Times New Roman" w:cs="Times New Roman"/>
          <w:sz w:val="28"/>
          <w:szCs w:val="28"/>
        </w:rPr>
        <w:t xml:space="preserve">едеральных </w:t>
      </w:r>
      <w:r w:rsidR="00D02C97" w:rsidRPr="00D02C97">
        <w:rPr>
          <w:rFonts w:ascii="Times New Roman" w:hAnsi="Times New Roman" w:cs="Times New Roman"/>
          <w:sz w:val="28"/>
          <w:szCs w:val="28"/>
        </w:rPr>
        <w:t xml:space="preserve">округов России. </w:t>
      </w:r>
    </w:p>
    <w:p w:rsidR="00D02C97" w:rsidRPr="00D02C97" w:rsidRDefault="00D02C97" w:rsidP="00680AAC">
      <w:pPr>
        <w:widowControl w:val="0"/>
        <w:numPr>
          <w:ilvl w:val="0"/>
          <w:numId w:val="13"/>
        </w:numPr>
        <w:tabs>
          <w:tab w:val="clear" w:pos="720"/>
          <w:tab w:val="num" w:pos="709"/>
          <w:tab w:val="num" w:pos="965"/>
        </w:tabs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 w:rsidRPr="00D02C97">
        <w:rPr>
          <w:rFonts w:ascii="Times New Roman" w:hAnsi="Times New Roman" w:cs="Times New Roman"/>
          <w:sz w:val="28"/>
          <w:szCs w:val="28"/>
        </w:rPr>
        <w:lastRenderedPageBreak/>
        <w:t xml:space="preserve">В рамках федерального округа определяется площадка проведения регионального этапа (один из медицинских вузов округа </w:t>
      </w:r>
      <w:r w:rsidR="00680AAC">
        <w:rPr>
          <w:rFonts w:ascii="Times New Roman" w:hAnsi="Times New Roman" w:cs="Times New Roman"/>
          <w:sz w:val="28"/>
          <w:szCs w:val="28"/>
        </w:rPr>
        <w:t>победитель по количеству заявок предыдущего года</w:t>
      </w:r>
      <w:r w:rsidRPr="00D02C97">
        <w:rPr>
          <w:rFonts w:ascii="Times New Roman" w:hAnsi="Times New Roman" w:cs="Times New Roman"/>
          <w:sz w:val="28"/>
          <w:szCs w:val="28"/>
        </w:rPr>
        <w:t xml:space="preserve">). </w:t>
      </w:r>
      <w:r w:rsidR="00680AAC">
        <w:rPr>
          <w:rFonts w:ascii="Times New Roman" w:hAnsi="Times New Roman" w:cs="Times New Roman"/>
          <w:sz w:val="28"/>
          <w:szCs w:val="28"/>
        </w:rPr>
        <w:t>П</w:t>
      </w:r>
      <w:r w:rsidRPr="00D02C97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C80D83">
        <w:rPr>
          <w:rFonts w:ascii="Times New Roman" w:hAnsi="Times New Roman" w:cs="Times New Roman"/>
          <w:sz w:val="28"/>
          <w:szCs w:val="28"/>
        </w:rPr>
        <w:t xml:space="preserve">базовых </w:t>
      </w:r>
      <w:r w:rsidRPr="00D02C97">
        <w:rPr>
          <w:rFonts w:ascii="Times New Roman" w:hAnsi="Times New Roman" w:cs="Times New Roman"/>
          <w:sz w:val="28"/>
          <w:szCs w:val="28"/>
        </w:rPr>
        <w:t>вузов</w:t>
      </w:r>
      <w:r w:rsidR="00C80D83">
        <w:rPr>
          <w:rFonts w:ascii="Times New Roman" w:hAnsi="Times New Roman" w:cs="Times New Roman"/>
          <w:sz w:val="28"/>
          <w:szCs w:val="28"/>
        </w:rPr>
        <w:t xml:space="preserve">, курирующих мероприятие в округах, </w:t>
      </w:r>
      <w:r w:rsidRPr="00D02C97">
        <w:rPr>
          <w:rFonts w:ascii="Times New Roman" w:hAnsi="Times New Roman" w:cs="Times New Roman"/>
          <w:sz w:val="28"/>
          <w:szCs w:val="28"/>
        </w:rPr>
        <w:t>формируется согласно результатам второго этапа Эстафеты предыдущего года</w:t>
      </w:r>
      <w:r w:rsidR="00C80D83">
        <w:rPr>
          <w:rFonts w:ascii="Times New Roman" w:hAnsi="Times New Roman" w:cs="Times New Roman"/>
          <w:sz w:val="28"/>
          <w:szCs w:val="28"/>
        </w:rPr>
        <w:t xml:space="preserve"> и указывается в Приложении </w:t>
      </w:r>
      <w:r w:rsidR="001B42E1">
        <w:rPr>
          <w:rFonts w:ascii="Times New Roman" w:hAnsi="Times New Roman" w:cs="Times New Roman"/>
          <w:sz w:val="28"/>
          <w:szCs w:val="28"/>
        </w:rPr>
        <w:t>3</w:t>
      </w:r>
      <w:r w:rsidRPr="00D02C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3B43" w:rsidRDefault="0073024A">
      <w:pPr>
        <w:widowControl w:val="0"/>
        <w:numPr>
          <w:ilvl w:val="0"/>
          <w:numId w:val="13"/>
        </w:numPr>
        <w:tabs>
          <w:tab w:val="left" w:pos="142"/>
          <w:tab w:val="num" w:pos="965"/>
          <w:tab w:val="num" w:pos="993"/>
        </w:tabs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площадке ВУЗ</w:t>
      </w:r>
      <w:r w:rsidR="00EF4D3D">
        <w:rPr>
          <w:rFonts w:ascii="Times New Roman" w:hAnsi="Times New Roman" w:cs="Times New Roman"/>
          <w:sz w:val="28"/>
          <w:szCs w:val="28"/>
        </w:rPr>
        <w:t xml:space="preserve">а, определенного по вышеописанному алгоритму, проводится подведение итогов регионального этапа. </w:t>
      </w:r>
      <w:bookmarkStart w:id="1" w:name="page7"/>
      <w:bookmarkEnd w:id="1"/>
    </w:p>
    <w:p w:rsidR="00D02C97" w:rsidRPr="00D02C97" w:rsidRDefault="00EF4D3D" w:rsidP="00680AAC">
      <w:pPr>
        <w:widowControl w:val="0"/>
        <w:numPr>
          <w:ilvl w:val="0"/>
          <w:numId w:val="13"/>
        </w:numPr>
        <w:tabs>
          <w:tab w:val="clear" w:pos="720"/>
          <w:tab w:val="left" w:pos="142"/>
          <w:tab w:val="num" w:pos="709"/>
          <w:tab w:val="num" w:pos="993"/>
        </w:tabs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результате реализации регионального этапа определяются центры лидерства, ведущие научные и научно-педагогические коллективы, осуществляющие научно-исследовательскую деятельность </w:t>
      </w:r>
      <w:r w:rsidR="00D02C97" w:rsidRPr="00D02C97">
        <w:rPr>
          <w:rFonts w:ascii="Times New Roman" w:hAnsi="Times New Roman" w:cs="Times New Roman"/>
          <w:sz w:val="28"/>
          <w:szCs w:val="28"/>
        </w:rPr>
        <w:t xml:space="preserve">в приоритетных направлениях. </w:t>
      </w:r>
    </w:p>
    <w:p w:rsidR="00D02C97" w:rsidRPr="00D02C97" w:rsidRDefault="007273B3" w:rsidP="00680AAC">
      <w:pPr>
        <w:widowControl w:val="0"/>
        <w:numPr>
          <w:ilvl w:val="0"/>
          <w:numId w:val="13"/>
        </w:numPr>
        <w:tabs>
          <w:tab w:val="clear" w:pos="720"/>
          <w:tab w:val="num" w:pos="709"/>
          <w:tab w:val="num" w:pos="993"/>
        </w:tabs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2C97" w:rsidRPr="00D02C97">
        <w:rPr>
          <w:rFonts w:ascii="Times New Roman" w:hAnsi="Times New Roman" w:cs="Times New Roman"/>
          <w:sz w:val="28"/>
          <w:szCs w:val="28"/>
        </w:rPr>
        <w:t xml:space="preserve">Научно-инновационные проекты, победившие в региональном этапе, участвуют в третьем финальном этапе Эстафеты. </w:t>
      </w:r>
    </w:p>
    <w:p w:rsidR="00D02C97" w:rsidRPr="00D02C97" w:rsidRDefault="00EC53D5" w:rsidP="00680AAC">
      <w:pPr>
        <w:widowControl w:val="0"/>
        <w:numPr>
          <w:ilvl w:val="0"/>
          <w:numId w:val="13"/>
        </w:numPr>
        <w:tabs>
          <w:tab w:val="clear" w:pos="720"/>
          <w:tab w:val="num" w:pos="709"/>
          <w:tab w:val="num" w:pos="993"/>
        </w:tabs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24A">
        <w:rPr>
          <w:rFonts w:ascii="Times New Roman" w:hAnsi="Times New Roman" w:cs="Times New Roman"/>
          <w:sz w:val="28"/>
          <w:szCs w:val="28"/>
        </w:rPr>
        <w:t>ВУЗ</w:t>
      </w:r>
      <w:r w:rsidR="00D02C97" w:rsidRPr="00D02C97">
        <w:rPr>
          <w:rFonts w:ascii="Times New Roman" w:hAnsi="Times New Roman" w:cs="Times New Roman"/>
          <w:sz w:val="28"/>
          <w:szCs w:val="28"/>
        </w:rPr>
        <w:t xml:space="preserve">, максимальное количество проектов которого победило на региональном этапе, становится площадкой второго этапа Эстафеты следующего года. </w:t>
      </w:r>
    </w:p>
    <w:p w:rsidR="00D02C97" w:rsidRPr="00D02C97" w:rsidRDefault="00D02C97" w:rsidP="0073024A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 w:rsidRPr="00D02C97">
        <w:rPr>
          <w:rFonts w:ascii="Times New Roman" w:hAnsi="Times New Roman" w:cs="Times New Roman"/>
          <w:sz w:val="28"/>
          <w:szCs w:val="28"/>
        </w:rPr>
        <w:t xml:space="preserve">5.3. </w:t>
      </w:r>
      <w:r w:rsidR="003B00EB">
        <w:rPr>
          <w:rFonts w:ascii="Times New Roman" w:hAnsi="Times New Roman" w:cs="Times New Roman"/>
          <w:sz w:val="28"/>
          <w:szCs w:val="28"/>
        </w:rPr>
        <w:t>Третий этап – очный (финал) проходит на базе Организатора –</w:t>
      </w:r>
      <w:r w:rsidR="0073024A" w:rsidRPr="0073024A">
        <w:t xml:space="preserve"> </w:t>
      </w:r>
      <w:r w:rsidR="0073024A" w:rsidRPr="0073024A">
        <w:rPr>
          <w:rFonts w:ascii="Times New Roman" w:hAnsi="Times New Roman" w:cs="Times New Roman"/>
          <w:sz w:val="28"/>
          <w:szCs w:val="28"/>
        </w:rPr>
        <w:t>ФГАОУ ВО Первый МГМУ им И.М. Сеченова (</w:t>
      </w:r>
      <w:proofErr w:type="spellStart"/>
      <w:r w:rsidR="0073024A" w:rsidRPr="0073024A">
        <w:rPr>
          <w:rFonts w:ascii="Times New Roman" w:hAnsi="Times New Roman" w:cs="Times New Roman"/>
          <w:sz w:val="28"/>
          <w:szCs w:val="28"/>
        </w:rPr>
        <w:t>Сеченовского</w:t>
      </w:r>
      <w:proofErr w:type="spellEnd"/>
      <w:r w:rsidR="0073024A" w:rsidRPr="0073024A">
        <w:rPr>
          <w:rFonts w:ascii="Times New Roman" w:hAnsi="Times New Roman" w:cs="Times New Roman"/>
          <w:sz w:val="28"/>
          <w:szCs w:val="28"/>
        </w:rPr>
        <w:t xml:space="preserve"> Университета)</w:t>
      </w:r>
      <w:r w:rsidR="003B00EB">
        <w:rPr>
          <w:rFonts w:ascii="Times New Roman" w:hAnsi="Times New Roman" w:cs="Times New Roman"/>
          <w:sz w:val="28"/>
          <w:szCs w:val="28"/>
        </w:rPr>
        <w:t>. Кроме фи</w:t>
      </w:r>
      <w:r w:rsidR="0073024A">
        <w:rPr>
          <w:rFonts w:ascii="Times New Roman" w:hAnsi="Times New Roman" w:cs="Times New Roman"/>
          <w:sz w:val="28"/>
          <w:szCs w:val="28"/>
        </w:rPr>
        <w:t>налистов и участников</w:t>
      </w:r>
      <w:r w:rsidR="003B00EB">
        <w:rPr>
          <w:rFonts w:ascii="Times New Roman" w:hAnsi="Times New Roman" w:cs="Times New Roman"/>
          <w:sz w:val="28"/>
          <w:szCs w:val="28"/>
        </w:rPr>
        <w:t xml:space="preserve"> </w:t>
      </w:r>
      <w:r w:rsidR="0073024A">
        <w:rPr>
          <w:rFonts w:ascii="Times New Roman" w:hAnsi="Times New Roman" w:cs="Times New Roman"/>
          <w:sz w:val="28"/>
          <w:szCs w:val="28"/>
        </w:rPr>
        <w:t>к</w:t>
      </w:r>
      <w:r w:rsidRPr="00D02C97">
        <w:rPr>
          <w:rFonts w:ascii="Times New Roman" w:hAnsi="Times New Roman" w:cs="Times New Roman"/>
          <w:sz w:val="28"/>
          <w:szCs w:val="28"/>
        </w:rPr>
        <w:t xml:space="preserve"> участию в финале привлекаются зарубежные ученые, инвестиционные компании, государственные корпорации, промышленные предприятия, технопарки.</w:t>
      </w:r>
    </w:p>
    <w:p w:rsidR="00D02C97" w:rsidRPr="00D02C97" w:rsidRDefault="00D02C97" w:rsidP="00680AAC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2C97" w:rsidRPr="00D02C97" w:rsidRDefault="0073129B" w:rsidP="0073129B">
      <w:pPr>
        <w:widowControl w:val="0"/>
        <w:numPr>
          <w:ilvl w:val="1"/>
          <w:numId w:val="15"/>
        </w:numPr>
        <w:tabs>
          <w:tab w:val="clear" w:pos="1440"/>
          <w:tab w:val="num" w:pos="0"/>
        </w:tabs>
        <w:overflowPunct w:val="0"/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Регламент </w:t>
      </w:r>
      <w:r w:rsidR="00C80D83">
        <w:rPr>
          <w:rFonts w:ascii="Times New Roman" w:hAnsi="Times New Roman" w:cs="Times New Roman"/>
          <w:b/>
          <w:bCs/>
          <w:sz w:val="28"/>
          <w:szCs w:val="28"/>
        </w:rPr>
        <w:t>регистрации</w:t>
      </w:r>
      <w:r w:rsidR="0062713A">
        <w:rPr>
          <w:rFonts w:ascii="Times New Roman" w:hAnsi="Times New Roman" w:cs="Times New Roman"/>
          <w:b/>
          <w:bCs/>
          <w:sz w:val="28"/>
          <w:szCs w:val="28"/>
        </w:rPr>
        <w:t xml:space="preserve"> и оценки</w:t>
      </w:r>
      <w:r w:rsidR="00D02C97" w:rsidRPr="00D02C97">
        <w:rPr>
          <w:rFonts w:ascii="Times New Roman" w:hAnsi="Times New Roman" w:cs="Times New Roman"/>
          <w:b/>
          <w:bCs/>
          <w:sz w:val="28"/>
          <w:szCs w:val="28"/>
        </w:rPr>
        <w:t xml:space="preserve"> проектов</w:t>
      </w:r>
    </w:p>
    <w:p w:rsidR="0052283D" w:rsidRPr="000D0F3E" w:rsidRDefault="0052283D" w:rsidP="00680AA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3129B" w:rsidRPr="000D0F3E" w:rsidRDefault="0073129B" w:rsidP="00D7083A">
      <w:pPr>
        <w:widowControl w:val="0"/>
        <w:numPr>
          <w:ilvl w:val="0"/>
          <w:numId w:val="16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конкурсе все проекты регистрируются в базе данных проектов, размещенной на сайте: </w:t>
      </w:r>
      <w:hyperlink r:id="rId9" w:history="1">
        <w:r w:rsidR="00D7083A" w:rsidRPr="00795AA6">
          <w:rPr>
            <w:rStyle w:val="ab"/>
            <w:rFonts w:ascii="Times New Roman" w:hAnsi="Times New Roman" w:cs="Times New Roman"/>
            <w:sz w:val="28"/>
            <w:szCs w:val="28"/>
          </w:rPr>
          <w:t>https://vuznauka.confreg.org</w:t>
        </w:r>
      </w:hyperlink>
      <w:r w:rsidR="00C80D83">
        <w:rPr>
          <w:rFonts w:ascii="Times New Roman" w:hAnsi="Times New Roman" w:cs="Times New Roman"/>
          <w:sz w:val="28"/>
          <w:szCs w:val="28"/>
        </w:rPr>
        <w:t>. Регистрация проектов будет открыта</w:t>
      </w:r>
      <w:r w:rsidRPr="0073129B">
        <w:rPr>
          <w:rFonts w:ascii="Times New Roman" w:hAnsi="Times New Roman" w:cs="Times New Roman"/>
          <w:sz w:val="28"/>
          <w:szCs w:val="28"/>
        </w:rPr>
        <w:t xml:space="preserve"> </w:t>
      </w:r>
      <w:r w:rsidRPr="00E26824">
        <w:rPr>
          <w:rFonts w:ascii="Times New Roman" w:hAnsi="Times New Roman" w:cs="Times New Roman"/>
          <w:sz w:val="28"/>
          <w:szCs w:val="28"/>
        </w:rPr>
        <w:t xml:space="preserve">с </w:t>
      </w:r>
      <w:r w:rsidR="00602ADA">
        <w:rPr>
          <w:rFonts w:ascii="Times New Roman" w:hAnsi="Times New Roman" w:cs="Times New Roman"/>
          <w:sz w:val="28"/>
          <w:szCs w:val="28"/>
        </w:rPr>
        <w:t>1</w:t>
      </w:r>
      <w:r w:rsidR="001F1029" w:rsidRPr="001F1029">
        <w:rPr>
          <w:rFonts w:ascii="Times New Roman" w:hAnsi="Times New Roman" w:cs="Times New Roman"/>
          <w:sz w:val="28"/>
          <w:szCs w:val="28"/>
        </w:rPr>
        <w:t>5</w:t>
      </w:r>
      <w:r w:rsidR="00D7083A" w:rsidRPr="00E26824">
        <w:rPr>
          <w:rFonts w:ascii="Times New Roman" w:hAnsi="Times New Roman" w:cs="Times New Roman"/>
          <w:sz w:val="28"/>
          <w:szCs w:val="28"/>
        </w:rPr>
        <w:t xml:space="preserve"> </w:t>
      </w:r>
      <w:r w:rsidR="00602ADA">
        <w:rPr>
          <w:rFonts w:ascii="Times New Roman" w:hAnsi="Times New Roman" w:cs="Times New Roman"/>
          <w:sz w:val="28"/>
          <w:szCs w:val="28"/>
        </w:rPr>
        <w:t>декабря</w:t>
      </w:r>
      <w:r w:rsidR="00D7083A" w:rsidRPr="00E26824">
        <w:rPr>
          <w:rFonts w:ascii="Times New Roman" w:hAnsi="Times New Roman" w:cs="Times New Roman"/>
          <w:sz w:val="28"/>
          <w:szCs w:val="28"/>
        </w:rPr>
        <w:t xml:space="preserve"> 2018</w:t>
      </w:r>
      <w:r w:rsidR="001278DB" w:rsidRPr="00E26824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26824">
        <w:rPr>
          <w:rFonts w:ascii="Times New Roman" w:hAnsi="Times New Roman" w:cs="Times New Roman"/>
          <w:sz w:val="28"/>
          <w:szCs w:val="28"/>
        </w:rPr>
        <w:t xml:space="preserve">по </w:t>
      </w:r>
      <w:r w:rsidR="00D7083A" w:rsidRPr="00E26824">
        <w:rPr>
          <w:rFonts w:ascii="Times New Roman" w:hAnsi="Times New Roman" w:cs="Times New Roman"/>
          <w:sz w:val="28"/>
          <w:szCs w:val="28"/>
        </w:rPr>
        <w:t xml:space="preserve">15 </w:t>
      </w:r>
      <w:r w:rsidR="00E26824" w:rsidRPr="00E26824">
        <w:rPr>
          <w:rFonts w:ascii="Times New Roman" w:hAnsi="Times New Roman" w:cs="Times New Roman"/>
          <w:sz w:val="28"/>
          <w:szCs w:val="28"/>
        </w:rPr>
        <w:t>января 2019</w:t>
      </w:r>
      <w:r w:rsidR="000D0F3E" w:rsidRPr="00E26824">
        <w:rPr>
          <w:rFonts w:ascii="Times New Roman" w:hAnsi="Times New Roman" w:cs="Times New Roman"/>
          <w:sz w:val="28"/>
          <w:szCs w:val="28"/>
        </w:rPr>
        <w:t xml:space="preserve"> </w:t>
      </w:r>
      <w:r w:rsidRPr="00E26824">
        <w:rPr>
          <w:rFonts w:ascii="Times New Roman" w:hAnsi="Times New Roman" w:cs="Times New Roman"/>
          <w:sz w:val="28"/>
          <w:szCs w:val="28"/>
        </w:rPr>
        <w:t>года.</w:t>
      </w:r>
    </w:p>
    <w:p w:rsidR="0073129B" w:rsidRDefault="0073129B" w:rsidP="00680AAC">
      <w:pPr>
        <w:widowControl w:val="0"/>
        <w:numPr>
          <w:ilvl w:val="0"/>
          <w:numId w:val="16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регистрации проекта необходимо подготовить следующие данные: название проекта, состав исполнителей, с указанием мест работы, аналитическую записку</w:t>
      </w:r>
      <w:r w:rsidR="00C80D83">
        <w:rPr>
          <w:rFonts w:ascii="Times New Roman" w:hAnsi="Times New Roman" w:cs="Times New Roman"/>
          <w:sz w:val="28"/>
          <w:szCs w:val="28"/>
        </w:rPr>
        <w:t>, состав соисполнителей, данные о публикациях автора работы по данной тематике.</w:t>
      </w:r>
    </w:p>
    <w:p w:rsidR="00E63E56" w:rsidRDefault="0073129B" w:rsidP="0031510E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510E">
        <w:rPr>
          <w:rFonts w:ascii="Times New Roman" w:hAnsi="Times New Roman" w:cs="Times New Roman"/>
          <w:sz w:val="28"/>
          <w:szCs w:val="28"/>
        </w:rPr>
        <w:t xml:space="preserve">Также в базе Конкурса регистрируются </w:t>
      </w:r>
      <w:r w:rsidR="00E328DF">
        <w:rPr>
          <w:rFonts w:ascii="Times New Roman" w:hAnsi="Times New Roman" w:cs="Times New Roman"/>
          <w:sz w:val="28"/>
          <w:szCs w:val="28"/>
        </w:rPr>
        <w:t xml:space="preserve">региональные и федеральные </w:t>
      </w:r>
      <w:r w:rsidRPr="0031510E">
        <w:rPr>
          <w:rFonts w:ascii="Times New Roman" w:hAnsi="Times New Roman" w:cs="Times New Roman"/>
          <w:sz w:val="28"/>
          <w:szCs w:val="28"/>
        </w:rPr>
        <w:t>эксперты</w:t>
      </w:r>
      <w:r w:rsidR="00E63E56">
        <w:rPr>
          <w:rFonts w:ascii="Times New Roman" w:hAnsi="Times New Roman" w:cs="Times New Roman"/>
          <w:sz w:val="28"/>
          <w:szCs w:val="28"/>
        </w:rPr>
        <w:t>, экс</w:t>
      </w:r>
      <w:r w:rsidR="00174CAC">
        <w:rPr>
          <w:rFonts w:ascii="Times New Roman" w:hAnsi="Times New Roman" w:cs="Times New Roman"/>
          <w:sz w:val="28"/>
          <w:szCs w:val="28"/>
        </w:rPr>
        <w:t>перты ВУЗа</w:t>
      </w:r>
      <w:r w:rsidRPr="0031510E">
        <w:rPr>
          <w:rFonts w:ascii="Times New Roman" w:hAnsi="Times New Roman" w:cs="Times New Roman"/>
          <w:sz w:val="28"/>
          <w:szCs w:val="28"/>
        </w:rPr>
        <w:t xml:space="preserve">. </w:t>
      </w:r>
      <w:r w:rsidR="00E63E56">
        <w:rPr>
          <w:rFonts w:ascii="Times New Roman" w:hAnsi="Times New Roman" w:cs="Times New Roman"/>
          <w:sz w:val="28"/>
          <w:szCs w:val="28"/>
        </w:rPr>
        <w:t>Доступ к системе предоставляется модератором. Эксперты</w:t>
      </w:r>
      <w:r w:rsidR="00E63E56" w:rsidRPr="0031510E">
        <w:rPr>
          <w:rFonts w:ascii="Times New Roman" w:hAnsi="Times New Roman" w:cs="Times New Roman"/>
          <w:sz w:val="28"/>
          <w:szCs w:val="28"/>
        </w:rPr>
        <w:t xml:space="preserve"> </w:t>
      </w:r>
      <w:r w:rsidR="00174CAC">
        <w:rPr>
          <w:rFonts w:ascii="Times New Roman" w:hAnsi="Times New Roman" w:cs="Times New Roman"/>
          <w:sz w:val="28"/>
          <w:szCs w:val="28"/>
        </w:rPr>
        <w:t>ВУЗ</w:t>
      </w:r>
      <w:r w:rsidR="00E63E56">
        <w:rPr>
          <w:rFonts w:ascii="Times New Roman" w:hAnsi="Times New Roman" w:cs="Times New Roman"/>
          <w:sz w:val="28"/>
          <w:szCs w:val="28"/>
        </w:rPr>
        <w:t>а имеют доступ к проектам вуза. Их задача просмотреть проекты и провести их номинальную оценку. На этом этапе важно, чтобы участники правильно определили параметры,</w:t>
      </w:r>
      <w:r w:rsidR="00D7083A">
        <w:rPr>
          <w:rFonts w:ascii="Times New Roman" w:hAnsi="Times New Roman" w:cs="Times New Roman"/>
          <w:sz w:val="28"/>
          <w:szCs w:val="28"/>
        </w:rPr>
        <w:t xml:space="preserve"> полностью представили данные. М</w:t>
      </w:r>
      <w:r w:rsidR="00E63E56">
        <w:rPr>
          <w:rFonts w:ascii="Times New Roman" w:hAnsi="Times New Roman" w:cs="Times New Roman"/>
          <w:sz w:val="28"/>
          <w:szCs w:val="28"/>
        </w:rPr>
        <w:t>одератор имеет право отправить проект на доработку. После верификации проектов вуза, окончания первого этапа - в конкурсе принимают участие только те проекты, которые загружены в систему.</w:t>
      </w:r>
    </w:p>
    <w:p w:rsidR="00E63E56" w:rsidRDefault="00E63E56" w:rsidP="00E63E56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Экспертам следующего уровня (регионального) доступны для оценки работы федерального округа по той платформе, в которой он является экспертом. Его задача провести оценку каждой работы по своей научной платформе.</w:t>
      </w:r>
    </w:p>
    <w:p w:rsidR="00E63E56" w:rsidRDefault="00E63E56" w:rsidP="00E63E56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Объективность оценки достигается тем, что: эксперт не видит расчета, не знает весомости каждого параметра, не видит оценок других экспертов. При подведении итогов учитывается средняя арифметическая по итогам выставления оценок всеми экспертами. </w:t>
      </w:r>
    </w:p>
    <w:p w:rsidR="0062713A" w:rsidRDefault="0062713A" w:rsidP="00E63E56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Эксперты федерального экспертного совета рассматривают </w:t>
      </w:r>
      <w:r w:rsidR="0057610A">
        <w:rPr>
          <w:rFonts w:ascii="Times New Roman" w:hAnsi="Times New Roman" w:cs="Times New Roman"/>
          <w:sz w:val="28"/>
          <w:szCs w:val="28"/>
        </w:rPr>
        <w:t>работы высоко оцененные  экспертами регионального этапа по платформам.</w:t>
      </w:r>
    </w:p>
    <w:p w:rsidR="00D02C97" w:rsidRDefault="0031510E" w:rsidP="0031510E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выставленных оценок формируются протоколы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312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312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этапов, которые размещаются в сети </w:t>
      </w:r>
      <w:r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7312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сайте мероприятия</w:t>
      </w:r>
      <w:r w:rsidR="00EC53D5" w:rsidRPr="0031510E">
        <w:rPr>
          <w:rFonts w:ascii="Times New Roman" w:hAnsi="Times New Roman" w:cs="Times New Roman"/>
          <w:sz w:val="28"/>
          <w:szCs w:val="28"/>
        </w:rPr>
        <w:t>. Результаты не комментируются, апелляции не рассматриваются.</w:t>
      </w:r>
    </w:p>
    <w:p w:rsidR="0031510E" w:rsidRPr="007B1DBE" w:rsidRDefault="0031510E" w:rsidP="00E328DF">
      <w:pPr>
        <w:widowControl w:val="0"/>
        <w:numPr>
          <w:ilvl w:val="0"/>
          <w:numId w:val="16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1DBE">
        <w:rPr>
          <w:rFonts w:ascii="Times New Roman" w:hAnsi="Times New Roman" w:cs="Times New Roman"/>
          <w:sz w:val="28"/>
          <w:szCs w:val="28"/>
        </w:rPr>
        <w:t>Региональные экспертные советы оценивают полученные 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B1DBE">
        <w:rPr>
          <w:rFonts w:ascii="Times New Roman" w:hAnsi="Times New Roman" w:cs="Times New Roman"/>
          <w:sz w:val="28"/>
          <w:szCs w:val="28"/>
        </w:rPr>
        <w:t xml:space="preserve"> согласно установленным критериям и формируют группу проектов для следующего этапа Конкурса. Эксперты могут обратиться к участникам для разъяснения отдельных положений, а также предложить более развернутое описание проекта. Результаты отбора публикуются на сайте Конкурса и путем рассылки персональных электронных писем участникам. Ото</w:t>
      </w:r>
      <w:r w:rsidR="00174CAC">
        <w:rPr>
          <w:rFonts w:ascii="Times New Roman" w:hAnsi="Times New Roman" w:cs="Times New Roman"/>
          <w:sz w:val="28"/>
          <w:szCs w:val="28"/>
        </w:rPr>
        <w:t>бранные проекты передаются в ВУЗ</w:t>
      </w:r>
      <w:r w:rsidRPr="007B1DBE">
        <w:rPr>
          <w:rFonts w:ascii="Times New Roman" w:hAnsi="Times New Roman" w:cs="Times New Roman"/>
          <w:sz w:val="28"/>
          <w:szCs w:val="28"/>
        </w:rPr>
        <w:t xml:space="preserve"> – площадку проведения вто</w:t>
      </w:r>
      <w:r w:rsidR="00174CAC">
        <w:rPr>
          <w:rFonts w:ascii="Times New Roman" w:hAnsi="Times New Roman" w:cs="Times New Roman"/>
          <w:sz w:val="28"/>
          <w:szCs w:val="28"/>
        </w:rPr>
        <w:t>рого этапа Эстафеты (пп.5.2.2.5</w:t>
      </w:r>
      <w:r w:rsidRPr="007B1DBE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31510E" w:rsidRDefault="0031510E" w:rsidP="00E328DF">
      <w:pPr>
        <w:widowControl w:val="0"/>
        <w:numPr>
          <w:ilvl w:val="0"/>
          <w:numId w:val="16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втором этапе проводится оценка проектов </w:t>
      </w:r>
      <w:r w:rsidR="00A5115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>
        <w:rPr>
          <w:rFonts w:ascii="Times New Roman" w:hAnsi="Times New Roman" w:cs="Times New Roman"/>
          <w:sz w:val="28"/>
          <w:szCs w:val="28"/>
        </w:rPr>
        <w:t>экспертным советом, согласно установленным критериям, и определяются победители в каждой научной платформе по вышеуказанным номинациям.</w:t>
      </w:r>
    </w:p>
    <w:p w:rsidR="001278DB" w:rsidRDefault="00EC53D5" w:rsidP="00680AAC">
      <w:pPr>
        <w:widowControl w:val="0"/>
        <w:numPr>
          <w:ilvl w:val="0"/>
          <w:numId w:val="16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 w:rsidRPr="00EC53D5">
        <w:rPr>
          <w:rFonts w:ascii="Times New Roman" w:hAnsi="Times New Roman" w:cs="Times New Roman"/>
          <w:sz w:val="28"/>
          <w:szCs w:val="28"/>
        </w:rPr>
        <w:t>Конкурс проводится согласно</w:t>
      </w:r>
      <w:r w:rsidR="00D02C97" w:rsidRPr="00EC53D5">
        <w:rPr>
          <w:rFonts w:ascii="Times New Roman" w:hAnsi="Times New Roman" w:cs="Times New Roman"/>
          <w:sz w:val="28"/>
          <w:szCs w:val="28"/>
        </w:rPr>
        <w:t xml:space="preserve"> профильным научным платформам,</w:t>
      </w:r>
      <w:r w:rsidRPr="00EC53D5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="00D02C97" w:rsidRPr="00EC53D5">
        <w:rPr>
          <w:rFonts w:ascii="Times New Roman" w:hAnsi="Times New Roman" w:cs="Times New Roman"/>
          <w:sz w:val="28"/>
          <w:szCs w:val="28"/>
        </w:rPr>
        <w:t xml:space="preserve"> определяются согласно списку, утвержденного Министерством здравоохранения Российской Федерации</w:t>
      </w:r>
      <w:r w:rsidR="001278DB">
        <w:rPr>
          <w:rFonts w:ascii="Times New Roman" w:hAnsi="Times New Roman" w:cs="Times New Roman"/>
          <w:sz w:val="28"/>
          <w:szCs w:val="28"/>
        </w:rPr>
        <w:t>.</w:t>
      </w:r>
      <w:r w:rsidR="001278DB" w:rsidRPr="00EC53D5">
        <w:rPr>
          <w:rFonts w:ascii="Times New Roman" w:hAnsi="Times New Roman" w:cs="Times New Roman"/>
          <w:sz w:val="28"/>
          <w:szCs w:val="28"/>
        </w:rPr>
        <w:t xml:space="preserve"> </w:t>
      </w:r>
      <w:r w:rsidR="001278DB">
        <w:rPr>
          <w:rFonts w:ascii="Times New Roman" w:hAnsi="Times New Roman" w:cs="Times New Roman"/>
          <w:sz w:val="28"/>
          <w:szCs w:val="28"/>
        </w:rPr>
        <w:t>По каждой платформе выделяется три работы, которые проходят в Финал.</w:t>
      </w:r>
    </w:p>
    <w:p w:rsidR="001278DB" w:rsidRPr="007912D4" w:rsidRDefault="001278DB" w:rsidP="00680AAC">
      <w:pPr>
        <w:widowControl w:val="0"/>
        <w:numPr>
          <w:ilvl w:val="0"/>
          <w:numId w:val="16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 w:rsidRPr="007912D4">
        <w:rPr>
          <w:rFonts w:ascii="Times New Roman" w:hAnsi="Times New Roman" w:cs="Times New Roman"/>
          <w:sz w:val="28"/>
          <w:szCs w:val="28"/>
        </w:rPr>
        <w:t xml:space="preserve">Оценка работ проводится по следующим </w:t>
      </w:r>
      <w:r w:rsidR="007912D4" w:rsidRPr="007912D4">
        <w:rPr>
          <w:rFonts w:ascii="Times New Roman" w:hAnsi="Times New Roman" w:cs="Times New Roman"/>
          <w:sz w:val="28"/>
          <w:szCs w:val="28"/>
        </w:rPr>
        <w:t>критериям</w:t>
      </w:r>
      <w:r w:rsidRPr="007912D4">
        <w:rPr>
          <w:rFonts w:ascii="Times New Roman" w:hAnsi="Times New Roman" w:cs="Times New Roman"/>
          <w:sz w:val="28"/>
          <w:szCs w:val="28"/>
        </w:rPr>
        <w:t>:</w:t>
      </w:r>
    </w:p>
    <w:p w:rsidR="007912D4" w:rsidRPr="007912D4" w:rsidRDefault="007912D4" w:rsidP="007912D4">
      <w:pPr>
        <w:widowControl w:val="0"/>
        <w:overflowPunct w:val="0"/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7912D4">
        <w:rPr>
          <w:rFonts w:ascii="Times New Roman" w:hAnsi="Times New Roman" w:cs="Times New Roman"/>
          <w:sz w:val="28"/>
          <w:szCs w:val="28"/>
        </w:rPr>
        <w:t xml:space="preserve">1. </w:t>
      </w:r>
      <w:r w:rsidR="00A543E6" w:rsidRPr="007912D4">
        <w:rPr>
          <w:rFonts w:ascii="Times New Roman" w:hAnsi="Times New Roman" w:cs="Times New Roman"/>
          <w:sz w:val="28"/>
          <w:szCs w:val="28"/>
        </w:rPr>
        <w:t>Соответствие научной платформе</w:t>
      </w:r>
    </w:p>
    <w:p w:rsidR="007912D4" w:rsidRPr="007912D4" w:rsidRDefault="007912D4" w:rsidP="007912D4">
      <w:pPr>
        <w:widowControl w:val="0"/>
        <w:overflowPunct w:val="0"/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7912D4">
        <w:rPr>
          <w:rFonts w:ascii="Times New Roman" w:hAnsi="Times New Roman" w:cs="Times New Roman"/>
          <w:sz w:val="28"/>
          <w:szCs w:val="28"/>
        </w:rPr>
        <w:t>2. Актуальность научной проблемы</w:t>
      </w:r>
    </w:p>
    <w:p w:rsidR="007912D4" w:rsidRPr="007912D4" w:rsidRDefault="007912D4" w:rsidP="007912D4">
      <w:pPr>
        <w:widowControl w:val="0"/>
        <w:overflowPunct w:val="0"/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7912D4">
        <w:rPr>
          <w:rFonts w:ascii="Times New Roman" w:hAnsi="Times New Roman" w:cs="Times New Roman"/>
          <w:sz w:val="28"/>
          <w:szCs w:val="28"/>
        </w:rPr>
        <w:t>3. Научная новизна</w:t>
      </w:r>
    </w:p>
    <w:p w:rsidR="007912D4" w:rsidRPr="007912D4" w:rsidRDefault="007912D4" w:rsidP="007912D4">
      <w:pPr>
        <w:widowControl w:val="0"/>
        <w:overflowPunct w:val="0"/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7912D4">
        <w:rPr>
          <w:rFonts w:ascii="Times New Roman" w:hAnsi="Times New Roman" w:cs="Times New Roman"/>
          <w:sz w:val="28"/>
          <w:szCs w:val="28"/>
        </w:rPr>
        <w:t>4. Практическая значимость</w:t>
      </w:r>
    </w:p>
    <w:p w:rsidR="007912D4" w:rsidRPr="007912D4" w:rsidRDefault="007912D4" w:rsidP="007912D4">
      <w:pPr>
        <w:widowControl w:val="0"/>
        <w:overflowPunct w:val="0"/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7912D4">
        <w:rPr>
          <w:rFonts w:ascii="Times New Roman" w:hAnsi="Times New Roman" w:cs="Times New Roman"/>
          <w:sz w:val="28"/>
          <w:szCs w:val="28"/>
        </w:rPr>
        <w:t xml:space="preserve">5. Соответствие плана проекта </w:t>
      </w:r>
      <w:r w:rsidR="00A543E6" w:rsidRPr="007912D4">
        <w:rPr>
          <w:rFonts w:ascii="Times New Roman" w:hAnsi="Times New Roman" w:cs="Times New Roman"/>
          <w:sz w:val="28"/>
          <w:szCs w:val="28"/>
        </w:rPr>
        <w:t>срокам реализации</w:t>
      </w:r>
    </w:p>
    <w:p w:rsidR="007912D4" w:rsidRPr="007912D4" w:rsidRDefault="007912D4" w:rsidP="007912D4">
      <w:pPr>
        <w:widowControl w:val="0"/>
        <w:overflowPunct w:val="0"/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7912D4">
        <w:rPr>
          <w:rFonts w:ascii="Times New Roman" w:hAnsi="Times New Roman" w:cs="Times New Roman"/>
          <w:sz w:val="28"/>
          <w:szCs w:val="28"/>
        </w:rPr>
        <w:t>6. Конкурентоспособность проекта*</w:t>
      </w:r>
    </w:p>
    <w:p w:rsidR="007912D4" w:rsidRPr="007912D4" w:rsidRDefault="007912D4" w:rsidP="007912D4">
      <w:pPr>
        <w:widowControl w:val="0"/>
        <w:overflowPunct w:val="0"/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7912D4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7912D4">
        <w:rPr>
          <w:rFonts w:ascii="Times New Roman" w:hAnsi="Times New Roman" w:cs="Times New Roman"/>
          <w:sz w:val="28"/>
          <w:szCs w:val="28"/>
        </w:rPr>
        <w:t>Инновационность</w:t>
      </w:r>
      <w:proofErr w:type="spellEnd"/>
      <w:r w:rsidRPr="007912D4">
        <w:rPr>
          <w:rFonts w:ascii="Times New Roman" w:hAnsi="Times New Roman" w:cs="Times New Roman"/>
          <w:sz w:val="28"/>
          <w:szCs w:val="28"/>
        </w:rPr>
        <w:t xml:space="preserve"> проекта**</w:t>
      </w:r>
    </w:p>
    <w:p w:rsidR="007912D4" w:rsidRPr="007912D4" w:rsidRDefault="007912D4" w:rsidP="007912D4">
      <w:pPr>
        <w:widowControl w:val="0"/>
        <w:overflowPunct w:val="0"/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7912D4">
        <w:rPr>
          <w:rFonts w:ascii="Times New Roman" w:hAnsi="Times New Roman" w:cs="Times New Roman"/>
          <w:sz w:val="28"/>
          <w:szCs w:val="28"/>
        </w:rPr>
        <w:t>8. Инвестиционная привлекательность</w:t>
      </w:r>
    </w:p>
    <w:p w:rsidR="007912D4" w:rsidRPr="007912D4" w:rsidRDefault="007912D4" w:rsidP="007912D4">
      <w:pPr>
        <w:widowControl w:val="0"/>
        <w:overflowPunct w:val="0"/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7912D4">
        <w:rPr>
          <w:rFonts w:ascii="Times New Roman" w:hAnsi="Times New Roman" w:cs="Times New Roman"/>
          <w:sz w:val="28"/>
          <w:szCs w:val="28"/>
        </w:rPr>
        <w:t>9. Возможности коммерциализации</w:t>
      </w:r>
    </w:p>
    <w:p w:rsidR="007912D4" w:rsidRPr="007912D4" w:rsidRDefault="007912D4" w:rsidP="007912D4">
      <w:pPr>
        <w:pStyle w:val="aa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912D4">
        <w:rPr>
          <w:rFonts w:ascii="Times New Roman" w:hAnsi="Times New Roman" w:cs="Times New Roman"/>
          <w:sz w:val="28"/>
          <w:szCs w:val="28"/>
        </w:rPr>
        <w:t>10. Правовая защита  проекта (</w:t>
      </w:r>
      <w:r w:rsidRPr="007912D4">
        <w:rPr>
          <w:rFonts w:ascii="Times New Roman" w:hAnsi="Times New Roman" w:cs="Times New Roman"/>
          <w:i/>
          <w:sz w:val="28"/>
          <w:szCs w:val="28"/>
        </w:rPr>
        <w:t>патенты на изобретение, рационализаторские предложения, печатные работы по тематике проекта и т.д</w:t>
      </w:r>
      <w:r w:rsidRPr="007912D4">
        <w:rPr>
          <w:rFonts w:ascii="Times New Roman" w:hAnsi="Times New Roman" w:cs="Times New Roman"/>
          <w:sz w:val="28"/>
          <w:szCs w:val="28"/>
        </w:rPr>
        <w:t>.)</w:t>
      </w:r>
    </w:p>
    <w:p w:rsidR="007912D4" w:rsidRPr="007912D4" w:rsidRDefault="007912D4" w:rsidP="007912D4">
      <w:pPr>
        <w:widowControl w:val="0"/>
        <w:overflowPunct w:val="0"/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7912D4">
        <w:rPr>
          <w:rFonts w:ascii="Times New Roman" w:hAnsi="Times New Roman" w:cs="Times New Roman"/>
          <w:sz w:val="28"/>
          <w:szCs w:val="28"/>
        </w:rPr>
        <w:t xml:space="preserve">11. Международное признание </w:t>
      </w:r>
    </w:p>
    <w:p w:rsidR="007912D4" w:rsidRPr="007912D4" w:rsidRDefault="007912D4" w:rsidP="007912D4">
      <w:pPr>
        <w:widowControl w:val="0"/>
        <w:overflowPunct w:val="0"/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7912D4">
        <w:rPr>
          <w:rFonts w:ascii="Times New Roman" w:hAnsi="Times New Roman" w:cs="Times New Roman"/>
          <w:sz w:val="28"/>
          <w:szCs w:val="28"/>
        </w:rPr>
        <w:lastRenderedPageBreak/>
        <w:t xml:space="preserve">12. Публикационная активность представителей научного коллектива </w:t>
      </w:r>
    </w:p>
    <w:p w:rsidR="007912D4" w:rsidRPr="007912D4" w:rsidRDefault="007912D4" w:rsidP="007912D4">
      <w:pPr>
        <w:widowControl w:val="0"/>
        <w:overflowPunct w:val="0"/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7912D4">
        <w:rPr>
          <w:rFonts w:ascii="Times New Roman" w:hAnsi="Times New Roman" w:cs="Times New Roman"/>
          <w:sz w:val="28"/>
          <w:szCs w:val="28"/>
        </w:rPr>
        <w:t xml:space="preserve">13. Состав научного коллектива </w:t>
      </w:r>
    </w:p>
    <w:p w:rsidR="007912D4" w:rsidRPr="007912D4" w:rsidRDefault="007912D4" w:rsidP="007912D4">
      <w:pPr>
        <w:widowControl w:val="0"/>
        <w:overflowPunct w:val="0"/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7912D4">
        <w:rPr>
          <w:rFonts w:ascii="Times New Roman" w:hAnsi="Times New Roman" w:cs="Times New Roman"/>
          <w:sz w:val="28"/>
          <w:szCs w:val="28"/>
        </w:rPr>
        <w:t xml:space="preserve">14. Внедрение результатов проекта в образовательный процесс </w:t>
      </w:r>
    </w:p>
    <w:p w:rsidR="007912D4" w:rsidRPr="007912D4" w:rsidRDefault="007912D4" w:rsidP="007912D4">
      <w:pPr>
        <w:widowControl w:val="0"/>
        <w:overflowPunct w:val="0"/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7912D4">
        <w:rPr>
          <w:rFonts w:ascii="Times New Roman" w:hAnsi="Times New Roman" w:cs="Times New Roman"/>
          <w:sz w:val="28"/>
          <w:szCs w:val="28"/>
        </w:rPr>
        <w:t>15. Привлечение обучающихся к выполнению проекта</w:t>
      </w:r>
    </w:p>
    <w:p w:rsidR="007912D4" w:rsidRPr="003B00EB" w:rsidRDefault="007912D4" w:rsidP="007912D4">
      <w:pPr>
        <w:widowControl w:val="0"/>
        <w:overflowPunct w:val="0"/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912D4" w:rsidRPr="007912D4" w:rsidRDefault="007912D4" w:rsidP="007912D4">
      <w:pPr>
        <w:spacing w:line="240" w:lineRule="auto"/>
        <w:ind w:left="360"/>
        <w:rPr>
          <w:rFonts w:ascii="Times New Roman" w:hAnsi="Times New Roman" w:cs="Times New Roman"/>
          <w:b/>
        </w:rPr>
      </w:pPr>
      <w:r w:rsidRPr="007912D4">
        <w:rPr>
          <w:rFonts w:ascii="Times New Roman" w:hAnsi="Times New Roman" w:cs="Times New Roman"/>
          <w:b/>
        </w:rPr>
        <w:t>*Критерии конкурентоспособности</w:t>
      </w:r>
    </w:p>
    <w:p w:rsidR="007912D4" w:rsidRPr="007912D4" w:rsidRDefault="007912D4" w:rsidP="007912D4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912D4">
        <w:rPr>
          <w:rFonts w:ascii="Times New Roman" w:hAnsi="Times New Roman" w:cs="Times New Roman"/>
          <w:color w:val="000000"/>
          <w:shd w:val="clear" w:color="auto" w:fill="FFFFFF"/>
        </w:rPr>
        <w:t>● Наличие рынка и возможность коммерциализации предлагаемых результатов проекта</w:t>
      </w:r>
    </w:p>
    <w:p w:rsidR="007912D4" w:rsidRPr="007912D4" w:rsidRDefault="007912D4" w:rsidP="007912D4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912D4">
        <w:rPr>
          <w:rFonts w:ascii="Times New Roman" w:hAnsi="Times New Roman" w:cs="Times New Roman"/>
          <w:color w:val="000000"/>
          <w:shd w:val="clear" w:color="auto" w:fill="FFFFFF"/>
        </w:rPr>
        <w:t>●  Уровень конкурентных преимуществ результатов НИР и возможности их длительного сохранения</w:t>
      </w:r>
    </w:p>
    <w:p w:rsidR="007912D4" w:rsidRPr="007912D4" w:rsidRDefault="007912D4" w:rsidP="007912D4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912D4">
        <w:rPr>
          <w:rFonts w:ascii="Times New Roman" w:hAnsi="Times New Roman" w:cs="Times New Roman"/>
          <w:color w:val="000000"/>
          <w:shd w:val="clear" w:color="auto" w:fill="FFFFFF"/>
        </w:rPr>
        <w:t>● Согласованность с существующими каналами сбыта</w:t>
      </w:r>
    </w:p>
    <w:p w:rsidR="007912D4" w:rsidRPr="007912D4" w:rsidRDefault="007912D4" w:rsidP="007912D4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912D4">
        <w:rPr>
          <w:rFonts w:ascii="Times New Roman" w:hAnsi="Times New Roman" w:cs="Times New Roman"/>
          <w:color w:val="000000"/>
          <w:shd w:val="clear" w:color="auto" w:fill="FFFFFF"/>
        </w:rPr>
        <w:t>● Патентоспособность (</w:t>
      </w:r>
      <w:r w:rsidRPr="007912D4">
        <w:rPr>
          <w:rFonts w:ascii="Times New Roman" w:hAnsi="Times New Roman" w:cs="Times New Roman"/>
          <w:i/>
          <w:color w:val="000000"/>
          <w:shd w:val="clear" w:color="auto" w:fill="FFFFFF"/>
        </w:rPr>
        <w:t>возможность защиты проекта патентом</w:t>
      </w:r>
      <w:r w:rsidRPr="007912D4">
        <w:rPr>
          <w:rFonts w:ascii="Times New Roman" w:hAnsi="Times New Roman" w:cs="Times New Roman"/>
          <w:color w:val="000000"/>
          <w:shd w:val="clear" w:color="auto" w:fill="FFFFFF"/>
        </w:rPr>
        <w:t>)</w:t>
      </w:r>
    </w:p>
    <w:p w:rsidR="007912D4" w:rsidRPr="007912D4" w:rsidRDefault="007912D4" w:rsidP="007912D4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912D4">
        <w:rPr>
          <w:rFonts w:ascii="Times New Roman" w:hAnsi="Times New Roman" w:cs="Times New Roman"/>
          <w:color w:val="000000"/>
          <w:shd w:val="clear" w:color="auto" w:fill="FFFFFF"/>
        </w:rPr>
        <w:t>● Наличие объекта интеллектуальной собственности</w:t>
      </w:r>
    </w:p>
    <w:p w:rsidR="007912D4" w:rsidRPr="007912D4" w:rsidRDefault="007912D4" w:rsidP="007912D4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912D4">
        <w:rPr>
          <w:rFonts w:ascii="Times New Roman" w:hAnsi="Times New Roman" w:cs="Times New Roman"/>
          <w:color w:val="000000"/>
          <w:shd w:val="clear" w:color="auto" w:fill="FFFFFF"/>
        </w:rPr>
        <w:t>● Наличие научно-технического задела</w:t>
      </w:r>
    </w:p>
    <w:p w:rsidR="007912D4" w:rsidRPr="007912D4" w:rsidRDefault="007912D4" w:rsidP="007912D4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912D4">
        <w:rPr>
          <w:rFonts w:ascii="Times New Roman" w:hAnsi="Times New Roman" w:cs="Times New Roman"/>
          <w:color w:val="000000"/>
          <w:shd w:val="clear" w:color="auto" w:fill="FFFFFF"/>
        </w:rPr>
        <w:t>● Техническая выполнимость проекта</w:t>
      </w:r>
    </w:p>
    <w:p w:rsidR="007912D4" w:rsidRPr="007912D4" w:rsidRDefault="007912D4" w:rsidP="007912D4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912D4">
        <w:rPr>
          <w:rFonts w:ascii="Times New Roman" w:hAnsi="Times New Roman" w:cs="Times New Roman"/>
          <w:color w:val="000000"/>
          <w:shd w:val="clear" w:color="auto" w:fill="FFFFFF"/>
        </w:rPr>
        <w:t>● Стоимость проекта</w:t>
      </w:r>
    </w:p>
    <w:p w:rsidR="007912D4" w:rsidRPr="007912D4" w:rsidRDefault="007912D4" w:rsidP="007912D4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7912D4">
        <w:rPr>
          <w:rFonts w:ascii="Times New Roman" w:hAnsi="Times New Roman" w:cs="Times New Roman"/>
          <w:color w:val="000000"/>
          <w:shd w:val="clear" w:color="auto" w:fill="FFFFFF"/>
        </w:rPr>
        <w:t xml:space="preserve">● </w:t>
      </w:r>
      <w:r w:rsidRPr="007912D4">
        <w:rPr>
          <w:rFonts w:ascii="Times New Roman" w:hAnsi="Times New Roman" w:cs="Times New Roman"/>
        </w:rPr>
        <w:t>Степень готовности проекта</w:t>
      </w:r>
    </w:p>
    <w:p w:rsidR="007912D4" w:rsidRPr="007912D4" w:rsidRDefault="007912D4" w:rsidP="007912D4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7912D4">
        <w:rPr>
          <w:rFonts w:ascii="Times New Roman" w:hAnsi="Times New Roman" w:cs="Times New Roman"/>
          <w:color w:val="000000"/>
          <w:shd w:val="clear" w:color="auto" w:fill="FFFFFF"/>
        </w:rPr>
        <w:t xml:space="preserve">● </w:t>
      </w:r>
      <w:r w:rsidRPr="007912D4">
        <w:rPr>
          <w:rFonts w:ascii="Times New Roman" w:hAnsi="Times New Roman" w:cs="Times New Roman"/>
        </w:rPr>
        <w:t>Наличие квалифицированных специалистов</w:t>
      </w:r>
    </w:p>
    <w:p w:rsidR="007912D4" w:rsidRPr="007912D4" w:rsidRDefault="007912D4" w:rsidP="007912D4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7912D4">
        <w:rPr>
          <w:rFonts w:ascii="Times New Roman" w:hAnsi="Times New Roman" w:cs="Times New Roman"/>
          <w:color w:val="000000"/>
          <w:shd w:val="clear" w:color="auto" w:fill="FFFFFF"/>
        </w:rPr>
        <w:t>● Н</w:t>
      </w:r>
      <w:r w:rsidRPr="007912D4">
        <w:rPr>
          <w:rFonts w:ascii="Times New Roman" w:hAnsi="Times New Roman" w:cs="Times New Roman"/>
        </w:rPr>
        <w:t>аличие опыта в реализации проекта</w:t>
      </w:r>
    </w:p>
    <w:p w:rsidR="007912D4" w:rsidRPr="007912D4" w:rsidRDefault="007912D4" w:rsidP="007912D4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7912D4">
        <w:rPr>
          <w:rFonts w:ascii="Times New Roman" w:hAnsi="Times New Roman" w:cs="Times New Roman"/>
          <w:color w:val="000000"/>
          <w:shd w:val="clear" w:color="auto" w:fill="FFFFFF"/>
        </w:rPr>
        <w:t xml:space="preserve">● </w:t>
      </w:r>
      <w:r w:rsidRPr="007912D4">
        <w:rPr>
          <w:rFonts w:ascii="Times New Roman" w:hAnsi="Times New Roman" w:cs="Times New Roman"/>
        </w:rPr>
        <w:t>Перспектива привлечения к финансированию государственных и негосударственных фондов, частного капитала и т.д.</w:t>
      </w:r>
    </w:p>
    <w:p w:rsidR="007912D4" w:rsidRPr="007912D4" w:rsidRDefault="007912D4" w:rsidP="007912D4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912D4">
        <w:rPr>
          <w:rFonts w:ascii="Times New Roman" w:hAnsi="Times New Roman" w:cs="Times New Roman"/>
          <w:color w:val="000000"/>
          <w:shd w:val="clear" w:color="auto" w:fill="FFFFFF"/>
        </w:rPr>
        <w:t xml:space="preserve">● </w:t>
      </w:r>
      <w:r w:rsidRPr="007912D4">
        <w:rPr>
          <w:rFonts w:ascii="Times New Roman" w:hAnsi="Times New Roman" w:cs="Times New Roman"/>
        </w:rPr>
        <w:t>Научно-технический уровень проекта</w:t>
      </w:r>
    </w:p>
    <w:p w:rsidR="007912D4" w:rsidRPr="007912D4" w:rsidRDefault="007912D4" w:rsidP="007912D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7912D4" w:rsidRPr="007912D4" w:rsidRDefault="007912D4" w:rsidP="007912D4">
      <w:pPr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7912D4">
        <w:rPr>
          <w:rFonts w:ascii="Times New Roman" w:hAnsi="Times New Roman" w:cs="Times New Roman"/>
          <w:b/>
        </w:rPr>
        <w:t xml:space="preserve">**Критерии </w:t>
      </w:r>
      <w:proofErr w:type="spellStart"/>
      <w:r w:rsidRPr="007912D4">
        <w:rPr>
          <w:rFonts w:ascii="Times New Roman" w:hAnsi="Times New Roman" w:cs="Times New Roman"/>
          <w:b/>
        </w:rPr>
        <w:t>ин</w:t>
      </w:r>
      <w:r w:rsidR="00A51158">
        <w:rPr>
          <w:rFonts w:ascii="Times New Roman" w:hAnsi="Times New Roman" w:cs="Times New Roman"/>
          <w:b/>
        </w:rPr>
        <w:t>н</w:t>
      </w:r>
      <w:r w:rsidRPr="007912D4">
        <w:rPr>
          <w:rFonts w:ascii="Times New Roman" w:hAnsi="Times New Roman" w:cs="Times New Roman"/>
          <w:b/>
        </w:rPr>
        <w:t>овационности</w:t>
      </w:r>
      <w:proofErr w:type="spellEnd"/>
    </w:p>
    <w:p w:rsidR="007912D4" w:rsidRPr="007912D4" w:rsidRDefault="007912D4" w:rsidP="007912D4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912D4">
        <w:rPr>
          <w:rFonts w:ascii="Times New Roman" w:hAnsi="Times New Roman" w:cs="Times New Roman"/>
          <w:color w:val="000000"/>
          <w:shd w:val="clear" w:color="auto" w:fill="FFFFFF"/>
        </w:rPr>
        <w:t xml:space="preserve">● Соответствие проекта приоритетным направлениям развития науки и Стратегии развития науки и инноваций в Российской Федерации </w:t>
      </w:r>
    </w:p>
    <w:p w:rsidR="007912D4" w:rsidRPr="007912D4" w:rsidRDefault="007912D4" w:rsidP="007912D4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912D4">
        <w:rPr>
          <w:rFonts w:ascii="Times New Roman" w:hAnsi="Times New Roman" w:cs="Times New Roman"/>
          <w:color w:val="000000"/>
          <w:shd w:val="clear" w:color="auto" w:fill="FFFFFF"/>
        </w:rPr>
        <w:t>● Актуальность исследования и уникальность проекта (</w:t>
      </w:r>
      <w:r w:rsidRPr="007912D4">
        <w:rPr>
          <w:rFonts w:ascii="Times New Roman" w:hAnsi="Times New Roman" w:cs="Times New Roman"/>
          <w:i/>
          <w:color w:val="000000"/>
          <w:shd w:val="clear" w:color="auto" w:fill="FFFFFF"/>
        </w:rPr>
        <w:t>отсутствие аналогов</w:t>
      </w:r>
      <w:r w:rsidRPr="007912D4">
        <w:rPr>
          <w:rFonts w:ascii="Times New Roman" w:hAnsi="Times New Roman" w:cs="Times New Roman"/>
          <w:color w:val="000000"/>
          <w:shd w:val="clear" w:color="auto" w:fill="FFFFFF"/>
        </w:rPr>
        <w:t>)</w:t>
      </w:r>
    </w:p>
    <w:p w:rsidR="007912D4" w:rsidRPr="007912D4" w:rsidRDefault="007912D4" w:rsidP="007912D4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912D4">
        <w:rPr>
          <w:rFonts w:ascii="Times New Roman" w:hAnsi="Times New Roman" w:cs="Times New Roman"/>
          <w:color w:val="000000"/>
          <w:shd w:val="clear" w:color="auto" w:fill="FFFFFF"/>
        </w:rPr>
        <w:t>● Научная новизна предлагаемых в проекте решений</w:t>
      </w:r>
    </w:p>
    <w:p w:rsidR="007912D4" w:rsidRPr="007912D4" w:rsidRDefault="007912D4" w:rsidP="007912D4">
      <w:pPr>
        <w:spacing w:after="0" w:line="240" w:lineRule="auto"/>
        <w:ind w:left="360"/>
        <w:jc w:val="both"/>
        <w:rPr>
          <w:rFonts w:ascii="Times New Roman" w:hAnsi="Times New Roman" w:cs="Times New Roman"/>
          <w:shd w:val="clear" w:color="auto" w:fill="FFFFFF"/>
        </w:rPr>
      </w:pPr>
      <w:r w:rsidRPr="007912D4">
        <w:rPr>
          <w:rFonts w:ascii="Times New Roman" w:hAnsi="Times New Roman" w:cs="Times New Roman"/>
          <w:color w:val="000000"/>
          <w:shd w:val="clear" w:color="auto" w:fill="FFFFFF"/>
        </w:rPr>
        <w:t xml:space="preserve">● </w:t>
      </w:r>
      <w:r w:rsidRPr="007912D4">
        <w:rPr>
          <w:rFonts w:ascii="Times New Roman" w:hAnsi="Times New Roman" w:cs="Times New Roman"/>
          <w:shd w:val="clear" w:color="auto" w:fill="FFFFFF"/>
        </w:rPr>
        <w:t>Технологический уровень проекта (</w:t>
      </w:r>
      <w:r w:rsidRPr="007912D4">
        <w:rPr>
          <w:rFonts w:ascii="Times New Roman" w:hAnsi="Times New Roman" w:cs="Times New Roman"/>
          <w:i/>
          <w:shd w:val="clear" w:color="auto" w:fill="FFFFFF"/>
        </w:rPr>
        <w:t>новая технология</w:t>
      </w:r>
      <w:r w:rsidRPr="007912D4">
        <w:rPr>
          <w:rFonts w:ascii="Times New Roman" w:hAnsi="Times New Roman" w:cs="Times New Roman"/>
          <w:shd w:val="clear" w:color="auto" w:fill="FFFFFF"/>
        </w:rPr>
        <w:t>)</w:t>
      </w:r>
    </w:p>
    <w:p w:rsidR="007912D4" w:rsidRPr="007912D4" w:rsidRDefault="007912D4" w:rsidP="007912D4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912D4">
        <w:rPr>
          <w:rFonts w:ascii="Times New Roman" w:hAnsi="Times New Roman" w:cs="Times New Roman"/>
          <w:color w:val="000000"/>
          <w:shd w:val="clear" w:color="auto" w:fill="FFFFFF"/>
        </w:rPr>
        <w:t>● Преимущества проекта по сравнению с существующими аналогами в России и мире</w:t>
      </w:r>
    </w:p>
    <w:p w:rsidR="007912D4" w:rsidRPr="007912D4" w:rsidRDefault="007912D4" w:rsidP="007912D4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7912D4">
        <w:rPr>
          <w:rFonts w:ascii="Times New Roman" w:hAnsi="Times New Roman" w:cs="Times New Roman"/>
          <w:color w:val="000000"/>
          <w:shd w:val="clear" w:color="auto" w:fill="FFFFFF"/>
        </w:rPr>
        <w:t>● Экономическая целесообразность проекта</w:t>
      </w:r>
    </w:p>
    <w:p w:rsidR="001278DB" w:rsidRPr="00E13512" w:rsidRDefault="001278DB" w:rsidP="007912D4">
      <w:pPr>
        <w:widowControl w:val="0"/>
        <w:overflowPunct w:val="0"/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278DB" w:rsidRDefault="00317BAC" w:rsidP="001278DB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Конкурса самостоятельно выбирают научную платформу при подаче проекта.</w:t>
      </w:r>
    </w:p>
    <w:p w:rsidR="001278DB" w:rsidRDefault="0057610A" w:rsidP="001278DB">
      <w:pPr>
        <w:widowControl w:val="0"/>
        <w:overflowPunct w:val="0"/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1278DB">
        <w:rPr>
          <w:rFonts w:ascii="Times New Roman" w:hAnsi="Times New Roman" w:cs="Times New Roman"/>
          <w:sz w:val="28"/>
          <w:szCs w:val="28"/>
        </w:rPr>
        <w:t>У</w:t>
      </w:r>
      <w:r w:rsidR="00EF4D3D" w:rsidRPr="001278DB">
        <w:rPr>
          <w:rFonts w:ascii="Times New Roman" w:hAnsi="Times New Roman" w:cs="Times New Roman"/>
          <w:sz w:val="28"/>
          <w:szCs w:val="28"/>
        </w:rPr>
        <w:t>частник, направляя на Конкурс анкету проекта, тем самым подтверждает, что приведенные в проекте сведения не содержат коммерческой, государственной и иной тайны, и дает свое согласие на предоставление Организатором Конкурса информации об его анкете проекта третьим лицам (в т.ч. путем размещения информации в базе данных Конкурса). Организатор может использовать фрагменты работ на интернет страницах Конкурса, в информационных изданиях, а также публиковать их полностью с указанием автора или авторского коллектива.</w:t>
      </w:r>
    </w:p>
    <w:p w:rsidR="001278DB" w:rsidRPr="00AA0DCD" w:rsidRDefault="001278DB" w:rsidP="001278DB">
      <w:pPr>
        <w:widowControl w:val="0"/>
        <w:overflowPunct w:val="0"/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6.11 </w:t>
      </w:r>
      <w:r w:rsidR="00EF4D3D" w:rsidRPr="001278DB">
        <w:rPr>
          <w:rFonts w:ascii="Times New Roman" w:hAnsi="Times New Roman" w:cs="Times New Roman"/>
          <w:sz w:val="28"/>
          <w:szCs w:val="28"/>
        </w:rPr>
        <w:t xml:space="preserve">Все документы, регламентирующие </w:t>
      </w:r>
      <w:r w:rsidR="00A543E6" w:rsidRPr="001278DB">
        <w:rPr>
          <w:rFonts w:ascii="Times New Roman" w:hAnsi="Times New Roman" w:cs="Times New Roman"/>
          <w:sz w:val="28"/>
          <w:szCs w:val="28"/>
        </w:rPr>
        <w:t>проведение Конкурса,</w:t>
      </w:r>
      <w:r w:rsidR="00EF4D3D" w:rsidRPr="001278DB">
        <w:rPr>
          <w:rFonts w:ascii="Times New Roman" w:hAnsi="Times New Roman" w:cs="Times New Roman"/>
          <w:sz w:val="28"/>
          <w:szCs w:val="28"/>
        </w:rPr>
        <w:t xml:space="preserve"> размещаются на сайтах: </w:t>
      </w:r>
      <w:hyperlink r:id="rId10" w:history="1">
        <w:r w:rsidR="00830119" w:rsidRPr="001278D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830119" w:rsidRPr="001278DB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r w:rsidR="00830119" w:rsidRPr="001278D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30119" w:rsidRPr="001278DB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sechenov</w:t>
        </w:r>
        <w:r w:rsidR="00830119" w:rsidRPr="001278DB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830119" w:rsidRPr="001278D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E328DF" w:rsidRPr="001278DB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D7083A" w:rsidRPr="00795AA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D7083A" w:rsidRPr="00795AA6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r w:rsidR="00D7083A" w:rsidRPr="00795AA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vuznauka</w:t>
        </w:r>
        <w:r w:rsidR="00D7083A" w:rsidRPr="00795AA6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D7083A" w:rsidRPr="00795AA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confreg</w:t>
        </w:r>
        <w:r w:rsidR="00D7083A" w:rsidRPr="00795AA6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D7083A" w:rsidRPr="00795AA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D7083A" w:rsidRPr="00D708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8DB" w:rsidRPr="00A51158" w:rsidRDefault="001278DB" w:rsidP="001278DB">
      <w:pPr>
        <w:widowControl w:val="0"/>
        <w:overflowPunct w:val="0"/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1278DB">
        <w:rPr>
          <w:rFonts w:ascii="Times New Roman" w:hAnsi="Times New Roman" w:cs="Times New Roman"/>
          <w:sz w:val="28"/>
          <w:szCs w:val="28"/>
        </w:rPr>
        <w:t xml:space="preserve">6.12. </w:t>
      </w:r>
      <w:r w:rsidR="00A66E33" w:rsidRPr="001278DB">
        <w:rPr>
          <w:rFonts w:ascii="Times New Roman" w:hAnsi="Times New Roman" w:cs="Times New Roman"/>
          <w:sz w:val="28"/>
          <w:szCs w:val="28"/>
        </w:rPr>
        <w:t xml:space="preserve">Представляемый на Конкурс проект должен соответствовать требованиям конкурсной документации. </w:t>
      </w:r>
    </w:p>
    <w:p w:rsidR="001278DB" w:rsidRPr="001278DB" w:rsidRDefault="001278DB" w:rsidP="001278DB">
      <w:pPr>
        <w:widowControl w:val="0"/>
        <w:overflowPunct w:val="0"/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1278DB">
        <w:rPr>
          <w:rFonts w:ascii="Times New Roman" w:hAnsi="Times New Roman" w:cs="Times New Roman"/>
          <w:sz w:val="28"/>
          <w:szCs w:val="28"/>
        </w:rPr>
        <w:t xml:space="preserve">6.13. </w:t>
      </w:r>
      <w:r w:rsidR="00A66E33" w:rsidRPr="001278DB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представленной на Конкурс информации несет автор/авторы работы. </w:t>
      </w:r>
    </w:p>
    <w:p w:rsidR="001278DB" w:rsidRPr="00A51158" w:rsidRDefault="001278DB" w:rsidP="001278DB">
      <w:pPr>
        <w:widowControl w:val="0"/>
        <w:overflowPunct w:val="0"/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1278DB">
        <w:rPr>
          <w:rFonts w:ascii="Times New Roman" w:hAnsi="Times New Roman" w:cs="Times New Roman"/>
          <w:sz w:val="28"/>
          <w:szCs w:val="28"/>
        </w:rPr>
        <w:t xml:space="preserve">6.14. </w:t>
      </w:r>
      <w:r w:rsidR="00A66E33" w:rsidRPr="001278DB">
        <w:rPr>
          <w:rFonts w:ascii="Times New Roman" w:hAnsi="Times New Roman" w:cs="Times New Roman"/>
          <w:sz w:val="28"/>
          <w:szCs w:val="28"/>
        </w:rPr>
        <w:t xml:space="preserve">За любыми разъяснениями о порядке участия в Конкурсе участник может обратиться в </w:t>
      </w:r>
      <w:r w:rsidR="0031510E" w:rsidRPr="001278DB">
        <w:rPr>
          <w:rFonts w:ascii="Times New Roman" w:hAnsi="Times New Roman" w:cs="Times New Roman"/>
          <w:sz w:val="28"/>
          <w:szCs w:val="28"/>
        </w:rPr>
        <w:t xml:space="preserve">Программный </w:t>
      </w:r>
      <w:r w:rsidR="00A66E33" w:rsidRPr="001278DB">
        <w:rPr>
          <w:rFonts w:ascii="Times New Roman" w:hAnsi="Times New Roman" w:cs="Times New Roman"/>
          <w:sz w:val="28"/>
          <w:szCs w:val="28"/>
        </w:rPr>
        <w:t>комитет.</w:t>
      </w:r>
    </w:p>
    <w:p w:rsidR="00D02C97" w:rsidRPr="007B1DBE" w:rsidRDefault="001278DB" w:rsidP="001278DB">
      <w:pPr>
        <w:widowControl w:val="0"/>
        <w:overflowPunct w:val="0"/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1278DB">
        <w:rPr>
          <w:rFonts w:ascii="Times New Roman" w:hAnsi="Times New Roman" w:cs="Times New Roman"/>
          <w:sz w:val="28"/>
          <w:szCs w:val="28"/>
        </w:rPr>
        <w:lastRenderedPageBreak/>
        <w:t>6.15.</w:t>
      </w:r>
      <w:r w:rsidR="00D02C97" w:rsidRPr="001278DB">
        <w:rPr>
          <w:rFonts w:ascii="Times New Roman" w:hAnsi="Times New Roman" w:cs="Times New Roman"/>
          <w:sz w:val="28"/>
          <w:szCs w:val="28"/>
        </w:rPr>
        <w:t xml:space="preserve">Экспертные советы не предоставляют участникам информацию относительно изучения, сопоставления проектов и оснований для принятия решений о </w:t>
      </w:r>
      <w:r w:rsidR="00D02C97" w:rsidRPr="007B1DBE">
        <w:rPr>
          <w:rFonts w:ascii="Times New Roman" w:hAnsi="Times New Roman" w:cs="Times New Roman"/>
          <w:sz w:val="28"/>
          <w:szCs w:val="28"/>
        </w:rPr>
        <w:t>победителях Конкурса</w:t>
      </w:r>
      <w:r w:rsidR="00830119" w:rsidRPr="007B1DBE">
        <w:rPr>
          <w:rFonts w:ascii="Times New Roman" w:hAnsi="Times New Roman" w:cs="Times New Roman"/>
          <w:sz w:val="28"/>
          <w:szCs w:val="28"/>
        </w:rPr>
        <w:t>.</w:t>
      </w:r>
    </w:p>
    <w:p w:rsidR="00833994" w:rsidRDefault="001278DB" w:rsidP="00E268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Работы, прошедшие в </w:t>
      </w:r>
      <w:r w:rsidR="00A543E6">
        <w:rPr>
          <w:rFonts w:ascii="Times New Roman" w:hAnsi="Times New Roman" w:cs="Times New Roman"/>
          <w:sz w:val="28"/>
          <w:szCs w:val="28"/>
        </w:rPr>
        <w:t xml:space="preserve">финал, </w:t>
      </w:r>
      <w:r w:rsidR="00A543E6" w:rsidRPr="001278DB">
        <w:rPr>
          <w:rFonts w:ascii="Times New Roman" w:hAnsi="Times New Roman" w:cs="Times New Roman"/>
          <w:sz w:val="28"/>
          <w:szCs w:val="28"/>
        </w:rPr>
        <w:t>представляют</w:t>
      </w:r>
      <w:r w:rsidR="00EF4D3D" w:rsidRPr="001278DB">
        <w:rPr>
          <w:rFonts w:ascii="Times New Roman" w:hAnsi="Times New Roman" w:cs="Times New Roman"/>
          <w:sz w:val="28"/>
          <w:szCs w:val="28"/>
        </w:rPr>
        <w:t xml:space="preserve"> проект на площадке</w:t>
      </w:r>
      <w:r w:rsidR="00EF4D3D">
        <w:rPr>
          <w:rFonts w:ascii="Times New Roman" w:hAnsi="Times New Roman" w:cs="Times New Roman"/>
          <w:sz w:val="28"/>
          <w:szCs w:val="28"/>
        </w:rPr>
        <w:t xml:space="preserve"> организатора </w:t>
      </w:r>
      <w:r>
        <w:rPr>
          <w:rFonts w:ascii="Times New Roman" w:hAnsi="Times New Roman" w:cs="Times New Roman"/>
          <w:sz w:val="28"/>
          <w:szCs w:val="28"/>
        </w:rPr>
        <w:t xml:space="preserve">- ФГАОУ </w:t>
      </w:r>
      <w:r w:rsidR="00EF4D3D">
        <w:rPr>
          <w:rFonts w:ascii="Times New Roman" w:hAnsi="Times New Roman" w:cs="Times New Roman"/>
          <w:sz w:val="28"/>
          <w:szCs w:val="28"/>
        </w:rPr>
        <w:t>ВО Первый МГМУ им И.М.Сеченова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Сеченовский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Университет)</w:t>
      </w:r>
      <w:r w:rsidR="00EF4D3D">
        <w:rPr>
          <w:rFonts w:ascii="Times New Roman" w:hAnsi="Times New Roman" w:cs="Times New Roman"/>
          <w:sz w:val="28"/>
          <w:szCs w:val="28"/>
        </w:rPr>
        <w:t xml:space="preserve">, где проводится торжественная церемония награждения. </w:t>
      </w:r>
    </w:p>
    <w:p w:rsidR="00833994" w:rsidRDefault="00833994" w:rsidP="003B00EB">
      <w:pPr>
        <w:pStyle w:val="aa"/>
        <w:numPr>
          <w:ilvl w:val="1"/>
          <w:numId w:val="15"/>
        </w:numPr>
        <w:tabs>
          <w:tab w:val="clear" w:pos="1440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994">
        <w:rPr>
          <w:rFonts w:ascii="Times New Roman" w:hAnsi="Times New Roman" w:cs="Times New Roman"/>
          <w:b/>
          <w:sz w:val="28"/>
          <w:szCs w:val="28"/>
        </w:rPr>
        <w:t>Финансирование мероприятия</w:t>
      </w:r>
    </w:p>
    <w:p w:rsidR="00833994" w:rsidRPr="003B00EB" w:rsidRDefault="00833994" w:rsidP="003B0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0EB">
        <w:rPr>
          <w:rFonts w:ascii="Times New Roman" w:hAnsi="Times New Roman" w:cs="Times New Roman"/>
          <w:sz w:val="28"/>
          <w:szCs w:val="28"/>
        </w:rPr>
        <w:t>7.1. Участие в мероприятии бесплатное и не предусматривает оплату регистрационного взноса.</w:t>
      </w:r>
    </w:p>
    <w:p w:rsidR="007B1DBE" w:rsidRPr="00833994" w:rsidRDefault="00833994" w:rsidP="003B00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0EB">
        <w:rPr>
          <w:rFonts w:ascii="Times New Roman" w:hAnsi="Times New Roman" w:cs="Times New Roman"/>
          <w:sz w:val="28"/>
          <w:szCs w:val="28"/>
        </w:rPr>
        <w:t xml:space="preserve">7.2. Бюджет мероприятия формируется из собранных средств партнеров, поддержавших мероприятие, стоимости участия в выставке, грантов, пожертвований, </w:t>
      </w:r>
      <w:r w:rsidR="003B00EB" w:rsidRPr="003B00EB">
        <w:rPr>
          <w:rFonts w:ascii="Times New Roman" w:hAnsi="Times New Roman" w:cs="Times New Roman"/>
          <w:sz w:val="28"/>
          <w:szCs w:val="28"/>
        </w:rPr>
        <w:t>средств федеральных целевых программ (при наличии) и из других привлеченных средств</w:t>
      </w:r>
      <w:r w:rsidR="007B1DBE" w:rsidRPr="0083399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97DFD" w:rsidRDefault="001B42E1" w:rsidP="00297DFD">
      <w:pPr>
        <w:widowControl w:val="0"/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="00602ADA">
        <w:rPr>
          <w:rFonts w:ascii="Times New Roman" w:hAnsi="Times New Roman" w:cs="Times New Roman"/>
          <w:sz w:val="24"/>
          <w:szCs w:val="28"/>
        </w:rPr>
        <w:t>1</w:t>
      </w:r>
    </w:p>
    <w:p w:rsidR="00297DFD" w:rsidRDefault="00297DFD" w:rsidP="00297DFD">
      <w:pPr>
        <w:widowControl w:val="0"/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к Положению </w:t>
      </w:r>
    </w:p>
    <w:p w:rsidR="00297DFD" w:rsidRDefault="00297DFD" w:rsidP="00297DFD">
      <w:pPr>
        <w:widowControl w:val="0"/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7B1DBE">
        <w:rPr>
          <w:rFonts w:ascii="Times New Roman" w:hAnsi="Times New Roman" w:cs="Times New Roman"/>
          <w:sz w:val="24"/>
          <w:szCs w:val="28"/>
        </w:rPr>
        <w:t xml:space="preserve">об Общероссийском </w:t>
      </w:r>
    </w:p>
    <w:p w:rsidR="00297DFD" w:rsidRPr="007B1DBE" w:rsidRDefault="00297DFD" w:rsidP="00297DFD">
      <w:pPr>
        <w:widowControl w:val="0"/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7B1DBE">
        <w:rPr>
          <w:rFonts w:ascii="Times New Roman" w:hAnsi="Times New Roman" w:cs="Times New Roman"/>
          <w:sz w:val="24"/>
          <w:szCs w:val="28"/>
        </w:rPr>
        <w:t xml:space="preserve">научно-практическом мероприятии </w:t>
      </w:r>
    </w:p>
    <w:p w:rsidR="00297DFD" w:rsidRDefault="00297DFD" w:rsidP="00297DFD">
      <w:pPr>
        <w:widowControl w:val="0"/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7B1DBE">
        <w:rPr>
          <w:rFonts w:ascii="Times New Roman" w:hAnsi="Times New Roman" w:cs="Times New Roman"/>
          <w:sz w:val="24"/>
          <w:szCs w:val="28"/>
        </w:rPr>
        <w:t>«ЭСТАФЕТА ВУЗОВСКОЙ НАУКИ ─ 201</w:t>
      </w:r>
      <w:r w:rsidR="00D7083A">
        <w:rPr>
          <w:rFonts w:ascii="Times New Roman" w:hAnsi="Times New Roman" w:cs="Times New Roman"/>
          <w:sz w:val="24"/>
          <w:szCs w:val="28"/>
        </w:rPr>
        <w:t>9</w:t>
      </w:r>
      <w:r w:rsidRPr="007B1DBE">
        <w:rPr>
          <w:rFonts w:ascii="Times New Roman" w:hAnsi="Times New Roman" w:cs="Times New Roman"/>
          <w:sz w:val="24"/>
          <w:szCs w:val="28"/>
        </w:rPr>
        <w:t>»</w:t>
      </w:r>
    </w:p>
    <w:p w:rsidR="00283B43" w:rsidRPr="00540064" w:rsidRDefault="00283B43" w:rsidP="00540064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7DFD" w:rsidRPr="00540064" w:rsidRDefault="00297DFD" w:rsidP="00297DF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7DFD" w:rsidRPr="00540064" w:rsidRDefault="00297DFD" w:rsidP="00297DF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7DFD" w:rsidRDefault="00297DFD" w:rsidP="00297D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064">
        <w:rPr>
          <w:rFonts w:ascii="Times New Roman" w:hAnsi="Times New Roman" w:cs="Times New Roman"/>
          <w:sz w:val="24"/>
          <w:szCs w:val="24"/>
        </w:rPr>
        <w:t>СПИСОК ФЕДЕРАЛЬНОГО ЭКСПЕРТНОГО СОВЕТА</w:t>
      </w:r>
    </w:p>
    <w:p w:rsidR="00297DFD" w:rsidRPr="00540064" w:rsidRDefault="00297DFD" w:rsidP="00297D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7DFD" w:rsidRDefault="00297DFD" w:rsidP="00297DFD">
      <w:pPr>
        <w:pStyle w:val="af0"/>
        <w:jc w:val="center"/>
        <w:rPr>
          <w:b/>
          <w:sz w:val="24"/>
          <w:szCs w:val="24"/>
        </w:rPr>
      </w:pPr>
      <w:r w:rsidRPr="00540064">
        <w:rPr>
          <w:b/>
          <w:sz w:val="24"/>
          <w:szCs w:val="24"/>
        </w:rPr>
        <w:t xml:space="preserve">АКТУАЛЬНЫЕ ВОПРОСЫ НАУЧНОЙ ПЛАТФОРМЫ </w:t>
      </w:r>
      <w:r w:rsidRPr="00540064">
        <w:rPr>
          <w:b/>
          <w:sz w:val="24"/>
          <w:szCs w:val="24"/>
        </w:rPr>
        <w:br/>
        <w:t>«</w:t>
      </w:r>
      <w:r w:rsidRPr="00540064">
        <w:rPr>
          <w:b/>
          <w:sz w:val="24"/>
          <w:szCs w:val="24"/>
          <w:lang w:eastAsia="en-US"/>
        </w:rPr>
        <w:t>РЕГЕНЕРАТИВНАЯ МЕДИЦИНА</w:t>
      </w:r>
      <w:r w:rsidRPr="00540064">
        <w:rPr>
          <w:b/>
          <w:sz w:val="24"/>
          <w:szCs w:val="24"/>
        </w:rPr>
        <w:t>»</w:t>
      </w:r>
    </w:p>
    <w:p w:rsidR="00297DFD" w:rsidRPr="00540064" w:rsidRDefault="00297DFD" w:rsidP="00297DFD">
      <w:pPr>
        <w:pStyle w:val="af0"/>
        <w:jc w:val="center"/>
        <w:rPr>
          <w:b/>
          <w:sz w:val="24"/>
          <w:szCs w:val="24"/>
        </w:rPr>
      </w:pPr>
    </w:p>
    <w:p w:rsidR="00297DFD" w:rsidRPr="001F1029" w:rsidRDefault="00297DFD" w:rsidP="00297DFD">
      <w:pPr>
        <w:pStyle w:val="af0"/>
        <w:numPr>
          <w:ilvl w:val="0"/>
          <w:numId w:val="28"/>
        </w:numPr>
        <w:ind w:left="0" w:firstLine="0"/>
        <w:jc w:val="both"/>
        <w:rPr>
          <w:sz w:val="24"/>
          <w:szCs w:val="24"/>
        </w:rPr>
      </w:pPr>
      <w:r w:rsidRPr="007B5546">
        <w:rPr>
          <w:sz w:val="24"/>
          <w:szCs w:val="24"/>
        </w:rPr>
        <w:t xml:space="preserve">Иванов Алексей </w:t>
      </w:r>
      <w:r w:rsidRPr="001F1029">
        <w:rPr>
          <w:sz w:val="24"/>
          <w:szCs w:val="24"/>
        </w:rPr>
        <w:t xml:space="preserve">Алексеевич – профессор, д.м.н., </w:t>
      </w:r>
      <w:r w:rsidRPr="001F1029">
        <w:rPr>
          <w:bCs/>
          <w:sz w:val="24"/>
          <w:szCs w:val="24"/>
          <w:shd w:val="clear" w:color="auto" w:fill="FFFFFF"/>
        </w:rPr>
        <w:t xml:space="preserve">заместитель директора по научной работе </w:t>
      </w:r>
      <w:r w:rsidRPr="001F1029">
        <w:rPr>
          <w:sz w:val="24"/>
          <w:szCs w:val="24"/>
        </w:rPr>
        <w:t>Первого МГМУ им. И.М. Сеченова (</w:t>
      </w:r>
      <w:proofErr w:type="spellStart"/>
      <w:r w:rsidRPr="001F1029">
        <w:rPr>
          <w:sz w:val="24"/>
          <w:szCs w:val="24"/>
        </w:rPr>
        <w:t>Сеченовский</w:t>
      </w:r>
      <w:proofErr w:type="spellEnd"/>
      <w:r w:rsidRPr="001F1029">
        <w:rPr>
          <w:sz w:val="24"/>
          <w:szCs w:val="24"/>
        </w:rPr>
        <w:t xml:space="preserve"> Университет),</w:t>
      </w:r>
    </w:p>
    <w:p w:rsidR="00297DFD" w:rsidRPr="001F1029" w:rsidRDefault="00297DFD" w:rsidP="00297DFD">
      <w:pPr>
        <w:pStyle w:val="af0"/>
        <w:numPr>
          <w:ilvl w:val="0"/>
          <w:numId w:val="28"/>
        </w:numPr>
        <w:ind w:left="0" w:firstLine="0"/>
        <w:jc w:val="both"/>
        <w:rPr>
          <w:sz w:val="24"/>
          <w:szCs w:val="24"/>
        </w:rPr>
      </w:pPr>
      <w:proofErr w:type="spellStart"/>
      <w:r w:rsidRPr="001F1029">
        <w:rPr>
          <w:sz w:val="24"/>
          <w:szCs w:val="24"/>
        </w:rPr>
        <w:t>Люндуп</w:t>
      </w:r>
      <w:proofErr w:type="spellEnd"/>
      <w:r w:rsidRPr="001F1029">
        <w:rPr>
          <w:sz w:val="24"/>
          <w:szCs w:val="24"/>
        </w:rPr>
        <w:t xml:space="preserve"> Алексей Валерьевич – к.м.н., </w:t>
      </w:r>
      <w:r w:rsidRPr="001F1029">
        <w:rPr>
          <w:bCs/>
          <w:sz w:val="24"/>
          <w:szCs w:val="24"/>
          <w:shd w:val="clear" w:color="auto" w:fill="FFFFFF"/>
        </w:rPr>
        <w:t xml:space="preserve">заведующий передовых клеточных технологий Институт регенеративной медицины </w:t>
      </w:r>
      <w:r w:rsidRPr="001F1029">
        <w:rPr>
          <w:sz w:val="24"/>
          <w:szCs w:val="24"/>
        </w:rPr>
        <w:t>Первого МГМУ им. И.М. Сеченова (</w:t>
      </w:r>
      <w:proofErr w:type="spellStart"/>
      <w:r w:rsidRPr="001F1029">
        <w:rPr>
          <w:sz w:val="24"/>
          <w:szCs w:val="24"/>
        </w:rPr>
        <w:t>Сеченовский</w:t>
      </w:r>
      <w:proofErr w:type="spellEnd"/>
      <w:r w:rsidRPr="001F1029">
        <w:rPr>
          <w:sz w:val="24"/>
          <w:szCs w:val="24"/>
        </w:rPr>
        <w:t xml:space="preserve"> Университет)</w:t>
      </w:r>
    </w:p>
    <w:p w:rsidR="00297DFD" w:rsidRPr="001F1029" w:rsidRDefault="00297DFD" w:rsidP="00297DFD">
      <w:pPr>
        <w:pStyle w:val="af0"/>
        <w:numPr>
          <w:ilvl w:val="0"/>
          <w:numId w:val="28"/>
        </w:numPr>
        <w:ind w:left="0" w:firstLine="0"/>
        <w:jc w:val="both"/>
        <w:rPr>
          <w:sz w:val="24"/>
          <w:szCs w:val="24"/>
        </w:rPr>
      </w:pPr>
      <w:proofErr w:type="spellStart"/>
      <w:r w:rsidRPr="001F1029">
        <w:rPr>
          <w:sz w:val="24"/>
          <w:szCs w:val="24"/>
        </w:rPr>
        <w:t>Винаров</w:t>
      </w:r>
      <w:proofErr w:type="spellEnd"/>
      <w:r w:rsidRPr="001F1029">
        <w:rPr>
          <w:sz w:val="24"/>
          <w:szCs w:val="24"/>
        </w:rPr>
        <w:t xml:space="preserve"> Андрей Зиновьевич – д.м.н., профессор кафедры урологии ФГАОУ ВО Первый МГМУ им. И.М. Сеченова (</w:t>
      </w:r>
      <w:proofErr w:type="spellStart"/>
      <w:r w:rsidRPr="001F1029">
        <w:rPr>
          <w:sz w:val="24"/>
          <w:szCs w:val="24"/>
        </w:rPr>
        <w:t>Сеченовский</w:t>
      </w:r>
      <w:proofErr w:type="spellEnd"/>
      <w:r w:rsidRPr="001F1029">
        <w:rPr>
          <w:sz w:val="24"/>
          <w:szCs w:val="24"/>
        </w:rPr>
        <w:t xml:space="preserve"> Университет),</w:t>
      </w:r>
      <w:r w:rsidRPr="001F1029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1F1029">
        <w:rPr>
          <w:sz w:val="24"/>
          <w:szCs w:val="24"/>
          <w:shd w:val="clear" w:color="auto" w:fill="FFFFFF"/>
        </w:rPr>
        <w:t>начальник управления по международной деятельности</w:t>
      </w:r>
    </w:p>
    <w:p w:rsidR="00297DFD" w:rsidRPr="001F1029" w:rsidRDefault="00297DFD" w:rsidP="00297DFD">
      <w:pPr>
        <w:pStyle w:val="af0"/>
        <w:numPr>
          <w:ilvl w:val="0"/>
          <w:numId w:val="28"/>
        </w:numPr>
        <w:ind w:left="0" w:firstLine="0"/>
        <w:jc w:val="both"/>
        <w:rPr>
          <w:sz w:val="24"/>
          <w:szCs w:val="24"/>
        </w:rPr>
      </w:pPr>
      <w:proofErr w:type="spellStart"/>
      <w:r w:rsidRPr="001F1029">
        <w:rPr>
          <w:sz w:val="24"/>
          <w:szCs w:val="24"/>
        </w:rPr>
        <w:t>Бутнару</w:t>
      </w:r>
      <w:proofErr w:type="spellEnd"/>
      <w:r w:rsidRPr="001F1029">
        <w:rPr>
          <w:sz w:val="24"/>
          <w:szCs w:val="24"/>
        </w:rPr>
        <w:t xml:space="preserve"> Денис Викторович – к.м.н., </w:t>
      </w:r>
      <w:r w:rsidRPr="001F1029">
        <w:rPr>
          <w:sz w:val="24"/>
          <w:szCs w:val="24"/>
          <w:shd w:val="clear" w:color="auto" w:fill="FFFFFF"/>
        </w:rPr>
        <w:t>Директор,</w:t>
      </w:r>
      <w:r w:rsidRPr="001F1029">
        <w:rPr>
          <w:bCs/>
          <w:sz w:val="24"/>
          <w:szCs w:val="24"/>
          <w:shd w:val="clear" w:color="auto" w:fill="FFFFFF"/>
        </w:rPr>
        <w:t xml:space="preserve"> Институт регенеративной медицины</w:t>
      </w:r>
      <w:r w:rsidRPr="001F1029">
        <w:rPr>
          <w:sz w:val="24"/>
          <w:szCs w:val="24"/>
          <w:shd w:val="clear" w:color="auto" w:fill="FFFFFF"/>
        </w:rPr>
        <w:t xml:space="preserve"> </w:t>
      </w:r>
      <w:r w:rsidRPr="001F1029">
        <w:rPr>
          <w:sz w:val="24"/>
          <w:szCs w:val="24"/>
        </w:rPr>
        <w:t>Первого МГМУ им. И.М. Сеченова (</w:t>
      </w:r>
      <w:proofErr w:type="spellStart"/>
      <w:r w:rsidRPr="001F1029">
        <w:rPr>
          <w:sz w:val="24"/>
          <w:szCs w:val="24"/>
        </w:rPr>
        <w:t>Сеченовский</w:t>
      </w:r>
      <w:proofErr w:type="spellEnd"/>
      <w:r w:rsidRPr="001F1029">
        <w:rPr>
          <w:sz w:val="24"/>
          <w:szCs w:val="24"/>
        </w:rPr>
        <w:t xml:space="preserve"> Университет)</w:t>
      </w:r>
    </w:p>
    <w:p w:rsidR="00297DFD" w:rsidRPr="007B5546" w:rsidRDefault="00297DFD" w:rsidP="00297DFD">
      <w:pPr>
        <w:pStyle w:val="af0"/>
        <w:numPr>
          <w:ilvl w:val="0"/>
          <w:numId w:val="28"/>
        </w:numPr>
        <w:ind w:left="0" w:firstLine="0"/>
        <w:jc w:val="both"/>
        <w:rPr>
          <w:sz w:val="24"/>
          <w:szCs w:val="24"/>
        </w:rPr>
      </w:pPr>
      <w:r w:rsidRPr="007B5546">
        <w:rPr>
          <w:sz w:val="24"/>
          <w:szCs w:val="24"/>
        </w:rPr>
        <w:t>Васильев Андрей Валентинович - д.б.н., профессор,</w:t>
      </w:r>
      <w:r w:rsidRPr="007B5546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Pr="007B5546">
        <w:rPr>
          <w:sz w:val="24"/>
          <w:szCs w:val="24"/>
        </w:rPr>
        <w:t xml:space="preserve">директор института Биологии развития им. Н.К. Кольцова РАН, </w:t>
      </w:r>
      <w:r w:rsidRPr="007B5546">
        <w:rPr>
          <w:sz w:val="24"/>
          <w:szCs w:val="24"/>
          <w:shd w:val="clear" w:color="auto" w:fill="FFFFFF"/>
        </w:rPr>
        <w:t>Заведующий кафедрой эмбриологии Биологического факультета Московского государственного университета имени М.В. Ломоносова</w:t>
      </w:r>
    </w:p>
    <w:p w:rsidR="00297DFD" w:rsidRPr="007B5546" w:rsidRDefault="00297DFD" w:rsidP="00297DFD">
      <w:pPr>
        <w:pStyle w:val="af0"/>
        <w:numPr>
          <w:ilvl w:val="0"/>
          <w:numId w:val="28"/>
        </w:numPr>
        <w:ind w:left="0" w:firstLine="0"/>
        <w:jc w:val="both"/>
        <w:rPr>
          <w:sz w:val="24"/>
          <w:szCs w:val="24"/>
        </w:rPr>
      </w:pPr>
      <w:proofErr w:type="spellStart"/>
      <w:r w:rsidRPr="007B5546">
        <w:rPr>
          <w:sz w:val="24"/>
          <w:szCs w:val="24"/>
        </w:rPr>
        <w:t>Чайлахян</w:t>
      </w:r>
      <w:proofErr w:type="spellEnd"/>
      <w:r w:rsidRPr="007B5546">
        <w:rPr>
          <w:sz w:val="24"/>
          <w:szCs w:val="24"/>
        </w:rPr>
        <w:t xml:space="preserve"> Рубен </w:t>
      </w:r>
      <w:proofErr w:type="spellStart"/>
      <w:r w:rsidRPr="007B5546">
        <w:rPr>
          <w:sz w:val="24"/>
          <w:szCs w:val="24"/>
        </w:rPr>
        <w:t>Карпович</w:t>
      </w:r>
      <w:proofErr w:type="spellEnd"/>
      <w:r w:rsidRPr="007B5546">
        <w:rPr>
          <w:sz w:val="24"/>
          <w:szCs w:val="24"/>
        </w:rPr>
        <w:t xml:space="preserve"> - д.м.н., профессор, руководитель лаборатории </w:t>
      </w:r>
      <w:proofErr w:type="spellStart"/>
      <w:r w:rsidRPr="007B5546">
        <w:rPr>
          <w:sz w:val="24"/>
          <w:szCs w:val="24"/>
        </w:rPr>
        <w:t>стромальной</w:t>
      </w:r>
      <w:proofErr w:type="spellEnd"/>
      <w:r w:rsidRPr="007B5546">
        <w:rPr>
          <w:sz w:val="24"/>
          <w:szCs w:val="24"/>
        </w:rPr>
        <w:t xml:space="preserve"> регуляции иммунитета Института эпидемиологии и микробиологии им. Н.Ф. </w:t>
      </w:r>
      <w:proofErr w:type="spellStart"/>
      <w:r w:rsidRPr="007B5546">
        <w:rPr>
          <w:sz w:val="24"/>
          <w:szCs w:val="24"/>
        </w:rPr>
        <w:t>Гамалеи</w:t>
      </w:r>
      <w:proofErr w:type="spellEnd"/>
      <w:r w:rsidRPr="007B5546">
        <w:rPr>
          <w:sz w:val="24"/>
          <w:szCs w:val="24"/>
        </w:rPr>
        <w:t xml:space="preserve"> РАН</w:t>
      </w:r>
    </w:p>
    <w:p w:rsidR="00297DFD" w:rsidRPr="007B5546" w:rsidRDefault="00297DFD" w:rsidP="00297DFD">
      <w:pPr>
        <w:pStyle w:val="af0"/>
        <w:numPr>
          <w:ilvl w:val="0"/>
          <w:numId w:val="28"/>
        </w:numPr>
        <w:ind w:left="0" w:firstLine="0"/>
        <w:jc w:val="both"/>
        <w:rPr>
          <w:sz w:val="24"/>
          <w:szCs w:val="24"/>
        </w:rPr>
      </w:pPr>
      <w:r w:rsidRPr="007B5546">
        <w:rPr>
          <w:sz w:val="24"/>
          <w:szCs w:val="24"/>
        </w:rPr>
        <w:t>Репин Вадим Сергеевич - д.м.н., профессор кафедры биотехнологии Московского государственного университета тонких химических технологий им. М.В. Ломоносова, член-корреспондент РАН</w:t>
      </w:r>
    </w:p>
    <w:p w:rsidR="00297DFD" w:rsidRPr="007B5546" w:rsidRDefault="00297DFD" w:rsidP="00297DFD">
      <w:pPr>
        <w:pStyle w:val="af0"/>
        <w:jc w:val="both"/>
        <w:rPr>
          <w:b/>
          <w:sz w:val="24"/>
          <w:szCs w:val="24"/>
        </w:rPr>
      </w:pPr>
    </w:p>
    <w:p w:rsidR="00297DFD" w:rsidRPr="007B5546" w:rsidRDefault="00297DFD" w:rsidP="00297DFD">
      <w:pPr>
        <w:pStyle w:val="af0"/>
        <w:jc w:val="center"/>
        <w:rPr>
          <w:b/>
          <w:sz w:val="24"/>
          <w:szCs w:val="24"/>
        </w:rPr>
      </w:pPr>
      <w:r w:rsidRPr="007B5546">
        <w:rPr>
          <w:b/>
          <w:sz w:val="24"/>
          <w:szCs w:val="24"/>
        </w:rPr>
        <w:t xml:space="preserve">АКТУАЛЬНЫЕ ВОПРОСЫ НАУЧНОЙ ПЛАТФОРМЫ </w:t>
      </w:r>
      <w:r w:rsidRPr="007B5546">
        <w:rPr>
          <w:b/>
          <w:sz w:val="24"/>
          <w:szCs w:val="24"/>
        </w:rPr>
        <w:br/>
        <w:t>«</w:t>
      </w:r>
      <w:r w:rsidRPr="007B5546">
        <w:rPr>
          <w:b/>
          <w:sz w:val="24"/>
          <w:szCs w:val="24"/>
          <w:lang w:eastAsia="en-US"/>
        </w:rPr>
        <w:t>КАРДИОЛОГИЯ И АНГИОЛОГИЯ</w:t>
      </w:r>
      <w:r w:rsidRPr="007B5546">
        <w:rPr>
          <w:b/>
          <w:sz w:val="24"/>
          <w:szCs w:val="24"/>
        </w:rPr>
        <w:t>»</w:t>
      </w:r>
    </w:p>
    <w:p w:rsidR="00297DFD" w:rsidRPr="007B5546" w:rsidRDefault="00297DFD" w:rsidP="00297DFD">
      <w:pPr>
        <w:pStyle w:val="af0"/>
        <w:jc w:val="center"/>
        <w:rPr>
          <w:b/>
          <w:sz w:val="24"/>
          <w:szCs w:val="24"/>
        </w:rPr>
      </w:pPr>
    </w:p>
    <w:p w:rsidR="00297DFD" w:rsidRPr="007B5546" w:rsidRDefault="00297DFD" w:rsidP="00297DFD">
      <w:pPr>
        <w:pStyle w:val="af0"/>
        <w:numPr>
          <w:ilvl w:val="0"/>
          <w:numId w:val="37"/>
        </w:numPr>
        <w:ind w:left="0" w:firstLine="0"/>
        <w:jc w:val="both"/>
        <w:rPr>
          <w:sz w:val="24"/>
          <w:szCs w:val="24"/>
        </w:rPr>
      </w:pPr>
      <w:r w:rsidRPr="007B5546">
        <w:rPr>
          <w:sz w:val="24"/>
          <w:szCs w:val="24"/>
        </w:rPr>
        <w:t>Беленков Юрий Никитич – академик РАН, профессор, д.м.н., заведующий НИО метаболического синдрома научно-технологического парка биомедицины,</w:t>
      </w:r>
      <w:r w:rsidRPr="007B5546">
        <w:rPr>
          <w:rFonts w:ascii="Arial" w:hAnsi="Arial" w:cs="Arial"/>
          <w:color w:val="4C4C4C"/>
          <w:sz w:val="16"/>
          <w:szCs w:val="16"/>
          <w:shd w:val="clear" w:color="auto" w:fill="FFFFFF"/>
        </w:rPr>
        <w:t xml:space="preserve"> </w:t>
      </w:r>
      <w:r w:rsidRPr="007B5546">
        <w:rPr>
          <w:sz w:val="24"/>
          <w:szCs w:val="24"/>
        </w:rPr>
        <w:t>заведующий кафедрой госпитальной терапии №1 Лечебного факультета ФГАОУ ВО Первый МГМУ им. И.М. Сеченова (</w:t>
      </w:r>
      <w:proofErr w:type="spellStart"/>
      <w:r w:rsidRPr="007B5546">
        <w:rPr>
          <w:sz w:val="24"/>
          <w:szCs w:val="24"/>
        </w:rPr>
        <w:t>Сеченовский</w:t>
      </w:r>
      <w:proofErr w:type="spellEnd"/>
      <w:r w:rsidRPr="007B5546">
        <w:rPr>
          <w:sz w:val="24"/>
          <w:szCs w:val="24"/>
        </w:rPr>
        <w:t xml:space="preserve"> Университет) </w:t>
      </w:r>
    </w:p>
    <w:p w:rsidR="00297DFD" w:rsidRPr="007B5546" w:rsidRDefault="00297DFD" w:rsidP="00297DFD">
      <w:pPr>
        <w:pStyle w:val="af0"/>
        <w:numPr>
          <w:ilvl w:val="0"/>
          <w:numId w:val="37"/>
        </w:numPr>
        <w:ind w:left="0" w:firstLine="0"/>
        <w:jc w:val="both"/>
        <w:rPr>
          <w:sz w:val="24"/>
          <w:szCs w:val="24"/>
        </w:rPr>
      </w:pPr>
      <w:r w:rsidRPr="007B5546">
        <w:rPr>
          <w:sz w:val="24"/>
          <w:szCs w:val="24"/>
        </w:rPr>
        <w:t>Копылов Филипп Юрьевич – профессор, д.м.н., директор, заведующий НИО Кардиологии, Института персонализированной медицины ФГАОУ ВО Первый МГМУ им. И.М. Сеченова (</w:t>
      </w:r>
      <w:proofErr w:type="spellStart"/>
      <w:r w:rsidRPr="007B5546">
        <w:rPr>
          <w:sz w:val="24"/>
          <w:szCs w:val="24"/>
        </w:rPr>
        <w:t>Сеченовский</w:t>
      </w:r>
      <w:proofErr w:type="spellEnd"/>
      <w:r w:rsidRPr="007B5546">
        <w:rPr>
          <w:sz w:val="24"/>
          <w:szCs w:val="24"/>
        </w:rPr>
        <w:t xml:space="preserve"> Университет)</w:t>
      </w:r>
    </w:p>
    <w:p w:rsidR="00297DFD" w:rsidRPr="001F1029" w:rsidRDefault="00297DFD" w:rsidP="00297DFD">
      <w:pPr>
        <w:pStyle w:val="af0"/>
        <w:numPr>
          <w:ilvl w:val="0"/>
          <w:numId w:val="37"/>
        </w:numPr>
        <w:ind w:left="0" w:firstLine="0"/>
        <w:jc w:val="both"/>
        <w:rPr>
          <w:sz w:val="24"/>
          <w:szCs w:val="24"/>
        </w:rPr>
      </w:pPr>
      <w:r w:rsidRPr="007B5546">
        <w:rPr>
          <w:sz w:val="24"/>
          <w:szCs w:val="24"/>
        </w:rPr>
        <w:t xml:space="preserve">Иванов Геннадий Георгиевич – д.м.н., </w:t>
      </w:r>
      <w:r w:rsidRPr="007B5546">
        <w:rPr>
          <w:sz w:val="24"/>
          <w:szCs w:val="24"/>
          <w:shd w:val="clear" w:color="auto" w:fill="FFFFFF"/>
        </w:rPr>
        <w:t>Главный научный сотрудник,</w:t>
      </w:r>
      <w:r w:rsidRPr="007B5546">
        <w:rPr>
          <w:sz w:val="24"/>
          <w:szCs w:val="24"/>
        </w:rPr>
        <w:t xml:space="preserve"> НИО Кардиологии, научно-</w:t>
      </w:r>
      <w:r w:rsidRPr="001F1029">
        <w:rPr>
          <w:sz w:val="24"/>
          <w:szCs w:val="24"/>
        </w:rPr>
        <w:t>тех</w:t>
      </w:r>
      <w:r w:rsidR="00601B34" w:rsidRPr="001F1029">
        <w:rPr>
          <w:sz w:val="24"/>
          <w:szCs w:val="24"/>
        </w:rPr>
        <w:t>нологического парка биомедицины, ФГАОУ ВО Первый МГМУ им. И.М. Сеченова (</w:t>
      </w:r>
      <w:proofErr w:type="spellStart"/>
      <w:r w:rsidR="00601B34" w:rsidRPr="001F1029">
        <w:rPr>
          <w:sz w:val="24"/>
          <w:szCs w:val="24"/>
        </w:rPr>
        <w:t>Сеченовский</w:t>
      </w:r>
      <w:proofErr w:type="spellEnd"/>
      <w:r w:rsidR="00601B34" w:rsidRPr="001F1029">
        <w:rPr>
          <w:sz w:val="24"/>
          <w:szCs w:val="24"/>
        </w:rPr>
        <w:t xml:space="preserve"> Университет)</w:t>
      </w:r>
    </w:p>
    <w:p w:rsidR="00297DFD" w:rsidRPr="001F1029" w:rsidRDefault="00297DFD" w:rsidP="00297DFD">
      <w:pPr>
        <w:pStyle w:val="af0"/>
        <w:numPr>
          <w:ilvl w:val="0"/>
          <w:numId w:val="37"/>
        </w:numPr>
        <w:ind w:left="0" w:firstLine="0"/>
        <w:jc w:val="both"/>
        <w:rPr>
          <w:sz w:val="24"/>
          <w:szCs w:val="24"/>
        </w:rPr>
      </w:pPr>
      <w:r w:rsidRPr="001F1029">
        <w:rPr>
          <w:sz w:val="24"/>
          <w:szCs w:val="24"/>
        </w:rPr>
        <w:t>Напалков Дмитрий Александрович – д.м.н., профессор кафедры факультетской терапии №1 лечебного факультета ФГАОУ ВО Первый МГМУ им. И.М. Сеченова (</w:t>
      </w:r>
      <w:proofErr w:type="spellStart"/>
      <w:r w:rsidRPr="001F1029">
        <w:rPr>
          <w:sz w:val="24"/>
          <w:szCs w:val="24"/>
        </w:rPr>
        <w:t>Сеченовский</w:t>
      </w:r>
      <w:proofErr w:type="spellEnd"/>
      <w:r w:rsidRPr="001F1029">
        <w:rPr>
          <w:sz w:val="24"/>
          <w:szCs w:val="24"/>
        </w:rPr>
        <w:t xml:space="preserve"> Университет)</w:t>
      </w:r>
    </w:p>
    <w:p w:rsidR="00297DFD" w:rsidRPr="001F1029" w:rsidRDefault="00297DFD" w:rsidP="00297DFD">
      <w:pPr>
        <w:pStyle w:val="af0"/>
        <w:numPr>
          <w:ilvl w:val="0"/>
          <w:numId w:val="37"/>
        </w:numPr>
        <w:ind w:left="0" w:firstLine="0"/>
        <w:jc w:val="both"/>
        <w:rPr>
          <w:sz w:val="24"/>
          <w:szCs w:val="24"/>
        </w:rPr>
      </w:pPr>
      <w:r w:rsidRPr="001F1029">
        <w:rPr>
          <w:sz w:val="24"/>
          <w:szCs w:val="24"/>
        </w:rPr>
        <w:t>Комаров Роман Николаевич –профессор, д.м.н.,</w:t>
      </w:r>
      <w:r w:rsidRPr="001F1029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1F1029">
        <w:rPr>
          <w:sz w:val="24"/>
          <w:szCs w:val="24"/>
          <w:shd w:val="clear" w:color="auto" w:fill="FFFFFF"/>
        </w:rPr>
        <w:t>Заведующий отделением</w:t>
      </w:r>
      <w:r w:rsidRPr="001F1029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1F1029">
        <w:rPr>
          <w:sz w:val="24"/>
          <w:szCs w:val="24"/>
          <w:shd w:val="clear" w:color="auto" w:fill="FFFFFF"/>
        </w:rPr>
        <w:t xml:space="preserve">врач - </w:t>
      </w:r>
      <w:proofErr w:type="spellStart"/>
      <w:r w:rsidRPr="001F1029">
        <w:rPr>
          <w:sz w:val="24"/>
          <w:szCs w:val="24"/>
          <w:shd w:val="clear" w:color="auto" w:fill="FFFFFF"/>
        </w:rPr>
        <w:t>сердечно-сосудистый</w:t>
      </w:r>
      <w:proofErr w:type="spellEnd"/>
      <w:r w:rsidRPr="001F1029">
        <w:rPr>
          <w:sz w:val="24"/>
          <w:szCs w:val="24"/>
          <w:shd w:val="clear" w:color="auto" w:fill="FFFFFF"/>
        </w:rPr>
        <w:t xml:space="preserve"> хирург</w:t>
      </w:r>
      <w:r w:rsidRPr="001F1029">
        <w:rPr>
          <w:sz w:val="24"/>
          <w:szCs w:val="24"/>
        </w:rPr>
        <w:t>,</w:t>
      </w:r>
      <w:r w:rsidR="00601B34" w:rsidRPr="001F1029">
        <w:rPr>
          <w:sz w:val="24"/>
          <w:szCs w:val="24"/>
        </w:rPr>
        <w:t xml:space="preserve"> </w:t>
      </w:r>
      <w:r w:rsidRPr="001F1029">
        <w:rPr>
          <w:sz w:val="24"/>
          <w:szCs w:val="24"/>
        </w:rPr>
        <w:t>профессор кафедры госпитальной хирургии №1 Лечебного факультета ФГАОУ ВО Первый МГМУ им. И.М. Сеченова (</w:t>
      </w:r>
      <w:proofErr w:type="spellStart"/>
      <w:r w:rsidRPr="001F1029">
        <w:rPr>
          <w:sz w:val="24"/>
          <w:szCs w:val="24"/>
        </w:rPr>
        <w:t>Сеченовский</w:t>
      </w:r>
      <w:proofErr w:type="spellEnd"/>
      <w:r w:rsidRPr="001F1029">
        <w:rPr>
          <w:sz w:val="24"/>
          <w:szCs w:val="24"/>
        </w:rPr>
        <w:t xml:space="preserve"> Университет)</w:t>
      </w:r>
    </w:p>
    <w:p w:rsidR="00297DFD" w:rsidRPr="007B5546" w:rsidRDefault="00297DFD" w:rsidP="00297DFD">
      <w:pPr>
        <w:pStyle w:val="aa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1029">
        <w:rPr>
          <w:rFonts w:ascii="Times New Roman" w:hAnsi="Times New Roman" w:cs="Times New Roman"/>
          <w:sz w:val="24"/>
          <w:szCs w:val="24"/>
        </w:rPr>
        <w:t xml:space="preserve">Терещенко Сергей Николаевич - </w:t>
      </w:r>
      <w:r w:rsidRPr="001F1029">
        <w:rPr>
          <w:rFonts w:ascii="Times New Roman" w:hAnsi="Times New Roman" w:cs="Times New Roman"/>
          <w:sz w:val="24"/>
          <w:szCs w:val="24"/>
          <w:shd w:val="clear" w:color="auto" w:fill="FFFFFF"/>
        </w:rPr>
        <w:t>доктор медицинских наук, профессор, руководитель Отдела заболеваний миокарда и сердечной недостаточности</w:t>
      </w:r>
      <w:r w:rsidR="0047521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7521E" w:rsidRPr="004752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первый заместитель генерального </w:t>
      </w:r>
      <w:r w:rsidR="0047521E" w:rsidRPr="0047521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директора, заместитель генерального директора по научной работе</w:t>
      </w:r>
      <w:r w:rsidR="004752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B5546">
        <w:rPr>
          <w:rFonts w:ascii="Times New Roman" w:hAnsi="Times New Roman" w:cs="Times New Roman"/>
          <w:sz w:val="24"/>
          <w:szCs w:val="24"/>
          <w:shd w:val="clear" w:color="auto" w:fill="FFFFFF"/>
        </w:rPr>
        <w:t>НИИ кардиологии им А.Л.</w:t>
      </w:r>
      <w:r w:rsidR="001F1029" w:rsidRPr="001F10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B5546">
        <w:rPr>
          <w:rFonts w:ascii="Times New Roman" w:hAnsi="Times New Roman" w:cs="Times New Roman"/>
          <w:sz w:val="24"/>
          <w:szCs w:val="24"/>
          <w:shd w:val="clear" w:color="auto" w:fill="FFFFFF"/>
        </w:rPr>
        <w:t>Мясникова</w:t>
      </w:r>
      <w:proofErr w:type="spellEnd"/>
      <w:r w:rsidRPr="007B5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ФГБУ РНПК МЗ РФ, Заслуженный деятель науки РФ. Председатель секции неотложной кардиологии Российского кардиологического общества. </w:t>
      </w:r>
    </w:p>
    <w:p w:rsidR="00297DFD" w:rsidRPr="007B5546" w:rsidRDefault="00297DFD" w:rsidP="00297DFD">
      <w:pPr>
        <w:pStyle w:val="aa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5546">
        <w:rPr>
          <w:rFonts w:ascii="Times New Roman" w:hAnsi="Times New Roman" w:cs="Times New Roman"/>
          <w:sz w:val="24"/>
          <w:szCs w:val="24"/>
        </w:rPr>
        <w:t>Постнов</w:t>
      </w:r>
      <w:proofErr w:type="spellEnd"/>
      <w:r w:rsidRPr="007B5546">
        <w:rPr>
          <w:rFonts w:ascii="Times New Roman" w:hAnsi="Times New Roman" w:cs="Times New Roman"/>
          <w:sz w:val="24"/>
          <w:szCs w:val="24"/>
        </w:rPr>
        <w:t xml:space="preserve"> Антон </w:t>
      </w:r>
      <w:proofErr w:type="spellStart"/>
      <w:r w:rsidRPr="007B5546">
        <w:rPr>
          <w:rFonts w:ascii="Times New Roman" w:hAnsi="Times New Roman" w:cs="Times New Roman"/>
          <w:sz w:val="24"/>
          <w:szCs w:val="24"/>
        </w:rPr>
        <w:t>Ювенальевич</w:t>
      </w:r>
      <w:proofErr w:type="spellEnd"/>
      <w:r w:rsidRPr="007B5546">
        <w:rPr>
          <w:rFonts w:ascii="Times New Roman" w:hAnsi="Times New Roman" w:cs="Times New Roman"/>
          <w:sz w:val="24"/>
          <w:szCs w:val="24"/>
        </w:rPr>
        <w:t xml:space="preserve"> – д.м.н., руководитель отдела сердечно-сосудистой патологии ФГБУ РКНПК Минздрава России,</w:t>
      </w:r>
    </w:p>
    <w:p w:rsidR="00297DFD" w:rsidRPr="001B42E1" w:rsidRDefault="00297DFD" w:rsidP="00297DFD">
      <w:pPr>
        <w:pStyle w:val="aa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5546">
        <w:rPr>
          <w:rFonts w:ascii="Times New Roman" w:hAnsi="Times New Roman" w:cs="Times New Roman"/>
          <w:sz w:val="24"/>
          <w:szCs w:val="24"/>
        </w:rPr>
        <w:t>Васюк</w:t>
      </w:r>
      <w:proofErr w:type="spellEnd"/>
      <w:r w:rsidRPr="007B5546">
        <w:rPr>
          <w:rFonts w:ascii="Times New Roman" w:hAnsi="Times New Roman" w:cs="Times New Roman"/>
          <w:sz w:val="24"/>
          <w:szCs w:val="24"/>
        </w:rPr>
        <w:t xml:space="preserve"> Юрий Александрович - профессор, д.м.н., заведующий кафедрой клинической функциональной диагностики клинической функциональной диагностики ФГБОУ ВО МГСМУ им. Евдокимова,</w:t>
      </w:r>
      <w:r w:rsidRPr="001B42E1">
        <w:rPr>
          <w:rFonts w:ascii="Times New Roman" w:hAnsi="Times New Roman" w:cs="Times New Roman"/>
          <w:sz w:val="24"/>
          <w:szCs w:val="24"/>
        </w:rPr>
        <w:t xml:space="preserve"> Ученый секретарь Ученого Совета МГМСУ</w:t>
      </w:r>
    </w:p>
    <w:p w:rsidR="00297DFD" w:rsidRPr="007B5546" w:rsidRDefault="00297DFD" w:rsidP="00297DFD">
      <w:pPr>
        <w:pStyle w:val="aa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5546">
        <w:rPr>
          <w:rFonts w:ascii="Times New Roman" w:hAnsi="Times New Roman" w:cs="Times New Roman"/>
          <w:sz w:val="24"/>
          <w:szCs w:val="24"/>
        </w:rPr>
        <w:t>Шевченко Олег Петрович - профессор, д.м.н., зав. кафедрой кардиологии ФДПО ФГБОУ ВО РНИМУ имени Н.И. Пирогова Минздрава России</w:t>
      </w:r>
    </w:p>
    <w:p w:rsidR="00297DFD" w:rsidRPr="007B5546" w:rsidRDefault="00297DFD" w:rsidP="00297DFD">
      <w:pPr>
        <w:pStyle w:val="aa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5546">
        <w:rPr>
          <w:rFonts w:ascii="Times New Roman" w:hAnsi="Times New Roman" w:cs="Times New Roman"/>
          <w:sz w:val="24"/>
          <w:szCs w:val="24"/>
        </w:rPr>
        <w:t>Якушин Сергей Степанович - профессор, д.м.н., зав. кафедрой госпитальной терапии ФГБОУ ВО Рязанский ГМУ имени академика И.П. Павлова Минздрава России</w:t>
      </w:r>
    </w:p>
    <w:p w:rsidR="00297DFD" w:rsidRPr="007B5546" w:rsidRDefault="00297DFD" w:rsidP="00297DF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97DFD" w:rsidRPr="007B5546" w:rsidRDefault="00297DFD" w:rsidP="00297DFD">
      <w:pPr>
        <w:pStyle w:val="af0"/>
        <w:jc w:val="center"/>
        <w:rPr>
          <w:b/>
          <w:sz w:val="24"/>
          <w:szCs w:val="24"/>
        </w:rPr>
      </w:pPr>
      <w:r w:rsidRPr="007B5546">
        <w:rPr>
          <w:b/>
          <w:sz w:val="24"/>
          <w:szCs w:val="24"/>
        </w:rPr>
        <w:t xml:space="preserve">АКТУАЛЬНЫЕ ВОПРОСЫ НАУЧНОЙ ПЛАТФОРМЫ </w:t>
      </w:r>
      <w:r w:rsidRPr="007B5546">
        <w:rPr>
          <w:b/>
          <w:sz w:val="24"/>
          <w:szCs w:val="24"/>
        </w:rPr>
        <w:br/>
        <w:t>«</w:t>
      </w:r>
      <w:r w:rsidRPr="007B5546">
        <w:rPr>
          <w:b/>
          <w:sz w:val="24"/>
          <w:szCs w:val="24"/>
          <w:lang w:eastAsia="en-US"/>
        </w:rPr>
        <w:t>ЭНДОКРИНОЛОГИЯ</w:t>
      </w:r>
      <w:r w:rsidRPr="007B5546">
        <w:rPr>
          <w:b/>
          <w:sz w:val="24"/>
          <w:szCs w:val="24"/>
        </w:rPr>
        <w:t>»</w:t>
      </w:r>
    </w:p>
    <w:p w:rsidR="00297DFD" w:rsidRPr="007B5546" w:rsidRDefault="00297DFD" w:rsidP="00297DFD">
      <w:pPr>
        <w:pStyle w:val="af0"/>
        <w:jc w:val="both"/>
        <w:rPr>
          <w:b/>
          <w:sz w:val="24"/>
          <w:szCs w:val="24"/>
        </w:rPr>
      </w:pPr>
    </w:p>
    <w:p w:rsidR="00297DFD" w:rsidRPr="007B5546" w:rsidRDefault="00297DFD" w:rsidP="00297DFD">
      <w:pPr>
        <w:pStyle w:val="af0"/>
        <w:numPr>
          <w:ilvl w:val="0"/>
          <w:numId w:val="38"/>
        </w:numPr>
        <w:ind w:left="0" w:firstLine="0"/>
        <w:jc w:val="both"/>
        <w:rPr>
          <w:sz w:val="24"/>
          <w:szCs w:val="24"/>
        </w:rPr>
      </w:pPr>
      <w:r w:rsidRPr="007B5546">
        <w:rPr>
          <w:sz w:val="24"/>
          <w:szCs w:val="24"/>
        </w:rPr>
        <w:t>Фадеев Валентин Викторович – профессор, д.м.н., заведующий кафедрой эндокринологии №1 лечебного факультета ФГАОУ ВО Первый МГМУ им. И.М. Сеченова (</w:t>
      </w:r>
      <w:proofErr w:type="spellStart"/>
      <w:r w:rsidRPr="007B5546">
        <w:rPr>
          <w:sz w:val="24"/>
          <w:szCs w:val="24"/>
        </w:rPr>
        <w:t>Сеченовский</w:t>
      </w:r>
      <w:proofErr w:type="spellEnd"/>
      <w:r w:rsidRPr="007B5546">
        <w:rPr>
          <w:sz w:val="24"/>
          <w:szCs w:val="24"/>
        </w:rPr>
        <w:t xml:space="preserve"> Университет), </w:t>
      </w:r>
      <w:r w:rsidR="00DB62C5">
        <w:rPr>
          <w:sz w:val="24"/>
          <w:szCs w:val="24"/>
          <w:shd w:val="clear" w:color="auto" w:fill="FFFFFF"/>
        </w:rPr>
        <w:t>Директор клиники эндокринологии</w:t>
      </w:r>
    </w:p>
    <w:p w:rsidR="00297DFD" w:rsidRPr="007B5546" w:rsidRDefault="00297DFD" w:rsidP="00297DFD">
      <w:pPr>
        <w:pStyle w:val="af0"/>
        <w:numPr>
          <w:ilvl w:val="0"/>
          <w:numId w:val="38"/>
        </w:numPr>
        <w:ind w:left="0" w:firstLine="0"/>
        <w:jc w:val="both"/>
        <w:rPr>
          <w:sz w:val="24"/>
          <w:szCs w:val="24"/>
        </w:rPr>
      </w:pPr>
      <w:r w:rsidRPr="007B5546">
        <w:rPr>
          <w:sz w:val="24"/>
          <w:szCs w:val="24"/>
        </w:rPr>
        <w:t xml:space="preserve">Мельниченко Галина Афанасьевна – академик РАН, профессор, д.м.н., </w:t>
      </w:r>
      <w:r w:rsidRPr="007B5546">
        <w:rPr>
          <w:rFonts w:ascii="UbuntuLight" w:hAnsi="UbuntuLight"/>
          <w:color w:val="000000"/>
          <w:sz w:val="19"/>
          <w:szCs w:val="19"/>
        </w:rPr>
        <w:t> </w:t>
      </w:r>
      <w:r w:rsidRPr="007B5546">
        <w:rPr>
          <w:sz w:val="24"/>
          <w:szCs w:val="24"/>
        </w:rPr>
        <w:t>заместитель директора ФГБУ "Эндокринологический научный центр» Министерства здравоохранения Российской Федерации</w:t>
      </w:r>
      <w:r w:rsidRPr="007B5546">
        <w:rPr>
          <w:sz w:val="24"/>
          <w:szCs w:val="24"/>
          <w:shd w:val="clear" w:color="auto" w:fill="FFFFFF"/>
        </w:rPr>
        <w:t xml:space="preserve">, </w:t>
      </w:r>
      <w:r w:rsidR="0047521E" w:rsidRPr="0047521E">
        <w:rPr>
          <w:sz w:val="24"/>
          <w:szCs w:val="24"/>
          <w:shd w:val="clear" w:color="auto" w:fill="FFFFFF"/>
        </w:rPr>
        <w:t>Директор Института клинической эндокринологии,</w:t>
      </w:r>
      <w:r w:rsidR="0047521E">
        <w:rPr>
          <w:sz w:val="24"/>
          <w:szCs w:val="24"/>
          <w:shd w:val="clear" w:color="auto" w:fill="FFFFFF"/>
        </w:rPr>
        <w:t xml:space="preserve"> </w:t>
      </w:r>
      <w:r w:rsidRPr="007B5546">
        <w:rPr>
          <w:sz w:val="24"/>
          <w:szCs w:val="24"/>
          <w:shd w:val="clear" w:color="auto" w:fill="FFFFFF"/>
        </w:rPr>
        <w:t>Куратор отделения, врач-эндокринолог</w:t>
      </w:r>
    </w:p>
    <w:p w:rsidR="00297DFD" w:rsidRPr="007B5546" w:rsidRDefault="00297DFD" w:rsidP="00297DFD">
      <w:pPr>
        <w:pStyle w:val="af0"/>
        <w:numPr>
          <w:ilvl w:val="0"/>
          <w:numId w:val="38"/>
        </w:numPr>
        <w:ind w:left="0" w:firstLine="0"/>
        <w:jc w:val="both"/>
        <w:rPr>
          <w:sz w:val="24"/>
          <w:szCs w:val="24"/>
        </w:rPr>
      </w:pPr>
      <w:proofErr w:type="spellStart"/>
      <w:r w:rsidRPr="007B5546">
        <w:rPr>
          <w:sz w:val="24"/>
          <w:szCs w:val="24"/>
        </w:rPr>
        <w:t>Аметов</w:t>
      </w:r>
      <w:proofErr w:type="spellEnd"/>
      <w:r w:rsidRPr="007B5546">
        <w:rPr>
          <w:sz w:val="24"/>
          <w:szCs w:val="24"/>
        </w:rPr>
        <w:t xml:space="preserve"> Александр Сергеевич - профессор, д.м.н., заведующий кафедрой эндокринологии  ФГБОУ ДПО РМАПО Минздрава России</w:t>
      </w:r>
    </w:p>
    <w:p w:rsidR="00297DFD" w:rsidRPr="007B5546" w:rsidRDefault="00297DFD" w:rsidP="00297DFD">
      <w:pPr>
        <w:pStyle w:val="af0"/>
        <w:numPr>
          <w:ilvl w:val="0"/>
          <w:numId w:val="38"/>
        </w:numPr>
        <w:ind w:left="0" w:firstLine="0"/>
        <w:jc w:val="both"/>
        <w:rPr>
          <w:sz w:val="24"/>
          <w:szCs w:val="24"/>
        </w:rPr>
      </w:pPr>
      <w:proofErr w:type="spellStart"/>
      <w:r w:rsidRPr="007B5546">
        <w:rPr>
          <w:sz w:val="24"/>
          <w:szCs w:val="24"/>
        </w:rPr>
        <w:t>Мкртумян</w:t>
      </w:r>
      <w:proofErr w:type="spellEnd"/>
      <w:r w:rsidRPr="007B5546">
        <w:rPr>
          <w:sz w:val="24"/>
          <w:szCs w:val="24"/>
        </w:rPr>
        <w:t xml:space="preserve"> </w:t>
      </w:r>
      <w:proofErr w:type="spellStart"/>
      <w:r w:rsidRPr="007B5546">
        <w:rPr>
          <w:sz w:val="24"/>
          <w:szCs w:val="24"/>
        </w:rPr>
        <w:t>Ашот</w:t>
      </w:r>
      <w:proofErr w:type="spellEnd"/>
      <w:r w:rsidRPr="007B5546">
        <w:rPr>
          <w:sz w:val="24"/>
          <w:szCs w:val="24"/>
        </w:rPr>
        <w:t xml:space="preserve"> </w:t>
      </w:r>
      <w:proofErr w:type="spellStart"/>
      <w:r w:rsidRPr="007B5546">
        <w:rPr>
          <w:sz w:val="24"/>
          <w:szCs w:val="24"/>
        </w:rPr>
        <w:t>Мусаелович</w:t>
      </w:r>
      <w:proofErr w:type="spellEnd"/>
      <w:r w:rsidRPr="007B5546">
        <w:rPr>
          <w:sz w:val="24"/>
          <w:szCs w:val="24"/>
        </w:rPr>
        <w:t xml:space="preserve"> - профессор, д.м.н., заведующий кафедрой эндокринологии и </w:t>
      </w:r>
      <w:proofErr w:type="spellStart"/>
      <w:r w:rsidRPr="007B5546">
        <w:rPr>
          <w:sz w:val="24"/>
          <w:szCs w:val="24"/>
          <w:shd w:val="clear" w:color="auto" w:fill="F2F2F2"/>
        </w:rPr>
        <w:t>диабетологии</w:t>
      </w:r>
      <w:proofErr w:type="spellEnd"/>
      <w:r w:rsidRPr="007B5546">
        <w:rPr>
          <w:sz w:val="24"/>
          <w:szCs w:val="24"/>
        </w:rPr>
        <w:t xml:space="preserve"> ФГБОУ ВО МГСМУ им. А.И. Евдокимова Минздрава России</w:t>
      </w:r>
    </w:p>
    <w:p w:rsidR="00297DFD" w:rsidRPr="007B5546" w:rsidRDefault="00297DFD" w:rsidP="00297DFD">
      <w:pPr>
        <w:pStyle w:val="af0"/>
        <w:numPr>
          <w:ilvl w:val="0"/>
          <w:numId w:val="38"/>
        </w:numPr>
        <w:ind w:left="0" w:firstLine="0"/>
        <w:jc w:val="both"/>
        <w:rPr>
          <w:sz w:val="24"/>
          <w:szCs w:val="24"/>
        </w:rPr>
      </w:pPr>
      <w:r w:rsidRPr="007B5546">
        <w:rPr>
          <w:sz w:val="24"/>
          <w:szCs w:val="24"/>
        </w:rPr>
        <w:t xml:space="preserve">Демидова Ирина Юрьевна -  профессор, д.м.н., заведующая кафедрой эндокринологии и </w:t>
      </w:r>
      <w:proofErr w:type="spellStart"/>
      <w:r w:rsidRPr="007B5546">
        <w:rPr>
          <w:sz w:val="24"/>
          <w:szCs w:val="24"/>
        </w:rPr>
        <w:t>диабетологии</w:t>
      </w:r>
      <w:proofErr w:type="spellEnd"/>
      <w:r w:rsidRPr="007B5546">
        <w:rPr>
          <w:sz w:val="24"/>
          <w:szCs w:val="24"/>
        </w:rPr>
        <w:t xml:space="preserve"> ФДПО ФГБОУ ВО РНИМУ имени Н.И. Пирогова Минздрава России</w:t>
      </w:r>
    </w:p>
    <w:p w:rsidR="00297DFD" w:rsidRPr="007B5546" w:rsidRDefault="00297DFD" w:rsidP="00297DFD">
      <w:pPr>
        <w:pStyle w:val="af0"/>
        <w:jc w:val="both"/>
        <w:rPr>
          <w:b/>
          <w:sz w:val="24"/>
          <w:szCs w:val="24"/>
        </w:rPr>
      </w:pPr>
    </w:p>
    <w:p w:rsidR="00297DFD" w:rsidRPr="007B5546" w:rsidRDefault="00297DFD" w:rsidP="00297DFD">
      <w:pPr>
        <w:pStyle w:val="af0"/>
        <w:jc w:val="center"/>
        <w:rPr>
          <w:b/>
          <w:sz w:val="24"/>
          <w:szCs w:val="24"/>
        </w:rPr>
      </w:pPr>
      <w:r w:rsidRPr="007B5546">
        <w:rPr>
          <w:b/>
          <w:sz w:val="24"/>
          <w:szCs w:val="24"/>
        </w:rPr>
        <w:t xml:space="preserve">АКТУАЛЬНЫЕ ВОПРОСЫ НАУЧНОЙ ПЛАТФОРМЫ </w:t>
      </w:r>
      <w:r w:rsidRPr="007B5546">
        <w:rPr>
          <w:b/>
          <w:sz w:val="24"/>
          <w:szCs w:val="24"/>
        </w:rPr>
        <w:br/>
        <w:t>«</w:t>
      </w:r>
      <w:r w:rsidRPr="007B5546">
        <w:rPr>
          <w:b/>
          <w:sz w:val="24"/>
          <w:szCs w:val="24"/>
          <w:lang w:eastAsia="en-US"/>
        </w:rPr>
        <w:t>ПРОФИЛАКТИЧЕСКАЯ СРЕДА</w:t>
      </w:r>
      <w:r w:rsidRPr="007B5546">
        <w:rPr>
          <w:b/>
          <w:sz w:val="24"/>
          <w:szCs w:val="24"/>
        </w:rPr>
        <w:t>»</w:t>
      </w:r>
    </w:p>
    <w:p w:rsidR="00297DFD" w:rsidRPr="007B5546" w:rsidRDefault="00297DFD" w:rsidP="00297DFD">
      <w:pPr>
        <w:pStyle w:val="af0"/>
        <w:jc w:val="center"/>
        <w:rPr>
          <w:b/>
          <w:sz w:val="24"/>
          <w:szCs w:val="24"/>
        </w:rPr>
      </w:pPr>
    </w:p>
    <w:p w:rsidR="00297DFD" w:rsidRPr="007B5546" w:rsidRDefault="00297DFD" w:rsidP="00297DFD">
      <w:pPr>
        <w:pStyle w:val="af0"/>
        <w:numPr>
          <w:ilvl w:val="0"/>
          <w:numId w:val="39"/>
        </w:numPr>
        <w:ind w:left="0" w:firstLine="0"/>
        <w:jc w:val="both"/>
        <w:rPr>
          <w:sz w:val="24"/>
          <w:szCs w:val="24"/>
        </w:rPr>
      </w:pPr>
      <w:proofErr w:type="spellStart"/>
      <w:r w:rsidRPr="007B5546">
        <w:rPr>
          <w:bCs/>
          <w:sz w:val="24"/>
          <w:szCs w:val="24"/>
        </w:rPr>
        <w:t>Ачкасов</w:t>
      </w:r>
      <w:proofErr w:type="spellEnd"/>
      <w:r w:rsidRPr="007B5546">
        <w:rPr>
          <w:bCs/>
          <w:sz w:val="24"/>
          <w:szCs w:val="24"/>
        </w:rPr>
        <w:t xml:space="preserve"> Евгений Евгеньевич –профессор, д.м.н., заведующий кафедрой  спортивной медицины  и медицинской реабилитации </w:t>
      </w:r>
      <w:r w:rsidRPr="007B5546">
        <w:rPr>
          <w:sz w:val="24"/>
          <w:szCs w:val="24"/>
        </w:rPr>
        <w:t>ФГАОУ ВО Первый МГМУ им. И.М. Сеченова (</w:t>
      </w:r>
      <w:proofErr w:type="spellStart"/>
      <w:r w:rsidRPr="007B5546">
        <w:rPr>
          <w:sz w:val="24"/>
          <w:szCs w:val="24"/>
        </w:rPr>
        <w:t>Сеченовский</w:t>
      </w:r>
      <w:proofErr w:type="spellEnd"/>
      <w:r w:rsidRPr="007B5546">
        <w:rPr>
          <w:sz w:val="24"/>
          <w:szCs w:val="24"/>
        </w:rPr>
        <w:t xml:space="preserve"> Университет);профессор кафедры госпитальной хирургии №1</w:t>
      </w:r>
    </w:p>
    <w:p w:rsidR="00297DFD" w:rsidRPr="007B5546" w:rsidRDefault="00297DFD" w:rsidP="00297DFD">
      <w:pPr>
        <w:pStyle w:val="af0"/>
        <w:numPr>
          <w:ilvl w:val="0"/>
          <w:numId w:val="39"/>
        </w:numPr>
        <w:ind w:left="0" w:firstLine="0"/>
        <w:jc w:val="both"/>
        <w:rPr>
          <w:sz w:val="24"/>
          <w:szCs w:val="24"/>
        </w:rPr>
      </w:pPr>
      <w:r w:rsidRPr="007B5546">
        <w:rPr>
          <w:bCs/>
          <w:sz w:val="24"/>
          <w:szCs w:val="24"/>
        </w:rPr>
        <w:t xml:space="preserve">Дмитриева Наталия Федоровна – к.б.н., ведущий научный сотрудник лаборатории по разработке новых технологий эпидемиологического надзора и профилактике инфекционных болезней </w:t>
      </w:r>
      <w:r w:rsidRPr="007B5546">
        <w:rPr>
          <w:sz w:val="24"/>
          <w:szCs w:val="24"/>
        </w:rPr>
        <w:t>ФГАОУ ВО Первый МГМУ им. И.М. Сеченова (</w:t>
      </w:r>
      <w:proofErr w:type="spellStart"/>
      <w:r w:rsidRPr="007B5546">
        <w:rPr>
          <w:sz w:val="24"/>
          <w:szCs w:val="24"/>
        </w:rPr>
        <w:t>Сеченовский</w:t>
      </w:r>
      <w:proofErr w:type="spellEnd"/>
      <w:r w:rsidRPr="007B5546">
        <w:rPr>
          <w:sz w:val="24"/>
          <w:szCs w:val="24"/>
        </w:rPr>
        <w:t xml:space="preserve"> Университет)</w:t>
      </w:r>
    </w:p>
    <w:p w:rsidR="00297DFD" w:rsidRPr="007B5546" w:rsidRDefault="00297DFD" w:rsidP="00297DFD">
      <w:pPr>
        <w:pStyle w:val="af0"/>
        <w:numPr>
          <w:ilvl w:val="0"/>
          <w:numId w:val="39"/>
        </w:numPr>
        <w:ind w:left="0" w:firstLine="0"/>
        <w:jc w:val="both"/>
        <w:rPr>
          <w:sz w:val="24"/>
          <w:szCs w:val="24"/>
        </w:rPr>
      </w:pPr>
      <w:r w:rsidRPr="007B5546">
        <w:rPr>
          <w:bCs/>
          <w:sz w:val="24"/>
          <w:szCs w:val="24"/>
        </w:rPr>
        <w:t xml:space="preserve">Макеева  Ирина Михайловна – профессор, д.м.н., заведующая кафедрой терапевтической стоматологии </w:t>
      </w:r>
      <w:r w:rsidRPr="007B5546">
        <w:rPr>
          <w:sz w:val="24"/>
          <w:szCs w:val="24"/>
        </w:rPr>
        <w:t>ФГАОУ ВО Первый МГМУ им. И.М. Сеченова (</w:t>
      </w:r>
      <w:proofErr w:type="spellStart"/>
      <w:r w:rsidRPr="007B5546">
        <w:rPr>
          <w:sz w:val="24"/>
          <w:szCs w:val="24"/>
        </w:rPr>
        <w:t>Сеченовский</w:t>
      </w:r>
      <w:proofErr w:type="spellEnd"/>
      <w:r w:rsidRPr="007B5546">
        <w:rPr>
          <w:sz w:val="24"/>
          <w:szCs w:val="24"/>
        </w:rPr>
        <w:t xml:space="preserve"> Университет). </w:t>
      </w:r>
    </w:p>
    <w:p w:rsidR="00297DFD" w:rsidRPr="007B5546" w:rsidRDefault="00297DFD" w:rsidP="00297DFD">
      <w:pPr>
        <w:pStyle w:val="af0"/>
        <w:numPr>
          <w:ilvl w:val="0"/>
          <w:numId w:val="39"/>
        </w:numPr>
        <w:ind w:left="0" w:firstLine="0"/>
        <w:jc w:val="both"/>
        <w:rPr>
          <w:sz w:val="24"/>
          <w:szCs w:val="24"/>
        </w:rPr>
      </w:pPr>
      <w:r w:rsidRPr="007B5546">
        <w:rPr>
          <w:bCs/>
          <w:sz w:val="24"/>
          <w:szCs w:val="24"/>
        </w:rPr>
        <w:t xml:space="preserve">Глазачев Олег Станиславович – д.м.н., директор, Центра международного образования, заведующий лабораторией «Здоровье и качество жизни студентов» </w:t>
      </w:r>
      <w:r w:rsidRPr="007B5546">
        <w:rPr>
          <w:sz w:val="24"/>
          <w:szCs w:val="24"/>
        </w:rPr>
        <w:t>ФГАОУ ВО Первый МГМУ им. И.М. Сеченова (</w:t>
      </w:r>
      <w:proofErr w:type="spellStart"/>
      <w:r w:rsidRPr="007B5546">
        <w:rPr>
          <w:sz w:val="24"/>
          <w:szCs w:val="24"/>
        </w:rPr>
        <w:t>Сеченовский</w:t>
      </w:r>
      <w:proofErr w:type="spellEnd"/>
      <w:r w:rsidRPr="007B5546">
        <w:rPr>
          <w:sz w:val="24"/>
          <w:szCs w:val="24"/>
        </w:rPr>
        <w:t xml:space="preserve"> Университет)</w:t>
      </w:r>
    </w:p>
    <w:p w:rsidR="00297DFD" w:rsidRPr="007B5546" w:rsidRDefault="00297DFD" w:rsidP="00297DFD">
      <w:pPr>
        <w:pStyle w:val="af0"/>
        <w:numPr>
          <w:ilvl w:val="0"/>
          <w:numId w:val="39"/>
        </w:numPr>
        <w:ind w:left="0" w:firstLine="0"/>
        <w:jc w:val="both"/>
        <w:rPr>
          <w:bCs/>
          <w:sz w:val="24"/>
          <w:szCs w:val="24"/>
        </w:rPr>
      </w:pPr>
      <w:proofErr w:type="spellStart"/>
      <w:r w:rsidRPr="007B5546">
        <w:rPr>
          <w:bCs/>
          <w:sz w:val="24"/>
          <w:szCs w:val="24"/>
        </w:rPr>
        <w:t>Драпкина</w:t>
      </w:r>
      <w:proofErr w:type="spellEnd"/>
      <w:r w:rsidRPr="007B5546">
        <w:rPr>
          <w:bCs/>
          <w:sz w:val="24"/>
          <w:szCs w:val="24"/>
        </w:rPr>
        <w:t xml:space="preserve"> Оксана Михайловна - профессор д.м.н., </w:t>
      </w:r>
      <w:r w:rsidR="00DB62C5">
        <w:rPr>
          <w:sz w:val="24"/>
          <w:szCs w:val="24"/>
          <w:shd w:val="clear" w:color="auto" w:fill="FFFFFF"/>
        </w:rPr>
        <w:t>Директор</w:t>
      </w:r>
      <w:r w:rsidRPr="007B5546">
        <w:rPr>
          <w:sz w:val="24"/>
          <w:szCs w:val="24"/>
          <w:shd w:val="clear" w:color="auto" w:fill="FFFFFF"/>
        </w:rPr>
        <w:t xml:space="preserve"> ФГБУ «ГНИЦПМ» Минздрава России</w:t>
      </w:r>
      <w:r w:rsidR="00DB62C5">
        <w:rPr>
          <w:sz w:val="24"/>
          <w:szCs w:val="24"/>
          <w:shd w:val="clear" w:color="auto" w:fill="FFFFFF"/>
        </w:rPr>
        <w:t xml:space="preserve">, </w:t>
      </w:r>
      <w:r w:rsidR="00DB62C5" w:rsidRPr="007B5546">
        <w:rPr>
          <w:sz w:val="24"/>
          <w:szCs w:val="24"/>
          <w:shd w:val="clear" w:color="auto" w:fill="FFFFFF"/>
        </w:rPr>
        <w:t xml:space="preserve">исполнительный директор Всероссийской образовательной </w:t>
      </w:r>
      <w:r w:rsidR="00DB62C5">
        <w:rPr>
          <w:sz w:val="24"/>
          <w:szCs w:val="24"/>
          <w:shd w:val="clear" w:color="auto" w:fill="FFFFFF"/>
        </w:rPr>
        <w:t>интернет-сессии</w:t>
      </w:r>
    </w:p>
    <w:p w:rsidR="00297DFD" w:rsidRPr="007B5546" w:rsidRDefault="00297DFD" w:rsidP="00297DFD">
      <w:pPr>
        <w:pStyle w:val="af0"/>
        <w:numPr>
          <w:ilvl w:val="0"/>
          <w:numId w:val="39"/>
        </w:numPr>
        <w:ind w:left="0" w:firstLine="0"/>
        <w:jc w:val="both"/>
        <w:rPr>
          <w:bCs/>
          <w:sz w:val="24"/>
          <w:szCs w:val="24"/>
        </w:rPr>
      </w:pPr>
      <w:proofErr w:type="spellStart"/>
      <w:r w:rsidRPr="007B5546">
        <w:rPr>
          <w:bCs/>
          <w:sz w:val="24"/>
          <w:szCs w:val="24"/>
        </w:rPr>
        <w:t>Линчак</w:t>
      </w:r>
      <w:proofErr w:type="spellEnd"/>
      <w:r w:rsidRPr="007B5546">
        <w:rPr>
          <w:bCs/>
          <w:sz w:val="24"/>
          <w:szCs w:val="24"/>
        </w:rPr>
        <w:t xml:space="preserve"> Руслан Михайлович - д.м.н., профессор, </w:t>
      </w:r>
      <w:r w:rsidRPr="007B5546">
        <w:rPr>
          <w:sz w:val="24"/>
          <w:szCs w:val="24"/>
        </w:rPr>
        <w:t>заместитель директора по научной и амбулаторно-поликлинической работе ФГБУ ГНИЦПМ Минздрава России</w:t>
      </w:r>
    </w:p>
    <w:p w:rsidR="00297DFD" w:rsidRPr="001B42E1" w:rsidRDefault="00297DFD" w:rsidP="001B42E1">
      <w:pPr>
        <w:pStyle w:val="af0"/>
        <w:numPr>
          <w:ilvl w:val="0"/>
          <w:numId w:val="39"/>
        </w:numPr>
        <w:ind w:left="0" w:firstLine="0"/>
        <w:jc w:val="both"/>
        <w:rPr>
          <w:sz w:val="24"/>
          <w:szCs w:val="24"/>
        </w:rPr>
      </w:pPr>
      <w:r w:rsidRPr="007B5546">
        <w:rPr>
          <w:bCs/>
          <w:sz w:val="24"/>
          <w:szCs w:val="24"/>
        </w:rPr>
        <w:t>Никитюк Дмитрий Борисович - профессор д.м.н., директор ФГБУН Федеральный исследовательский центра питания, биотехнологии и безопасности пищи, профессор кафедры анатомии человека Лечебного факультета</w:t>
      </w:r>
      <w:r w:rsidRPr="007B5546">
        <w:rPr>
          <w:sz w:val="24"/>
          <w:szCs w:val="24"/>
        </w:rPr>
        <w:t xml:space="preserve"> ФГАОУ ВО Первый МГМУ им. И.М. Сеченова (</w:t>
      </w:r>
      <w:proofErr w:type="spellStart"/>
      <w:r w:rsidRPr="007B5546">
        <w:rPr>
          <w:sz w:val="24"/>
          <w:szCs w:val="24"/>
        </w:rPr>
        <w:t>Сеченовский</w:t>
      </w:r>
      <w:proofErr w:type="spellEnd"/>
      <w:r w:rsidRPr="007B5546">
        <w:rPr>
          <w:sz w:val="24"/>
          <w:szCs w:val="24"/>
        </w:rPr>
        <w:t xml:space="preserve"> Университет)</w:t>
      </w:r>
    </w:p>
    <w:p w:rsidR="00297DFD" w:rsidRPr="007B5546" w:rsidRDefault="00297DFD" w:rsidP="00297DFD">
      <w:pPr>
        <w:pStyle w:val="af0"/>
        <w:jc w:val="center"/>
        <w:rPr>
          <w:b/>
          <w:sz w:val="24"/>
          <w:szCs w:val="24"/>
        </w:rPr>
      </w:pPr>
    </w:p>
    <w:p w:rsidR="00297DFD" w:rsidRPr="007B5546" w:rsidRDefault="00297DFD" w:rsidP="00297DFD">
      <w:pPr>
        <w:pStyle w:val="af0"/>
        <w:jc w:val="center"/>
        <w:rPr>
          <w:b/>
          <w:sz w:val="24"/>
          <w:szCs w:val="24"/>
        </w:rPr>
      </w:pPr>
      <w:r w:rsidRPr="007B5546">
        <w:rPr>
          <w:b/>
          <w:sz w:val="24"/>
          <w:szCs w:val="24"/>
        </w:rPr>
        <w:lastRenderedPageBreak/>
        <w:t>АКТУАЛЬНЫЕ ВОПРОСЫ НАУЧНОЙ ПЛАТФОРМЫ</w:t>
      </w:r>
    </w:p>
    <w:p w:rsidR="00297DFD" w:rsidRPr="007B5546" w:rsidRDefault="00297DFD" w:rsidP="00297DFD">
      <w:pPr>
        <w:pStyle w:val="af0"/>
        <w:jc w:val="center"/>
        <w:rPr>
          <w:b/>
          <w:sz w:val="24"/>
          <w:szCs w:val="24"/>
        </w:rPr>
      </w:pPr>
      <w:r w:rsidRPr="007B5546">
        <w:rPr>
          <w:b/>
          <w:sz w:val="24"/>
          <w:szCs w:val="24"/>
        </w:rPr>
        <w:t>«</w:t>
      </w:r>
      <w:r w:rsidRPr="007B5546">
        <w:rPr>
          <w:b/>
          <w:sz w:val="24"/>
          <w:szCs w:val="24"/>
          <w:lang w:eastAsia="en-US"/>
        </w:rPr>
        <w:t xml:space="preserve">ИННОВАЦИОННЫЕ ФУНДАМЕНТАЛЬНЫЕ </w:t>
      </w:r>
      <w:r w:rsidRPr="007B5546">
        <w:rPr>
          <w:b/>
          <w:sz w:val="24"/>
          <w:szCs w:val="24"/>
          <w:lang w:eastAsia="en-US"/>
        </w:rPr>
        <w:br/>
        <w:t>ТЕХНОЛОГИИ В МЕДИЦИНЕ</w:t>
      </w:r>
      <w:r w:rsidRPr="007B5546">
        <w:rPr>
          <w:b/>
          <w:sz w:val="24"/>
          <w:szCs w:val="24"/>
        </w:rPr>
        <w:t>»</w:t>
      </w:r>
    </w:p>
    <w:p w:rsidR="00297DFD" w:rsidRPr="007B5546" w:rsidRDefault="00297DFD" w:rsidP="00297DFD">
      <w:pPr>
        <w:pStyle w:val="af0"/>
        <w:jc w:val="both"/>
        <w:rPr>
          <w:b/>
          <w:sz w:val="24"/>
          <w:szCs w:val="24"/>
        </w:rPr>
      </w:pPr>
    </w:p>
    <w:p w:rsidR="00297DFD" w:rsidRPr="007B5546" w:rsidRDefault="00297DFD" w:rsidP="00297DFD">
      <w:pPr>
        <w:pStyle w:val="af0"/>
        <w:numPr>
          <w:ilvl w:val="0"/>
          <w:numId w:val="40"/>
        </w:numPr>
        <w:ind w:left="0" w:firstLine="0"/>
        <w:jc w:val="both"/>
        <w:rPr>
          <w:sz w:val="24"/>
          <w:szCs w:val="24"/>
        </w:rPr>
      </w:pPr>
      <w:r w:rsidRPr="007B5546">
        <w:rPr>
          <w:sz w:val="24"/>
          <w:szCs w:val="24"/>
        </w:rPr>
        <w:t>Замятнин Андрей Александрович – профессор, д.б.н., директор Института Молекулярной медицины научно-технологического парка биомедицины ФГАОУ ВО Первый МГМУ им. И.М. Сеченова (</w:t>
      </w:r>
      <w:proofErr w:type="spellStart"/>
      <w:r w:rsidRPr="007B5546">
        <w:rPr>
          <w:sz w:val="24"/>
          <w:szCs w:val="24"/>
        </w:rPr>
        <w:t>Сеченовский</w:t>
      </w:r>
      <w:proofErr w:type="spellEnd"/>
      <w:r w:rsidRPr="007B5546">
        <w:rPr>
          <w:sz w:val="24"/>
          <w:szCs w:val="24"/>
        </w:rPr>
        <w:t xml:space="preserve"> Университет)</w:t>
      </w:r>
    </w:p>
    <w:p w:rsidR="00297DFD" w:rsidRPr="007B5546" w:rsidRDefault="00297DFD" w:rsidP="00297DFD">
      <w:pPr>
        <w:pStyle w:val="af0"/>
        <w:numPr>
          <w:ilvl w:val="0"/>
          <w:numId w:val="40"/>
        </w:numPr>
        <w:ind w:left="0" w:firstLine="0"/>
        <w:jc w:val="both"/>
        <w:rPr>
          <w:sz w:val="24"/>
          <w:szCs w:val="24"/>
        </w:rPr>
      </w:pPr>
      <w:r w:rsidRPr="007B5546">
        <w:rPr>
          <w:sz w:val="24"/>
          <w:szCs w:val="24"/>
        </w:rPr>
        <w:t xml:space="preserve">Глухов Александр Иванович – д.б.н., профессор, </w:t>
      </w:r>
      <w:r w:rsidRPr="007B5546">
        <w:rPr>
          <w:sz w:val="24"/>
          <w:szCs w:val="24"/>
          <w:shd w:val="clear" w:color="auto" w:fill="FFFFFF"/>
        </w:rPr>
        <w:t>заведующий</w:t>
      </w:r>
      <w:r w:rsidRPr="007B5546">
        <w:rPr>
          <w:sz w:val="24"/>
          <w:szCs w:val="24"/>
        </w:rPr>
        <w:t xml:space="preserve"> кафедры биологической химии лечебного факультета ФГАОУ ВО Первый МГМУ им. И.М. Сеченова (</w:t>
      </w:r>
      <w:proofErr w:type="spellStart"/>
      <w:r w:rsidRPr="007B5546">
        <w:rPr>
          <w:sz w:val="24"/>
          <w:szCs w:val="24"/>
        </w:rPr>
        <w:t>Сеченовский</w:t>
      </w:r>
      <w:proofErr w:type="spellEnd"/>
      <w:r w:rsidRPr="007B5546">
        <w:rPr>
          <w:sz w:val="24"/>
          <w:szCs w:val="24"/>
        </w:rPr>
        <w:t xml:space="preserve"> Университет)</w:t>
      </w:r>
    </w:p>
    <w:p w:rsidR="00297DFD" w:rsidRPr="007B5546" w:rsidRDefault="00297DFD" w:rsidP="00297DFD">
      <w:pPr>
        <w:pStyle w:val="af0"/>
        <w:numPr>
          <w:ilvl w:val="0"/>
          <w:numId w:val="40"/>
        </w:numPr>
        <w:ind w:left="0" w:firstLine="0"/>
        <w:jc w:val="both"/>
        <w:rPr>
          <w:sz w:val="24"/>
          <w:szCs w:val="24"/>
        </w:rPr>
      </w:pPr>
      <w:r w:rsidRPr="007B5546">
        <w:rPr>
          <w:sz w:val="24"/>
          <w:szCs w:val="24"/>
        </w:rPr>
        <w:t xml:space="preserve">Павлов </w:t>
      </w:r>
      <w:proofErr w:type="spellStart"/>
      <w:r w:rsidRPr="007B5546">
        <w:rPr>
          <w:sz w:val="24"/>
          <w:szCs w:val="24"/>
        </w:rPr>
        <w:t>Чавдар</w:t>
      </w:r>
      <w:proofErr w:type="spellEnd"/>
      <w:r w:rsidRPr="007B5546">
        <w:rPr>
          <w:sz w:val="24"/>
          <w:szCs w:val="24"/>
        </w:rPr>
        <w:t xml:space="preserve"> </w:t>
      </w:r>
      <w:proofErr w:type="spellStart"/>
      <w:r w:rsidRPr="007B5546">
        <w:rPr>
          <w:sz w:val="24"/>
          <w:szCs w:val="24"/>
        </w:rPr>
        <w:t>Савов</w:t>
      </w:r>
      <w:proofErr w:type="spellEnd"/>
      <w:r w:rsidRPr="007B5546">
        <w:rPr>
          <w:sz w:val="24"/>
          <w:szCs w:val="24"/>
        </w:rPr>
        <w:t xml:space="preserve"> – профессор, д.м.н., заведующий НИО инновационной терапии, научно-технологического парка биомедицины профессор кафедры пропедевтики внутренних болезней лечебного факультета Первого МГМУ им. ИМ. Сеченова</w:t>
      </w:r>
    </w:p>
    <w:p w:rsidR="00297DFD" w:rsidRPr="007B5546" w:rsidRDefault="00297DFD" w:rsidP="00297DFD">
      <w:pPr>
        <w:pStyle w:val="af0"/>
        <w:numPr>
          <w:ilvl w:val="0"/>
          <w:numId w:val="40"/>
        </w:numPr>
        <w:ind w:left="0" w:firstLine="0"/>
        <w:jc w:val="both"/>
        <w:rPr>
          <w:sz w:val="24"/>
          <w:szCs w:val="24"/>
        </w:rPr>
      </w:pPr>
      <w:r w:rsidRPr="007B5546">
        <w:rPr>
          <w:sz w:val="24"/>
          <w:szCs w:val="24"/>
        </w:rPr>
        <w:t>Морозова Ольга Леонидовна – д.м.н., профессор, профессор кафедры патофизиологии лечебного факультета ФГАОУ ВО Первый МГМУ им. И.М. Сеченова (</w:t>
      </w:r>
      <w:proofErr w:type="spellStart"/>
      <w:r w:rsidRPr="007B5546">
        <w:rPr>
          <w:sz w:val="24"/>
          <w:szCs w:val="24"/>
        </w:rPr>
        <w:t>Сеченовский</w:t>
      </w:r>
      <w:proofErr w:type="spellEnd"/>
      <w:r w:rsidRPr="007B5546">
        <w:rPr>
          <w:sz w:val="24"/>
          <w:szCs w:val="24"/>
        </w:rPr>
        <w:t xml:space="preserve"> Университет)</w:t>
      </w:r>
    </w:p>
    <w:p w:rsidR="00297DFD" w:rsidRPr="007B5546" w:rsidRDefault="00297DFD" w:rsidP="00297DFD">
      <w:pPr>
        <w:pStyle w:val="aa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5546">
        <w:rPr>
          <w:rFonts w:ascii="Times New Roman" w:hAnsi="Times New Roman" w:cs="Times New Roman"/>
          <w:sz w:val="24"/>
          <w:szCs w:val="24"/>
        </w:rPr>
        <w:t>Пиголкин</w:t>
      </w:r>
      <w:proofErr w:type="spellEnd"/>
      <w:r w:rsidRPr="007B5546">
        <w:rPr>
          <w:rFonts w:ascii="Times New Roman" w:hAnsi="Times New Roman" w:cs="Times New Roman"/>
          <w:sz w:val="24"/>
          <w:szCs w:val="24"/>
        </w:rPr>
        <w:t xml:space="preserve"> Юрий Иванович – член-корреспондент РАН, профессор, д.м.н., заведующий кафедрой судебной медицины лечебного факультета ФГБОУ ВО Первый МГМУ им. И.М.Сеченова.</w:t>
      </w:r>
    </w:p>
    <w:p w:rsidR="000D1E81" w:rsidRDefault="00297DFD" w:rsidP="000D1E81">
      <w:pPr>
        <w:pStyle w:val="aa"/>
        <w:numPr>
          <w:ilvl w:val="0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D1E81">
        <w:rPr>
          <w:rFonts w:ascii="Times New Roman" w:hAnsi="Times New Roman" w:cs="Times New Roman"/>
          <w:sz w:val="24"/>
          <w:szCs w:val="24"/>
        </w:rPr>
        <w:t xml:space="preserve">Парфенова Елена Викторовна - д.м.н., профессор, </w:t>
      </w:r>
      <w:r w:rsidR="000D1E81" w:rsidRPr="000D1E81">
        <w:rPr>
          <w:rFonts w:ascii="Times New Roman" w:hAnsi="Times New Roman" w:cs="Times New Roman"/>
          <w:sz w:val="24"/>
          <w:szCs w:val="24"/>
          <w:shd w:val="clear" w:color="auto" w:fill="FFFFFF"/>
        </w:rPr>
        <w:t>Замес</w:t>
      </w:r>
      <w:r w:rsidR="000D1E81">
        <w:rPr>
          <w:rFonts w:ascii="Times New Roman" w:hAnsi="Times New Roman" w:cs="Times New Roman"/>
          <w:sz w:val="24"/>
          <w:szCs w:val="24"/>
          <w:shd w:val="clear" w:color="auto" w:fill="FFFFFF"/>
        </w:rPr>
        <w:t>титель генерального директора, Д</w:t>
      </w:r>
      <w:r w:rsidR="000D1E81" w:rsidRPr="000D1E81">
        <w:rPr>
          <w:rFonts w:ascii="Times New Roman" w:hAnsi="Times New Roman" w:cs="Times New Roman"/>
          <w:sz w:val="24"/>
          <w:szCs w:val="24"/>
          <w:shd w:val="clear" w:color="auto" w:fill="FFFFFF"/>
        </w:rPr>
        <w:t>иректор института</w:t>
      </w:r>
      <w:r w:rsidR="000D1E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1E81" w:rsidRPr="000D1E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экспериментальной кардиологии Федеральное государственное бюджетное учреждение</w:t>
      </w:r>
      <w:r w:rsidR="000D1E81">
        <w:rPr>
          <w:rFonts w:ascii="Times New Roman" w:hAnsi="Times New Roman" w:cs="Times New Roman"/>
          <w:sz w:val="24"/>
          <w:szCs w:val="24"/>
        </w:rPr>
        <w:t xml:space="preserve"> «</w:t>
      </w:r>
      <w:r w:rsidR="001F1029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1F1029" w:rsidRPr="000D1E81">
        <w:rPr>
          <w:rFonts w:ascii="Times New Roman" w:hAnsi="Times New Roman" w:cs="Times New Roman"/>
          <w:sz w:val="24"/>
          <w:szCs w:val="24"/>
          <w:shd w:val="clear" w:color="auto" w:fill="FFFFFF"/>
        </w:rPr>
        <w:t>ациональный медицинский</w:t>
      </w:r>
      <w:r w:rsidR="000D1E81">
        <w:rPr>
          <w:rFonts w:ascii="Times New Roman" w:hAnsi="Times New Roman" w:cs="Times New Roman"/>
          <w:sz w:val="24"/>
          <w:szCs w:val="24"/>
        </w:rPr>
        <w:t xml:space="preserve"> </w:t>
      </w:r>
      <w:r w:rsidR="001F1029" w:rsidRPr="000D1E81">
        <w:rPr>
          <w:rFonts w:ascii="Times New Roman" w:hAnsi="Times New Roman" w:cs="Times New Roman"/>
          <w:sz w:val="24"/>
          <w:szCs w:val="24"/>
          <w:shd w:val="clear" w:color="auto" w:fill="FFFFFF"/>
        </w:rPr>
        <w:t>исследовательский центр кардиологии</w:t>
      </w:r>
      <w:r w:rsidR="000D1E81">
        <w:rPr>
          <w:rFonts w:ascii="Times New Roman" w:hAnsi="Times New Roman" w:cs="Times New Roman"/>
          <w:caps/>
          <w:sz w:val="24"/>
          <w:szCs w:val="24"/>
          <w:shd w:val="clear" w:color="auto" w:fill="FFFFFF"/>
        </w:rPr>
        <w:t>»</w:t>
      </w:r>
      <w:r w:rsidR="000D1E81">
        <w:rPr>
          <w:rFonts w:ascii="Times New Roman" w:hAnsi="Times New Roman" w:cs="Times New Roman"/>
          <w:sz w:val="24"/>
          <w:szCs w:val="24"/>
        </w:rPr>
        <w:t xml:space="preserve"> </w:t>
      </w:r>
      <w:r w:rsidR="000D1E81" w:rsidRPr="000D1E81">
        <w:rPr>
          <w:rFonts w:ascii="Times New Roman" w:hAnsi="Times New Roman" w:cs="Times New Roman"/>
          <w:sz w:val="24"/>
          <w:szCs w:val="24"/>
          <w:shd w:val="clear" w:color="auto" w:fill="FFFFFF"/>
        </w:rPr>
        <w:t>Министерства здравоохранения Российской Федерации</w:t>
      </w:r>
      <w:r w:rsidR="000D1E81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</w:p>
    <w:p w:rsidR="00297DFD" w:rsidRPr="000D1E81" w:rsidRDefault="00297DFD" w:rsidP="00285CA2">
      <w:pPr>
        <w:pStyle w:val="aa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1E81">
        <w:rPr>
          <w:rFonts w:ascii="Times New Roman" w:hAnsi="Times New Roman" w:cs="Times New Roman"/>
          <w:sz w:val="24"/>
          <w:szCs w:val="24"/>
        </w:rPr>
        <w:t>Ярыгин Константин Никитич - заведующий лабораторией клеточной биологии ИБМХ РАН, член- корреспондент РАН, д.б.н., профессор</w:t>
      </w:r>
    </w:p>
    <w:p w:rsidR="00297DFD" w:rsidRPr="007B5546" w:rsidRDefault="00297DFD" w:rsidP="00297DFD">
      <w:pPr>
        <w:pStyle w:val="aa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5546">
        <w:rPr>
          <w:rFonts w:ascii="Times New Roman" w:hAnsi="Times New Roman" w:cs="Times New Roman"/>
          <w:sz w:val="24"/>
          <w:szCs w:val="24"/>
        </w:rPr>
        <w:t xml:space="preserve">Ткачук Всеволод Арсеньевич </w:t>
      </w:r>
      <w:r w:rsidR="006C01FB">
        <w:rPr>
          <w:rFonts w:ascii="Times New Roman" w:hAnsi="Times New Roman" w:cs="Times New Roman"/>
          <w:sz w:val="24"/>
          <w:szCs w:val="24"/>
        </w:rPr>
        <w:t>-</w:t>
      </w:r>
      <w:r w:rsidRPr="007B5546">
        <w:rPr>
          <w:rFonts w:ascii="Times New Roman" w:hAnsi="Times New Roman" w:cs="Times New Roman"/>
          <w:sz w:val="24"/>
          <w:szCs w:val="24"/>
        </w:rPr>
        <w:t xml:space="preserve">декан факультета фундаментальной медицины, зав.кафедрой молекулярной медицины МГУ им. М.В.Ломоносова, </w:t>
      </w:r>
      <w:r w:rsidR="006C01FB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6C01FB" w:rsidRPr="006C01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иректор института регенеративной медицины МГУ и действующий президент национального общества регенеративной медицины, </w:t>
      </w:r>
      <w:r w:rsidRPr="006C01FB">
        <w:rPr>
          <w:rFonts w:ascii="Times New Roman" w:hAnsi="Times New Roman" w:cs="Times New Roman"/>
          <w:sz w:val="24"/>
          <w:szCs w:val="24"/>
        </w:rPr>
        <w:t>академик</w:t>
      </w:r>
      <w:r w:rsidRPr="007B5546">
        <w:rPr>
          <w:rFonts w:ascii="Times New Roman" w:hAnsi="Times New Roman" w:cs="Times New Roman"/>
          <w:sz w:val="24"/>
          <w:szCs w:val="24"/>
        </w:rPr>
        <w:t xml:space="preserve"> РАН, д.м.н., профессор</w:t>
      </w:r>
    </w:p>
    <w:p w:rsidR="00297DFD" w:rsidRPr="007B5546" w:rsidRDefault="00297DFD" w:rsidP="00297DFD">
      <w:pPr>
        <w:pStyle w:val="aa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5546">
        <w:rPr>
          <w:rFonts w:ascii="Times New Roman" w:hAnsi="Times New Roman" w:cs="Times New Roman"/>
          <w:sz w:val="24"/>
          <w:szCs w:val="24"/>
        </w:rPr>
        <w:t xml:space="preserve">Томилин </w:t>
      </w:r>
      <w:r w:rsidR="006C01FB">
        <w:rPr>
          <w:rFonts w:ascii="Times New Roman" w:hAnsi="Times New Roman" w:cs="Times New Roman"/>
          <w:sz w:val="24"/>
          <w:szCs w:val="24"/>
        </w:rPr>
        <w:t>Алексей Николаевич - член-корр.</w:t>
      </w:r>
      <w:r w:rsidRPr="007B5546">
        <w:rPr>
          <w:rFonts w:ascii="Times New Roman" w:hAnsi="Times New Roman" w:cs="Times New Roman"/>
          <w:sz w:val="24"/>
          <w:szCs w:val="24"/>
        </w:rPr>
        <w:t xml:space="preserve"> РАН, д.б.н., профессор, заведующий лабораторией молекулярной биологии стволовых клеток Института цитологии РАН</w:t>
      </w:r>
    </w:p>
    <w:p w:rsidR="00297DFD" w:rsidRPr="007B5546" w:rsidRDefault="00297DFD" w:rsidP="00297DFD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7DFD" w:rsidRPr="007B5546" w:rsidRDefault="00297DFD" w:rsidP="00297DFD">
      <w:pPr>
        <w:pStyle w:val="af0"/>
        <w:jc w:val="center"/>
        <w:rPr>
          <w:b/>
          <w:sz w:val="24"/>
          <w:szCs w:val="24"/>
        </w:rPr>
      </w:pPr>
      <w:r w:rsidRPr="007B5546">
        <w:rPr>
          <w:b/>
          <w:sz w:val="24"/>
          <w:szCs w:val="24"/>
        </w:rPr>
        <w:t xml:space="preserve">АКТУАЛЬНЫЕ ВОПРОСЫ НАУЧНОЙ ПЛАТФОРМЫ </w:t>
      </w:r>
      <w:r w:rsidRPr="007B5546">
        <w:rPr>
          <w:b/>
          <w:sz w:val="24"/>
          <w:szCs w:val="24"/>
        </w:rPr>
        <w:br/>
        <w:t>«ФАРМАКОЛОГИЯ»</w:t>
      </w:r>
    </w:p>
    <w:p w:rsidR="00297DFD" w:rsidRPr="007B5546" w:rsidRDefault="00297DFD" w:rsidP="00297DFD">
      <w:pPr>
        <w:pStyle w:val="af0"/>
        <w:jc w:val="center"/>
        <w:rPr>
          <w:b/>
          <w:sz w:val="24"/>
          <w:szCs w:val="24"/>
        </w:rPr>
      </w:pPr>
    </w:p>
    <w:p w:rsidR="00297DFD" w:rsidRPr="007B5546" w:rsidRDefault="00297DFD" w:rsidP="00297DFD">
      <w:pPr>
        <w:pStyle w:val="af0"/>
        <w:numPr>
          <w:ilvl w:val="0"/>
          <w:numId w:val="41"/>
        </w:numPr>
        <w:ind w:left="0" w:firstLine="0"/>
        <w:jc w:val="both"/>
        <w:rPr>
          <w:sz w:val="24"/>
          <w:szCs w:val="24"/>
        </w:rPr>
      </w:pPr>
      <w:r w:rsidRPr="007B5546">
        <w:rPr>
          <w:sz w:val="24"/>
          <w:szCs w:val="24"/>
        </w:rPr>
        <w:t>Пятигорская Наталья Валерьевна – профессор, д.ф.н.,</w:t>
      </w:r>
      <w:r w:rsidRPr="007B5546">
        <w:rPr>
          <w:b/>
          <w:sz w:val="24"/>
          <w:szCs w:val="24"/>
        </w:rPr>
        <w:t xml:space="preserve"> </w:t>
      </w:r>
      <w:r w:rsidRPr="007B5546">
        <w:rPr>
          <w:sz w:val="24"/>
          <w:szCs w:val="24"/>
          <w:shd w:val="clear" w:color="auto" w:fill="FFFFFF"/>
        </w:rPr>
        <w:t>Заместитель директора по научной работе, Заведующий кафедрой</w:t>
      </w:r>
      <w:r w:rsidRPr="007B5546">
        <w:rPr>
          <w:sz w:val="24"/>
          <w:szCs w:val="24"/>
        </w:rPr>
        <w:t xml:space="preserve"> промышленной фармации ИПО Первого МГМУ им. И.М. Сеченова (</w:t>
      </w:r>
      <w:proofErr w:type="spellStart"/>
      <w:r w:rsidRPr="007B5546">
        <w:rPr>
          <w:sz w:val="24"/>
          <w:szCs w:val="24"/>
        </w:rPr>
        <w:t>Сеченовский</w:t>
      </w:r>
      <w:proofErr w:type="spellEnd"/>
      <w:r w:rsidRPr="007B5546">
        <w:rPr>
          <w:sz w:val="24"/>
          <w:szCs w:val="24"/>
        </w:rPr>
        <w:t xml:space="preserve"> Университет)</w:t>
      </w:r>
    </w:p>
    <w:p w:rsidR="00297DFD" w:rsidRPr="007B5546" w:rsidRDefault="00297DFD" w:rsidP="00297DFD">
      <w:pPr>
        <w:pStyle w:val="af0"/>
        <w:numPr>
          <w:ilvl w:val="0"/>
          <w:numId w:val="41"/>
        </w:numPr>
        <w:ind w:left="0" w:firstLine="0"/>
        <w:jc w:val="both"/>
        <w:rPr>
          <w:sz w:val="24"/>
          <w:szCs w:val="24"/>
        </w:rPr>
      </w:pPr>
      <w:r w:rsidRPr="007B5546">
        <w:rPr>
          <w:sz w:val="24"/>
          <w:szCs w:val="24"/>
        </w:rPr>
        <w:t xml:space="preserve">Тарасов Вадим Владимирович – к.ф.н., директор </w:t>
      </w:r>
      <w:r w:rsidRPr="007B5546">
        <w:rPr>
          <w:sz w:val="24"/>
          <w:szCs w:val="24"/>
          <w:shd w:val="clear" w:color="auto" w:fill="FFFFFF"/>
        </w:rPr>
        <w:t>Института фармации и трансляционной медицины</w:t>
      </w:r>
      <w:r w:rsidRPr="007B5546">
        <w:rPr>
          <w:sz w:val="24"/>
          <w:szCs w:val="24"/>
        </w:rPr>
        <w:t>, заведующий кафедрой фармакологии Института фармации и трансляционной медицины научно-технологического парка биомедицины ФГАОУ ВО Первый МГМУ им. И.М. Сеченова (</w:t>
      </w:r>
      <w:proofErr w:type="spellStart"/>
      <w:r w:rsidRPr="007B5546">
        <w:rPr>
          <w:sz w:val="24"/>
          <w:szCs w:val="24"/>
        </w:rPr>
        <w:t>Сеченовский</w:t>
      </w:r>
      <w:proofErr w:type="spellEnd"/>
      <w:r w:rsidRPr="007B5546">
        <w:rPr>
          <w:sz w:val="24"/>
          <w:szCs w:val="24"/>
        </w:rPr>
        <w:t xml:space="preserve"> Университет)</w:t>
      </w:r>
    </w:p>
    <w:p w:rsidR="00297DFD" w:rsidRPr="007B5546" w:rsidRDefault="00297DFD" w:rsidP="00297DFD">
      <w:pPr>
        <w:pStyle w:val="af0"/>
        <w:numPr>
          <w:ilvl w:val="0"/>
          <w:numId w:val="41"/>
        </w:numPr>
        <w:ind w:left="0" w:firstLine="0"/>
        <w:jc w:val="both"/>
        <w:rPr>
          <w:sz w:val="24"/>
          <w:szCs w:val="24"/>
        </w:rPr>
      </w:pPr>
      <w:proofErr w:type="spellStart"/>
      <w:r w:rsidRPr="007B5546">
        <w:rPr>
          <w:sz w:val="24"/>
          <w:szCs w:val="24"/>
        </w:rPr>
        <w:t>Звартау</w:t>
      </w:r>
      <w:proofErr w:type="spellEnd"/>
      <w:r w:rsidRPr="007B5546">
        <w:rPr>
          <w:sz w:val="24"/>
          <w:szCs w:val="24"/>
        </w:rPr>
        <w:t xml:space="preserve"> Эдвин Эдуардович -  д.м.н., профессор, заведующий кафедрой фармакологии Первого Санкт-Петербургского государственного  медицинского  университета им. акад. И. П. Павлова</w:t>
      </w:r>
    </w:p>
    <w:p w:rsidR="00297DFD" w:rsidRPr="007B5546" w:rsidRDefault="00297DFD" w:rsidP="00297DFD">
      <w:pPr>
        <w:pStyle w:val="af0"/>
        <w:numPr>
          <w:ilvl w:val="0"/>
          <w:numId w:val="41"/>
        </w:numPr>
        <w:ind w:left="0" w:firstLine="0"/>
        <w:jc w:val="both"/>
        <w:rPr>
          <w:sz w:val="24"/>
          <w:szCs w:val="24"/>
        </w:rPr>
      </w:pPr>
      <w:proofErr w:type="spellStart"/>
      <w:r w:rsidRPr="007B5546">
        <w:rPr>
          <w:sz w:val="24"/>
          <w:szCs w:val="24"/>
        </w:rPr>
        <w:t>Жердев</w:t>
      </w:r>
      <w:proofErr w:type="spellEnd"/>
      <w:r w:rsidRPr="007B5546">
        <w:rPr>
          <w:sz w:val="24"/>
          <w:szCs w:val="24"/>
        </w:rPr>
        <w:t xml:space="preserve"> Владимир Павлович – д.м.н., профессор, заведующий лабораторией </w:t>
      </w:r>
      <w:proofErr w:type="spellStart"/>
      <w:r w:rsidRPr="007B5546">
        <w:rPr>
          <w:sz w:val="24"/>
          <w:szCs w:val="24"/>
        </w:rPr>
        <w:t>фармакокинетики</w:t>
      </w:r>
      <w:proofErr w:type="spellEnd"/>
      <w:r w:rsidRPr="007B5546">
        <w:rPr>
          <w:sz w:val="24"/>
          <w:szCs w:val="24"/>
        </w:rPr>
        <w:t xml:space="preserve"> ФГБНУ НИИ фармакологии имени В.В. </w:t>
      </w:r>
      <w:proofErr w:type="spellStart"/>
      <w:r w:rsidRPr="007B5546">
        <w:rPr>
          <w:sz w:val="24"/>
          <w:szCs w:val="24"/>
        </w:rPr>
        <w:t>Закусова</w:t>
      </w:r>
      <w:proofErr w:type="spellEnd"/>
      <w:r w:rsidRPr="007B5546">
        <w:rPr>
          <w:sz w:val="24"/>
          <w:szCs w:val="24"/>
        </w:rPr>
        <w:t xml:space="preserve">, заслуженный деятель науки РФ </w:t>
      </w:r>
    </w:p>
    <w:p w:rsidR="00297DFD" w:rsidRPr="007B5546" w:rsidRDefault="00297DFD" w:rsidP="00297DFD">
      <w:pPr>
        <w:pStyle w:val="af0"/>
        <w:numPr>
          <w:ilvl w:val="0"/>
          <w:numId w:val="41"/>
        </w:numPr>
        <w:ind w:left="0" w:firstLine="0"/>
        <w:jc w:val="both"/>
        <w:rPr>
          <w:sz w:val="24"/>
          <w:szCs w:val="24"/>
        </w:rPr>
      </w:pPr>
      <w:r w:rsidRPr="007B5546">
        <w:rPr>
          <w:sz w:val="24"/>
          <w:szCs w:val="24"/>
        </w:rPr>
        <w:t>Колик Лариса Генна</w:t>
      </w:r>
      <w:r w:rsidR="00877790">
        <w:rPr>
          <w:sz w:val="24"/>
          <w:szCs w:val="24"/>
        </w:rPr>
        <w:t>дьевна – д.б.н., профессор, Заместитель</w:t>
      </w:r>
      <w:r w:rsidRPr="007B5546">
        <w:rPr>
          <w:sz w:val="24"/>
          <w:szCs w:val="24"/>
        </w:rPr>
        <w:t xml:space="preserve"> директора по научной работе ФГБНУ НИИ фармакологии имени В.В. </w:t>
      </w:r>
      <w:proofErr w:type="spellStart"/>
      <w:r w:rsidRPr="007B5546">
        <w:rPr>
          <w:sz w:val="24"/>
          <w:szCs w:val="24"/>
        </w:rPr>
        <w:t>Закусова</w:t>
      </w:r>
      <w:proofErr w:type="spellEnd"/>
      <w:r w:rsidRPr="007B5546">
        <w:rPr>
          <w:sz w:val="24"/>
          <w:szCs w:val="24"/>
        </w:rPr>
        <w:t xml:space="preserve">, зав.лабораторией фармакологической регуляции состояний зависимости, профессор РАН </w:t>
      </w:r>
    </w:p>
    <w:p w:rsidR="00297DFD" w:rsidRPr="007B5546" w:rsidRDefault="00297DFD" w:rsidP="00297DFD">
      <w:pPr>
        <w:pStyle w:val="af0"/>
        <w:numPr>
          <w:ilvl w:val="0"/>
          <w:numId w:val="41"/>
        </w:numPr>
        <w:ind w:left="0" w:firstLine="0"/>
        <w:jc w:val="both"/>
        <w:rPr>
          <w:sz w:val="24"/>
          <w:szCs w:val="24"/>
        </w:rPr>
      </w:pPr>
      <w:r w:rsidRPr="007B5546">
        <w:rPr>
          <w:sz w:val="24"/>
          <w:szCs w:val="24"/>
        </w:rPr>
        <w:t>Козлов Иван Генрихович – д.м.н., профессор, зав. каф. фармакологии педиатрического факультета ФГБОУ ВО РНИМУ имени Н.И. Пирогова</w:t>
      </w:r>
    </w:p>
    <w:p w:rsidR="00297DFD" w:rsidRPr="007B5546" w:rsidRDefault="00297DFD" w:rsidP="00297DFD">
      <w:pPr>
        <w:pStyle w:val="af0"/>
        <w:numPr>
          <w:ilvl w:val="0"/>
          <w:numId w:val="41"/>
        </w:numPr>
        <w:ind w:left="0" w:firstLine="0"/>
        <w:jc w:val="both"/>
        <w:rPr>
          <w:sz w:val="24"/>
          <w:szCs w:val="24"/>
        </w:rPr>
      </w:pPr>
      <w:r w:rsidRPr="007B5546">
        <w:rPr>
          <w:sz w:val="24"/>
          <w:szCs w:val="24"/>
        </w:rPr>
        <w:lastRenderedPageBreak/>
        <w:t xml:space="preserve">Леонова Марина Васильевна - </w:t>
      </w:r>
      <w:r w:rsidR="00B77923">
        <w:rPr>
          <w:color w:val="000000"/>
          <w:sz w:val="24"/>
          <w:szCs w:val="24"/>
          <w:shd w:val="clear" w:color="auto" w:fill="FFFFFF"/>
        </w:rPr>
        <w:t>зав. к</w:t>
      </w:r>
      <w:r w:rsidRPr="007B5546">
        <w:rPr>
          <w:color w:val="000000"/>
          <w:sz w:val="24"/>
          <w:szCs w:val="24"/>
          <w:shd w:val="clear" w:color="auto" w:fill="FFFFFF"/>
        </w:rPr>
        <w:t xml:space="preserve">афедрой </w:t>
      </w:r>
      <w:r w:rsidR="00B77923">
        <w:rPr>
          <w:color w:val="000000"/>
          <w:sz w:val="24"/>
          <w:szCs w:val="24"/>
          <w:shd w:val="clear" w:color="auto" w:fill="FFFFFF"/>
        </w:rPr>
        <w:t xml:space="preserve">клинической фармакологии ЛФ </w:t>
      </w:r>
      <w:r w:rsidRPr="007B5546">
        <w:rPr>
          <w:sz w:val="24"/>
          <w:szCs w:val="24"/>
        </w:rPr>
        <w:t>ФГБОУ ВО РНИМУ имени Н.И. Пирогова</w:t>
      </w:r>
      <w:r w:rsidRPr="007B5546">
        <w:rPr>
          <w:color w:val="000000"/>
          <w:sz w:val="24"/>
          <w:szCs w:val="24"/>
          <w:shd w:val="clear" w:color="auto" w:fill="FFFFFF"/>
        </w:rPr>
        <w:t>, д.м.н., профессор, член-корреспондент Российской Академии Естественных Наук</w:t>
      </w:r>
    </w:p>
    <w:p w:rsidR="00297DFD" w:rsidRPr="007B5546" w:rsidRDefault="00297DFD" w:rsidP="00297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DFD" w:rsidRPr="007B5546" w:rsidRDefault="00297DFD" w:rsidP="00297DFD">
      <w:pPr>
        <w:pStyle w:val="af0"/>
        <w:jc w:val="center"/>
        <w:rPr>
          <w:b/>
          <w:sz w:val="24"/>
          <w:szCs w:val="24"/>
        </w:rPr>
      </w:pPr>
      <w:r w:rsidRPr="007B5546">
        <w:rPr>
          <w:b/>
          <w:sz w:val="24"/>
          <w:szCs w:val="24"/>
        </w:rPr>
        <w:t xml:space="preserve">АКТУАЛЬНЫЕ ВОПРОСЫ НАУЧНОЙ ПЛАТФОРМЫ </w:t>
      </w:r>
      <w:r w:rsidRPr="007B5546">
        <w:rPr>
          <w:b/>
          <w:sz w:val="24"/>
          <w:szCs w:val="24"/>
        </w:rPr>
        <w:br/>
        <w:t>«</w:t>
      </w:r>
      <w:r w:rsidRPr="007B5546">
        <w:rPr>
          <w:b/>
          <w:sz w:val="24"/>
          <w:szCs w:val="24"/>
          <w:lang w:eastAsia="en-US"/>
        </w:rPr>
        <w:t>МИКРОБИОЛОГИЯ</w:t>
      </w:r>
      <w:r w:rsidRPr="007B5546">
        <w:rPr>
          <w:b/>
          <w:sz w:val="24"/>
          <w:szCs w:val="24"/>
        </w:rPr>
        <w:t>»</w:t>
      </w:r>
    </w:p>
    <w:p w:rsidR="00297DFD" w:rsidRPr="007B5546" w:rsidRDefault="00297DFD" w:rsidP="00297DFD">
      <w:pPr>
        <w:pStyle w:val="af0"/>
        <w:jc w:val="center"/>
        <w:rPr>
          <w:b/>
          <w:sz w:val="24"/>
          <w:szCs w:val="24"/>
        </w:rPr>
      </w:pPr>
    </w:p>
    <w:p w:rsidR="00297DFD" w:rsidRPr="007B5546" w:rsidRDefault="00297DFD" w:rsidP="00297DFD">
      <w:pPr>
        <w:pStyle w:val="af0"/>
        <w:numPr>
          <w:ilvl w:val="0"/>
          <w:numId w:val="42"/>
        </w:numPr>
        <w:ind w:left="0" w:firstLine="0"/>
        <w:jc w:val="both"/>
        <w:rPr>
          <w:sz w:val="24"/>
          <w:szCs w:val="24"/>
        </w:rPr>
      </w:pPr>
      <w:proofErr w:type="spellStart"/>
      <w:r w:rsidRPr="007B5546">
        <w:rPr>
          <w:sz w:val="24"/>
          <w:szCs w:val="24"/>
        </w:rPr>
        <w:t>Брико</w:t>
      </w:r>
      <w:proofErr w:type="spellEnd"/>
      <w:r w:rsidRPr="007B5546">
        <w:rPr>
          <w:sz w:val="24"/>
          <w:szCs w:val="24"/>
        </w:rPr>
        <w:t xml:space="preserve"> Николай Иванович – академик РАН, профессор, д.м.н.</w:t>
      </w:r>
      <w:r w:rsidRPr="007B5546">
        <w:rPr>
          <w:rFonts w:ascii="UbuntuLight" w:hAnsi="UbuntuLight"/>
          <w:color w:val="000000"/>
          <w:sz w:val="19"/>
          <w:szCs w:val="19"/>
        </w:rPr>
        <w:t xml:space="preserve">, </w:t>
      </w:r>
      <w:r w:rsidRPr="007B5546">
        <w:rPr>
          <w:sz w:val="24"/>
          <w:szCs w:val="24"/>
        </w:rPr>
        <w:t>заведующий кафедрой эпидемиологии и доказательной медицины ФГАОУ ВО Первый МГМУ им. И.М. Сеченова (</w:t>
      </w:r>
      <w:proofErr w:type="spellStart"/>
      <w:r w:rsidRPr="007B5546">
        <w:rPr>
          <w:sz w:val="24"/>
          <w:szCs w:val="24"/>
        </w:rPr>
        <w:t>Сеченовский</w:t>
      </w:r>
      <w:proofErr w:type="spellEnd"/>
      <w:r w:rsidRPr="007B5546">
        <w:rPr>
          <w:sz w:val="24"/>
          <w:szCs w:val="24"/>
        </w:rPr>
        <w:t xml:space="preserve"> Университет)</w:t>
      </w:r>
    </w:p>
    <w:p w:rsidR="00297DFD" w:rsidRPr="007B5546" w:rsidRDefault="00297DFD" w:rsidP="00297DFD">
      <w:pPr>
        <w:pStyle w:val="af0"/>
        <w:numPr>
          <w:ilvl w:val="0"/>
          <w:numId w:val="42"/>
        </w:numPr>
        <w:ind w:left="0" w:firstLine="0"/>
        <w:jc w:val="both"/>
        <w:rPr>
          <w:sz w:val="24"/>
          <w:szCs w:val="24"/>
        </w:rPr>
      </w:pPr>
      <w:r w:rsidRPr="007B5546">
        <w:rPr>
          <w:sz w:val="24"/>
          <w:szCs w:val="24"/>
        </w:rPr>
        <w:t>Зверев Виталий Васильевич - академик РАН, профессор, д.б.н., заведующий кафедрой микробиологии, вирусологии и иммунологии медико-профилактического факультета ФГАОУ ВО Первый МГМУ им. И.М. Сеченова (</w:t>
      </w:r>
      <w:proofErr w:type="spellStart"/>
      <w:r w:rsidRPr="007B5546">
        <w:rPr>
          <w:sz w:val="24"/>
          <w:szCs w:val="24"/>
        </w:rPr>
        <w:t>Сеченовский</w:t>
      </w:r>
      <w:proofErr w:type="spellEnd"/>
      <w:r w:rsidRPr="007B5546">
        <w:rPr>
          <w:sz w:val="24"/>
          <w:szCs w:val="24"/>
        </w:rPr>
        <w:t xml:space="preserve"> Университет) </w:t>
      </w:r>
    </w:p>
    <w:p w:rsidR="00297DFD" w:rsidRPr="007B5546" w:rsidRDefault="00297DFD" w:rsidP="00297DFD">
      <w:pPr>
        <w:pStyle w:val="af0"/>
        <w:numPr>
          <w:ilvl w:val="0"/>
          <w:numId w:val="42"/>
        </w:numPr>
        <w:ind w:left="0" w:firstLine="0"/>
        <w:jc w:val="both"/>
        <w:rPr>
          <w:sz w:val="24"/>
          <w:szCs w:val="24"/>
        </w:rPr>
      </w:pPr>
      <w:proofErr w:type="spellStart"/>
      <w:r w:rsidRPr="007B5546">
        <w:rPr>
          <w:sz w:val="24"/>
          <w:szCs w:val="24"/>
        </w:rPr>
        <w:t>Кафарская</w:t>
      </w:r>
      <w:proofErr w:type="spellEnd"/>
      <w:r w:rsidRPr="007B5546">
        <w:rPr>
          <w:sz w:val="24"/>
          <w:szCs w:val="24"/>
        </w:rPr>
        <w:t xml:space="preserve"> Людмила Ивановна - профессор, д.м.н., заведующая кафедрой микробиологии и вирусологии педиатрического факультета ФГБОУ ВО РНИМУ им. Н.И. Пирогова</w:t>
      </w:r>
    </w:p>
    <w:p w:rsidR="00297DFD" w:rsidRPr="007B5546" w:rsidRDefault="00297DFD" w:rsidP="00297DFD">
      <w:pPr>
        <w:pStyle w:val="af0"/>
        <w:numPr>
          <w:ilvl w:val="0"/>
          <w:numId w:val="42"/>
        </w:numPr>
        <w:ind w:left="0" w:firstLine="0"/>
        <w:jc w:val="both"/>
        <w:rPr>
          <w:sz w:val="24"/>
          <w:szCs w:val="24"/>
        </w:rPr>
      </w:pPr>
      <w:r w:rsidRPr="007B5546">
        <w:rPr>
          <w:sz w:val="24"/>
          <w:szCs w:val="24"/>
        </w:rPr>
        <w:t>Царев Виктор Николаевич - профессор, д.м.н., заведующий кафедрой микробиологии, вирусологии, иммунологии  стоматологического факультета ФГБОУ ВО МГМСУ им. А.И. Евдокимова</w:t>
      </w:r>
    </w:p>
    <w:p w:rsidR="00297DFD" w:rsidRPr="007B5546" w:rsidRDefault="00297DFD" w:rsidP="00297DFD">
      <w:pPr>
        <w:pStyle w:val="af0"/>
        <w:numPr>
          <w:ilvl w:val="0"/>
          <w:numId w:val="42"/>
        </w:numPr>
        <w:ind w:left="0" w:firstLine="0"/>
        <w:jc w:val="both"/>
        <w:rPr>
          <w:sz w:val="24"/>
          <w:szCs w:val="24"/>
        </w:rPr>
      </w:pPr>
      <w:proofErr w:type="spellStart"/>
      <w:r w:rsidRPr="007B5546">
        <w:rPr>
          <w:sz w:val="24"/>
          <w:szCs w:val="24"/>
        </w:rPr>
        <w:t>Тец</w:t>
      </w:r>
      <w:proofErr w:type="spellEnd"/>
      <w:r w:rsidRPr="007B5546">
        <w:rPr>
          <w:sz w:val="24"/>
          <w:szCs w:val="24"/>
        </w:rPr>
        <w:t xml:space="preserve"> Виктор Вениаминович - - профессор, д.м.н., заведующий кафедрой микробиологии, вирусологии и иммунологии имени академика Д. К. Заболотного Первого Санкт-Петербургского государственного  медицинского  университета им. акад. И. П. Павлова</w:t>
      </w:r>
      <w:r w:rsidRPr="007B5546">
        <w:rPr>
          <w:sz w:val="24"/>
          <w:szCs w:val="24"/>
        </w:rPr>
        <w:tab/>
      </w:r>
    </w:p>
    <w:p w:rsidR="00297DFD" w:rsidRPr="007B5546" w:rsidRDefault="00297DFD" w:rsidP="00297DFD">
      <w:pPr>
        <w:pStyle w:val="af0"/>
        <w:jc w:val="both"/>
        <w:rPr>
          <w:sz w:val="24"/>
          <w:szCs w:val="24"/>
        </w:rPr>
      </w:pPr>
    </w:p>
    <w:p w:rsidR="00297DFD" w:rsidRPr="007B5546" w:rsidRDefault="00297DFD" w:rsidP="00297DFD">
      <w:pPr>
        <w:pStyle w:val="af0"/>
        <w:jc w:val="center"/>
        <w:rPr>
          <w:b/>
          <w:sz w:val="24"/>
          <w:szCs w:val="24"/>
        </w:rPr>
      </w:pPr>
      <w:r w:rsidRPr="007B5546">
        <w:rPr>
          <w:b/>
          <w:sz w:val="24"/>
          <w:szCs w:val="24"/>
        </w:rPr>
        <w:t xml:space="preserve">АКТУАЛЬНЫЕ ВОПРОСЫ НАУЧНОЙ ПЛАТФОРМЫ </w:t>
      </w:r>
      <w:r w:rsidRPr="007B5546">
        <w:rPr>
          <w:b/>
          <w:sz w:val="24"/>
          <w:szCs w:val="24"/>
        </w:rPr>
        <w:br/>
        <w:t>«</w:t>
      </w:r>
      <w:r w:rsidRPr="007B5546">
        <w:rPr>
          <w:b/>
          <w:sz w:val="24"/>
          <w:szCs w:val="24"/>
          <w:lang w:eastAsia="en-US"/>
        </w:rPr>
        <w:t>РЕПРОДУКТИВНОЕ ЗДОРОВЬЕ</w:t>
      </w:r>
      <w:r w:rsidRPr="007B5546">
        <w:rPr>
          <w:b/>
          <w:sz w:val="24"/>
          <w:szCs w:val="24"/>
        </w:rPr>
        <w:t>»</w:t>
      </w:r>
    </w:p>
    <w:p w:rsidR="00297DFD" w:rsidRPr="007B5546" w:rsidRDefault="00297DFD" w:rsidP="00297DFD">
      <w:pPr>
        <w:pStyle w:val="af0"/>
        <w:jc w:val="center"/>
        <w:rPr>
          <w:b/>
          <w:sz w:val="24"/>
          <w:szCs w:val="24"/>
        </w:rPr>
      </w:pPr>
    </w:p>
    <w:p w:rsidR="00297DFD" w:rsidRPr="007B5546" w:rsidRDefault="00297DFD" w:rsidP="00297DFD">
      <w:pPr>
        <w:pStyle w:val="af0"/>
        <w:numPr>
          <w:ilvl w:val="0"/>
          <w:numId w:val="43"/>
        </w:numPr>
        <w:ind w:left="0" w:firstLine="0"/>
        <w:jc w:val="both"/>
        <w:rPr>
          <w:sz w:val="24"/>
          <w:szCs w:val="24"/>
        </w:rPr>
      </w:pPr>
      <w:r w:rsidRPr="007B5546">
        <w:rPr>
          <w:sz w:val="24"/>
          <w:szCs w:val="24"/>
        </w:rPr>
        <w:t>Чалый Михаил Евгеньевич – профессор, д.м.н., заместитель директора международной школы «Медицина будущего» научно-технологического парка биомедицины ФГАОУ ВО Первый МГМУ им. И.М. Сеченова (</w:t>
      </w:r>
      <w:proofErr w:type="spellStart"/>
      <w:r w:rsidRPr="007B5546">
        <w:rPr>
          <w:sz w:val="24"/>
          <w:szCs w:val="24"/>
        </w:rPr>
        <w:t>Сеченовский</w:t>
      </w:r>
      <w:proofErr w:type="spellEnd"/>
      <w:r w:rsidRPr="007B5546">
        <w:rPr>
          <w:sz w:val="24"/>
          <w:szCs w:val="24"/>
        </w:rPr>
        <w:t xml:space="preserve"> Университет)</w:t>
      </w:r>
    </w:p>
    <w:p w:rsidR="00297DFD" w:rsidRPr="007B5546" w:rsidRDefault="00297DFD" w:rsidP="00297DFD">
      <w:pPr>
        <w:pStyle w:val="af0"/>
        <w:numPr>
          <w:ilvl w:val="0"/>
          <w:numId w:val="43"/>
        </w:numPr>
        <w:ind w:left="0" w:firstLine="0"/>
        <w:jc w:val="both"/>
        <w:rPr>
          <w:sz w:val="24"/>
          <w:szCs w:val="24"/>
        </w:rPr>
      </w:pPr>
      <w:r w:rsidRPr="007B5546">
        <w:rPr>
          <w:sz w:val="24"/>
          <w:szCs w:val="24"/>
        </w:rPr>
        <w:t>Ищенко Анатолий Иванович –профессор, д.м.н., заведующий кафедрой акушерства и гинекологии №1 лечебного факультета ФГАОУ ВО Первый МГМУ им. И.М. Сеченова (</w:t>
      </w:r>
      <w:proofErr w:type="spellStart"/>
      <w:r w:rsidRPr="007B5546">
        <w:rPr>
          <w:sz w:val="24"/>
          <w:szCs w:val="24"/>
        </w:rPr>
        <w:t>Сеченовский</w:t>
      </w:r>
      <w:proofErr w:type="spellEnd"/>
      <w:r w:rsidRPr="007B5546">
        <w:rPr>
          <w:sz w:val="24"/>
          <w:szCs w:val="24"/>
        </w:rPr>
        <w:t xml:space="preserve"> Университет)</w:t>
      </w:r>
    </w:p>
    <w:p w:rsidR="00297DFD" w:rsidRPr="007B5546" w:rsidRDefault="00297DFD" w:rsidP="00297DFD">
      <w:pPr>
        <w:pStyle w:val="af0"/>
        <w:numPr>
          <w:ilvl w:val="0"/>
          <w:numId w:val="43"/>
        </w:numPr>
        <w:ind w:left="0" w:firstLine="0"/>
        <w:jc w:val="both"/>
        <w:rPr>
          <w:sz w:val="24"/>
          <w:szCs w:val="24"/>
        </w:rPr>
      </w:pPr>
      <w:proofErr w:type="spellStart"/>
      <w:r w:rsidRPr="007B5546">
        <w:rPr>
          <w:sz w:val="24"/>
          <w:szCs w:val="24"/>
        </w:rPr>
        <w:t>Макацария</w:t>
      </w:r>
      <w:proofErr w:type="spellEnd"/>
      <w:r w:rsidRPr="007B5546">
        <w:rPr>
          <w:sz w:val="24"/>
          <w:szCs w:val="24"/>
        </w:rPr>
        <w:t xml:space="preserve">  Александр Давидович – член-корреспондент РАН, профессор, д.м.н., заведующий кафедрой  акушерства и гинекологии медико-профилактического факультета ФГАОУ ВО Первый МГМУ им. И.М. Сеченова (</w:t>
      </w:r>
      <w:proofErr w:type="spellStart"/>
      <w:r w:rsidRPr="007B5546">
        <w:rPr>
          <w:sz w:val="24"/>
          <w:szCs w:val="24"/>
        </w:rPr>
        <w:t>Сеченовский</w:t>
      </w:r>
      <w:proofErr w:type="spellEnd"/>
      <w:r w:rsidRPr="007B5546">
        <w:rPr>
          <w:sz w:val="24"/>
          <w:szCs w:val="24"/>
        </w:rPr>
        <w:t xml:space="preserve"> Университет)</w:t>
      </w:r>
      <w:r w:rsidRPr="007B5546">
        <w:rPr>
          <w:sz w:val="24"/>
          <w:szCs w:val="24"/>
          <w:shd w:val="clear" w:color="auto" w:fill="FFFFFF"/>
        </w:rPr>
        <w:t>.</w:t>
      </w:r>
    </w:p>
    <w:p w:rsidR="00297DFD" w:rsidRPr="007B5546" w:rsidRDefault="00297DFD" w:rsidP="00297DFD">
      <w:pPr>
        <w:pStyle w:val="af0"/>
        <w:numPr>
          <w:ilvl w:val="0"/>
          <w:numId w:val="43"/>
        </w:numPr>
        <w:ind w:left="0" w:firstLine="0"/>
        <w:jc w:val="both"/>
        <w:rPr>
          <w:sz w:val="24"/>
          <w:szCs w:val="24"/>
        </w:rPr>
      </w:pPr>
      <w:r w:rsidRPr="007B5546">
        <w:rPr>
          <w:sz w:val="24"/>
          <w:szCs w:val="24"/>
        </w:rPr>
        <w:t xml:space="preserve">Стрижаков Александр Николаевич – академик РАН, профессор, д.м.н., заведующий кафедрой акушерства,, гинекологии и </w:t>
      </w:r>
      <w:proofErr w:type="spellStart"/>
      <w:r w:rsidRPr="007B5546">
        <w:rPr>
          <w:sz w:val="24"/>
          <w:szCs w:val="24"/>
        </w:rPr>
        <w:t>перинатологии</w:t>
      </w:r>
      <w:proofErr w:type="spellEnd"/>
      <w:r w:rsidRPr="007B5546">
        <w:rPr>
          <w:sz w:val="24"/>
          <w:szCs w:val="24"/>
        </w:rPr>
        <w:t xml:space="preserve"> лечебного факультета ФГАОУ ВО Первый МГМУ им. И.М. Сеченова (</w:t>
      </w:r>
      <w:proofErr w:type="spellStart"/>
      <w:r w:rsidRPr="007B5546">
        <w:rPr>
          <w:sz w:val="24"/>
          <w:szCs w:val="24"/>
        </w:rPr>
        <w:t>Сеченовский</w:t>
      </w:r>
      <w:proofErr w:type="spellEnd"/>
      <w:r w:rsidRPr="007B5546">
        <w:rPr>
          <w:sz w:val="24"/>
          <w:szCs w:val="24"/>
        </w:rPr>
        <w:t xml:space="preserve"> Университет).</w:t>
      </w:r>
    </w:p>
    <w:p w:rsidR="00297DFD" w:rsidRPr="007B5546" w:rsidRDefault="00297DFD" w:rsidP="00297DFD">
      <w:pPr>
        <w:pStyle w:val="af0"/>
        <w:numPr>
          <w:ilvl w:val="0"/>
          <w:numId w:val="43"/>
        </w:numPr>
        <w:ind w:left="0" w:firstLine="0"/>
        <w:jc w:val="both"/>
        <w:rPr>
          <w:sz w:val="24"/>
          <w:szCs w:val="24"/>
        </w:rPr>
      </w:pPr>
      <w:r w:rsidRPr="007B5546">
        <w:rPr>
          <w:sz w:val="24"/>
          <w:szCs w:val="24"/>
        </w:rPr>
        <w:t xml:space="preserve">Андреева Елена Николаевна - профессор, д.м.н., </w:t>
      </w:r>
      <w:r w:rsidRPr="007B5546">
        <w:rPr>
          <w:sz w:val="24"/>
          <w:szCs w:val="24"/>
          <w:shd w:val="clear" w:color="auto" w:fill="F7F7F7"/>
        </w:rPr>
        <w:t>Заведующая отделением эндокринной гинекологии,</w:t>
      </w:r>
      <w:r w:rsidRPr="007B5546">
        <w:rPr>
          <w:bCs/>
          <w:sz w:val="24"/>
          <w:szCs w:val="24"/>
          <w:shd w:val="clear" w:color="auto" w:fill="F7F7F7"/>
        </w:rPr>
        <w:t xml:space="preserve"> Заместитель директора </w:t>
      </w:r>
      <w:r w:rsidRPr="007B5546">
        <w:rPr>
          <w:sz w:val="24"/>
          <w:szCs w:val="24"/>
          <w:shd w:val="clear" w:color="auto" w:fill="FFFFFF"/>
        </w:rPr>
        <w:t xml:space="preserve">ФГБУ «НМИЦ эндокринологии» </w:t>
      </w:r>
      <w:r w:rsidRPr="007B5546">
        <w:rPr>
          <w:sz w:val="24"/>
          <w:szCs w:val="24"/>
        </w:rPr>
        <w:t>Минздрава России</w:t>
      </w:r>
      <w:r w:rsidRPr="007B5546">
        <w:rPr>
          <w:bCs/>
          <w:sz w:val="24"/>
          <w:szCs w:val="24"/>
          <w:shd w:val="clear" w:color="auto" w:fill="F7F7F7"/>
        </w:rPr>
        <w:t>, Директор Института репродуктивной медицины</w:t>
      </w:r>
      <w:r w:rsidRPr="007B5546">
        <w:rPr>
          <w:sz w:val="24"/>
          <w:szCs w:val="24"/>
        </w:rPr>
        <w:t xml:space="preserve"> </w:t>
      </w:r>
    </w:p>
    <w:p w:rsidR="00297DFD" w:rsidRPr="007B5546" w:rsidRDefault="00297DFD" w:rsidP="00297DFD">
      <w:pPr>
        <w:pStyle w:val="af0"/>
        <w:numPr>
          <w:ilvl w:val="0"/>
          <w:numId w:val="43"/>
        </w:numPr>
        <w:ind w:left="0" w:firstLine="0"/>
        <w:jc w:val="both"/>
        <w:rPr>
          <w:sz w:val="24"/>
          <w:szCs w:val="24"/>
        </w:rPr>
      </w:pPr>
      <w:r w:rsidRPr="007B5546">
        <w:rPr>
          <w:sz w:val="24"/>
          <w:szCs w:val="24"/>
        </w:rPr>
        <w:t>Курбатов Дмитрий Геннадьевич - профессор, д.м.н., заведующий отделением андрологии и урологии ФГБУ ЭНЦ Минздрава России</w:t>
      </w:r>
    </w:p>
    <w:p w:rsidR="00297DFD" w:rsidRPr="007B5546" w:rsidRDefault="00297DFD" w:rsidP="00297DFD">
      <w:pPr>
        <w:pStyle w:val="af0"/>
        <w:numPr>
          <w:ilvl w:val="0"/>
          <w:numId w:val="43"/>
        </w:numPr>
        <w:ind w:left="0" w:firstLine="0"/>
        <w:jc w:val="both"/>
        <w:rPr>
          <w:sz w:val="24"/>
          <w:szCs w:val="24"/>
        </w:rPr>
      </w:pPr>
      <w:proofErr w:type="spellStart"/>
      <w:r w:rsidRPr="007B5546">
        <w:rPr>
          <w:sz w:val="24"/>
          <w:szCs w:val="24"/>
        </w:rPr>
        <w:t>Аполихин</w:t>
      </w:r>
      <w:proofErr w:type="spellEnd"/>
      <w:r w:rsidRPr="007B5546">
        <w:rPr>
          <w:sz w:val="24"/>
          <w:szCs w:val="24"/>
        </w:rPr>
        <w:t xml:space="preserve"> Олег Иванович - профессор, д.м.н., директор </w:t>
      </w:r>
      <w:r w:rsidR="0058372E">
        <w:rPr>
          <w:sz w:val="24"/>
          <w:szCs w:val="24"/>
        </w:rPr>
        <w:t>ФГБУ «</w:t>
      </w:r>
      <w:r w:rsidRPr="007B5546">
        <w:rPr>
          <w:sz w:val="24"/>
          <w:szCs w:val="24"/>
        </w:rPr>
        <w:t xml:space="preserve">НИИ урологии и интервенционной радиологии им. Н.А. Лопаткина </w:t>
      </w:r>
      <w:r w:rsidR="0058372E">
        <w:rPr>
          <w:sz w:val="24"/>
          <w:szCs w:val="24"/>
        </w:rPr>
        <w:t xml:space="preserve">» </w:t>
      </w:r>
      <w:r w:rsidRPr="007B5546">
        <w:rPr>
          <w:sz w:val="24"/>
          <w:szCs w:val="24"/>
        </w:rPr>
        <w:t>- филиал «НМИРЦ» Минздрава России</w:t>
      </w:r>
    </w:p>
    <w:p w:rsidR="00297DFD" w:rsidRPr="0058372E" w:rsidRDefault="00297DFD" w:rsidP="0058372E">
      <w:pPr>
        <w:pStyle w:val="af0"/>
        <w:numPr>
          <w:ilvl w:val="0"/>
          <w:numId w:val="43"/>
        </w:numPr>
        <w:ind w:left="0" w:firstLine="0"/>
        <w:jc w:val="both"/>
        <w:rPr>
          <w:sz w:val="24"/>
          <w:szCs w:val="24"/>
        </w:rPr>
      </w:pPr>
      <w:r w:rsidRPr="007B5546">
        <w:rPr>
          <w:sz w:val="24"/>
          <w:szCs w:val="24"/>
        </w:rPr>
        <w:t>Дегтярев Дмитрий Николаевич – д.м.н., проф., заведующий кафедрой неонатол</w:t>
      </w:r>
      <w:r w:rsidR="0058372E">
        <w:rPr>
          <w:sz w:val="24"/>
          <w:szCs w:val="24"/>
        </w:rPr>
        <w:t xml:space="preserve">огии педиатрического факультета </w:t>
      </w:r>
      <w:r w:rsidR="0058372E" w:rsidRPr="007B5546">
        <w:rPr>
          <w:sz w:val="24"/>
          <w:szCs w:val="24"/>
        </w:rPr>
        <w:t>ФГАОУ ВО Первый МГМУ им. И.М. Сеченова (</w:t>
      </w:r>
      <w:proofErr w:type="spellStart"/>
      <w:r w:rsidR="0058372E" w:rsidRPr="007B5546">
        <w:rPr>
          <w:sz w:val="24"/>
          <w:szCs w:val="24"/>
        </w:rPr>
        <w:t>Сеченовский</w:t>
      </w:r>
      <w:proofErr w:type="spellEnd"/>
      <w:r w:rsidR="0058372E" w:rsidRPr="007B5546">
        <w:rPr>
          <w:sz w:val="24"/>
          <w:szCs w:val="24"/>
        </w:rPr>
        <w:t xml:space="preserve"> Университет).</w:t>
      </w:r>
    </w:p>
    <w:p w:rsidR="00297DFD" w:rsidRPr="007B5546" w:rsidRDefault="00297DFD" w:rsidP="00297DFD">
      <w:pPr>
        <w:pStyle w:val="af0"/>
        <w:numPr>
          <w:ilvl w:val="0"/>
          <w:numId w:val="43"/>
        </w:numPr>
        <w:ind w:left="0" w:firstLine="0"/>
        <w:jc w:val="both"/>
        <w:rPr>
          <w:sz w:val="24"/>
          <w:szCs w:val="24"/>
        </w:rPr>
      </w:pPr>
      <w:r w:rsidRPr="007B5546">
        <w:rPr>
          <w:sz w:val="24"/>
          <w:szCs w:val="24"/>
        </w:rPr>
        <w:t xml:space="preserve">Калинина Елена Анатольевна – д.м.н., руководитель отделения вспомогательных технологий в лечении бесплодия ФГБУ Научный центр акушерства, гинекологии и </w:t>
      </w:r>
      <w:proofErr w:type="spellStart"/>
      <w:r w:rsidRPr="007B5546">
        <w:rPr>
          <w:sz w:val="24"/>
          <w:szCs w:val="24"/>
        </w:rPr>
        <w:t>перинатологии</w:t>
      </w:r>
      <w:proofErr w:type="spellEnd"/>
      <w:r w:rsidRPr="007B5546">
        <w:rPr>
          <w:sz w:val="24"/>
          <w:szCs w:val="24"/>
        </w:rPr>
        <w:t xml:space="preserve"> имени академика В.И. Кулакова Минздрава России, </w:t>
      </w:r>
      <w:r w:rsidRPr="007B5546">
        <w:rPr>
          <w:sz w:val="24"/>
          <w:szCs w:val="24"/>
          <w:shd w:val="clear" w:color="auto" w:fill="FFFFFF"/>
        </w:rPr>
        <w:t>Врач акушер-гинеколог высшей категории</w:t>
      </w:r>
    </w:p>
    <w:p w:rsidR="00297DFD" w:rsidRPr="00CC4DE2" w:rsidRDefault="00297DFD" w:rsidP="00297DFD">
      <w:pPr>
        <w:pStyle w:val="af0"/>
        <w:numPr>
          <w:ilvl w:val="0"/>
          <w:numId w:val="43"/>
        </w:numPr>
        <w:ind w:left="0" w:firstLine="0"/>
        <w:jc w:val="both"/>
        <w:rPr>
          <w:sz w:val="24"/>
          <w:szCs w:val="24"/>
        </w:rPr>
      </w:pPr>
      <w:proofErr w:type="spellStart"/>
      <w:r w:rsidRPr="007B5546">
        <w:rPr>
          <w:sz w:val="24"/>
          <w:szCs w:val="24"/>
        </w:rPr>
        <w:t>Подзолкова</w:t>
      </w:r>
      <w:proofErr w:type="spellEnd"/>
      <w:r w:rsidRPr="007B5546">
        <w:rPr>
          <w:sz w:val="24"/>
          <w:szCs w:val="24"/>
        </w:rPr>
        <w:t xml:space="preserve"> Наталья Михайловна - профессор, д.м.н., зав. каф. акушерства и гинекологии ФБГОУ ВО РМАПО Минздрава России </w:t>
      </w:r>
    </w:p>
    <w:p w:rsidR="001B42E1" w:rsidRDefault="001B42E1">
      <w:pPr>
        <w:rPr>
          <w:rFonts w:ascii="Times New Roman" w:hAnsi="Times New Roman" w:cs="Times New Roman"/>
          <w:b/>
          <w:sz w:val="24"/>
          <w:szCs w:val="24"/>
        </w:rPr>
      </w:pPr>
    </w:p>
    <w:p w:rsidR="00297DFD" w:rsidRPr="007B5546" w:rsidRDefault="00297DFD" w:rsidP="00297D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54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АКТУАЛЬНЫЕ ВОПРОСЫ НАУЧНОЙ ПЛАТФОРМЫ </w:t>
      </w:r>
      <w:r w:rsidRPr="007B5546">
        <w:rPr>
          <w:rFonts w:ascii="Times New Roman" w:hAnsi="Times New Roman" w:cs="Times New Roman"/>
          <w:b/>
          <w:sz w:val="24"/>
          <w:szCs w:val="24"/>
        </w:rPr>
        <w:br/>
        <w:t>«</w:t>
      </w:r>
      <w:r w:rsidRPr="007B5546">
        <w:rPr>
          <w:rFonts w:ascii="Times New Roman" w:hAnsi="Times New Roman" w:cs="Times New Roman"/>
          <w:b/>
          <w:sz w:val="24"/>
          <w:szCs w:val="24"/>
          <w:lang w:eastAsia="en-US"/>
        </w:rPr>
        <w:t>ПЕДИАТРИЯ</w:t>
      </w:r>
      <w:r w:rsidRPr="007B5546">
        <w:rPr>
          <w:rFonts w:ascii="Times New Roman" w:hAnsi="Times New Roman" w:cs="Times New Roman"/>
          <w:b/>
          <w:sz w:val="24"/>
          <w:szCs w:val="24"/>
        </w:rPr>
        <w:t>»</w:t>
      </w:r>
    </w:p>
    <w:p w:rsidR="00297DFD" w:rsidRPr="007B5546" w:rsidRDefault="00297DFD" w:rsidP="00297DFD">
      <w:pPr>
        <w:pStyle w:val="af0"/>
        <w:jc w:val="both"/>
        <w:rPr>
          <w:sz w:val="24"/>
          <w:szCs w:val="24"/>
        </w:rPr>
      </w:pPr>
    </w:p>
    <w:p w:rsidR="00297DFD" w:rsidRPr="007B5546" w:rsidRDefault="00297DFD" w:rsidP="00297DFD">
      <w:pPr>
        <w:pStyle w:val="af0"/>
        <w:numPr>
          <w:ilvl w:val="0"/>
          <w:numId w:val="44"/>
        </w:numPr>
        <w:ind w:left="0" w:firstLine="0"/>
        <w:jc w:val="both"/>
        <w:rPr>
          <w:sz w:val="24"/>
          <w:szCs w:val="24"/>
        </w:rPr>
      </w:pPr>
      <w:r w:rsidRPr="007B5546">
        <w:rPr>
          <w:sz w:val="24"/>
          <w:szCs w:val="24"/>
        </w:rPr>
        <w:t>А</w:t>
      </w:r>
      <w:r w:rsidRPr="007B5546">
        <w:rPr>
          <w:bCs/>
          <w:sz w:val="24"/>
          <w:szCs w:val="24"/>
        </w:rPr>
        <w:t xml:space="preserve">лексеева Екатерина Иосифовна - </w:t>
      </w:r>
      <w:r w:rsidRPr="007B5546">
        <w:rPr>
          <w:sz w:val="24"/>
          <w:szCs w:val="24"/>
          <w:shd w:val="clear" w:color="auto" w:fill="FFFFFF"/>
        </w:rPr>
        <w:t xml:space="preserve">д.м.н.,  </w:t>
      </w:r>
      <w:r w:rsidRPr="007B5546">
        <w:rPr>
          <w:bCs/>
          <w:sz w:val="24"/>
          <w:szCs w:val="24"/>
        </w:rPr>
        <w:t>декан педиатрического факультета,</w:t>
      </w:r>
      <w:r w:rsidRPr="007B5546">
        <w:rPr>
          <w:sz w:val="24"/>
          <w:szCs w:val="24"/>
          <w:shd w:val="clear" w:color="auto" w:fill="FFFFFF"/>
        </w:rPr>
        <w:t xml:space="preserve"> заведующая кафедрой педиатрии и детской ревматологии педиатрического факультета</w:t>
      </w:r>
      <w:r w:rsidRPr="007B5546">
        <w:rPr>
          <w:rStyle w:val="apple-converted-space"/>
          <w:sz w:val="24"/>
          <w:szCs w:val="24"/>
          <w:shd w:val="clear" w:color="auto" w:fill="FFFFFF"/>
        </w:rPr>
        <w:t> </w:t>
      </w:r>
      <w:r w:rsidRPr="007B5546">
        <w:rPr>
          <w:sz w:val="24"/>
          <w:szCs w:val="24"/>
          <w:shd w:val="clear" w:color="auto" w:fill="FFFFFF"/>
        </w:rPr>
        <w:t xml:space="preserve"> </w:t>
      </w:r>
      <w:r w:rsidRPr="007B5546">
        <w:rPr>
          <w:sz w:val="24"/>
          <w:szCs w:val="24"/>
        </w:rPr>
        <w:t>ФГАОУ ВО Первый МГМУ им. И.М. Сеченова (</w:t>
      </w:r>
      <w:proofErr w:type="spellStart"/>
      <w:r w:rsidRPr="007B5546">
        <w:rPr>
          <w:sz w:val="24"/>
          <w:szCs w:val="24"/>
        </w:rPr>
        <w:t>Сеченовский</w:t>
      </w:r>
      <w:proofErr w:type="spellEnd"/>
      <w:r w:rsidRPr="007B5546">
        <w:rPr>
          <w:sz w:val="24"/>
          <w:szCs w:val="24"/>
        </w:rPr>
        <w:t xml:space="preserve"> Университет)</w:t>
      </w:r>
      <w:r w:rsidRPr="007B5546">
        <w:rPr>
          <w:sz w:val="24"/>
          <w:szCs w:val="24"/>
          <w:shd w:val="clear" w:color="auto" w:fill="FFFFFF"/>
        </w:rPr>
        <w:t xml:space="preserve">, заведующая ревматологическим отделением ФГБНУ «Научный центр здоровья детей»,заведующая кафедрой педиатрии и </w:t>
      </w:r>
      <w:proofErr w:type="spellStart"/>
      <w:r w:rsidRPr="007B5546">
        <w:rPr>
          <w:sz w:val="24"/>
          <w:szCs w:val="24"/>
          <w:shd w:val="clear" w:color="auto" w:fill="FFFFFF"/>
        </w:rPr>
        <w:t>рематологии</w:t>
      </w:r>
      <w:proofErr w:type="spellEnd"/>
      <w:r w:rsidRPr="007B5546">
        <w:rPr>
          <w:sz w:val="24"/>
          <w:szCs w:val="24"/>
          <w:shd w:val="clear" w:color="auto" w:fill="FFFFFF"/>
        </w:rPr>
        <w:t>.</w:t>
      </w:r>
    </w:p>
    <w:p w:rsidR="00297DFD" w:rsidRPr="001F1029" w:rsidRDefault="00297DFD" w:rsidP="001F1029">
      <w:pPr>
        <w:pStyle w:val="af0"/>
        <w:numPr>
          <w:ilvl w:val="0"/>
          <w:numId w:val="44"/>
        </w:numPr>
        <w:ind w:left="0" w:firstLine="0"/>
        <w:jc w:val="both"/>
        <w:rPr>
          <w:sz w:val="24"/>
          <w:szCs w:val="24"/>
          <w:shd w:val="clear" w:color="auto" w:fill="FFFFFF"/>
        </w:rPr>
      </w:pPr>
      <w:proofErr w:type="spellStart"/>
      <w:r w:rsidRPr="001F1029">
        <w:rPr>
          <w:sz w:val="24"/>
          <w:szCs w:val="24"/>
          <w:shd w:val="clear" w:color="auto" w:fill="FFFFFF"/>
        </w:rPr>
        <w:t>Намазова</w:t>
      </w:r>
      <w:proofErr w:type="spellEnd"/>
      <w:r w:rsidRPr="001F1029">
        <w:rPr>
          <w:sz w:val="24"/>
          <w:szCs w:val="24"/>
          <w:shd w:val="clear" w:color="auto" w:fill="FFFFFF"/>
        </w:rPr>
        <w:t xml:space="preserve"> - Баранова Лейла </w:t>
      </w:r>
      <w:proofErr w:type="spellStart"/>
      <w:r w:rsidRPr="001F1029">
        <w:rPr>
          <w:sz w:val="24"/>
          <w:szCs w:val="24"/>
          <w:shd w:val="clear" w:color="auto" w:fill="FFFFFF"/>
        </w:rPr>
        <w:t>Сеймуровна</w:t>
      </w:r>
      <w:proofErr w:type="spellEnd"/>
      <w:r w:rsidRPr="001F1029">
        <w:rPr>
          <w:sz w:val="24"/>
          <w:szCs w:val="24"/>
          <w:shd w:val="clear" w:color="auto" w:fill="FFFFFF"/>
        </w:rPr>
        <w:t xml:space="preserve"> –  </w:t>
      </w:r>
      <w:r w:rsidRPr="007B5546">
        <w:rPr>
          <w:sz w:val="24"/>
          <w:szCs w:val="24"/>
          <w:shd w:val="clear" w:color="auto" w:fill="FFFFFF"/>
        </w:rPr>
        <w:t xml:space="preserve">член-корреспондент РАН, профессор, д.м.н., </w:t>
      </w:r>
      <w:r w:rsidR="001F1029" w:rsidRPr="001F1029">
        <w:rPr>
          <w:sz w:val="24"/>
          <w:szCs w:val="24"/>
          <w:shd w:val="clear" w:color="auto" w:fill="FFFFFF"/>
        </w:rPr>
        <w:t>директор института подготовки медицинских кадров ФГАУ «НМИЦ здоровья детей» Минздрава России</w:t>
      </w:r>
      <w:r w:rsidRPr="007B5546">
        <w:rPr>
          <w:sz w:val="24"/>
          <w:szCs w:val="24"/>
          <w:shd w:val="clear" w:color="auto" w:fill="FFFFFF"/>
        </w:rPr>
        <w:t xml:space="preserve">, </w:t>
      </w:r>
      <w:r w:rsidRPr="001F1029">
        <w:rPr>
          <w:sz w:val="24"/>
          <w:szCs w:val="24"/>
          <w:shd w:val="clear" w:color="auto" w:fill="FFFFFF"/>
        </w:rPr>
        <w:t xml:space="preserve">заведующая кафедрой факультетской педиатрии № 1 педиатрического факультета Российского национального исследовательского медицинского университета имени Н.И. Пирогова (РНИМУ им. Н.И. Пирогова) </w:t>
      </w:r>
    </w:p>
    <w:p w:rsidR="00297DFD" w:rsidRPr="007B5546" w:rsidRDefault="00297DFD" w:rsidP="00297DFD">
      <w:pPr>
        <w:pStyle w:val="af0"/>
        <w:numPr>
          <w:ilvl w:val="0"/>
          <w:numId w:val="44"/>
        </w:numPr>
        <w:ind w:left="0" w:firstLine="0"/>
        <w:jc w:val="both"/>
        <w:rPr>
          <w:sz w:val="24"/>
          <w:szCs w:val="24"/>
        </w:rPr>
      </w:pPr>
      <w:proofErr w:type="spellStart"/>
      <w:r w:rsidRPr="007B5546">
        <w:rPr>
          <w:bCs/>
          <w:sz w:val="24"/>
          <w:szCs w:val="24"/>
          <w:shd w:val="clear" w:color="auto" w:fill="FFFFFF"/>
        </w:rPr>
        <w:t>Эрдес</w:t>
      </w:r>
      <w:proofErr w:type="spellEnd"/>
      <w:r w:rsidRPr="007B5546">
        <w:rPr>
          <w:bCs/>
          <w:sz w:val="24"/>
          <w:szCs w:val="24"/>
          <w:shd w:val="clear" w:color="auto" w:fill="FFFFFF"/>
        </w:rPr>
        <w:t xml:space="preserve"> Светлана Ильинична –профессор, д.м</w:t>
      </w:r>
      <w:r w:rsidRPr="007B5546">
        <w:rPr>
          <w:sz w:val="24"/>
          <w:szCs w:val="24"/>
          <w:shd w:val="clear" w:color="auto" w:fill="FFFFFF"/>
        </w:rPr>
        <w:t xml:space="preserve">.н., заведующая кафедрой пропедевтики детских болезней педиатрического факультета </w:t>
      </w:r>
      <w:r w:rsidRPr="007B5546">
        <w:rPr>
          <w:sz w:val="24"/>
          <w:szCs w:val="24"/>
        </w:rPr>
        <w:t>ФГАОУ ВО Первый МГМУ им. И.М. Сеченова (</w:t>
      </w:r>
      <w:proofErr w:type="spellStart"/>
      <w:r w:rsidRPr="007B5546">
        <w:rPr>
          <w:sz w:val="24"/>
          <w:szCs w:val="24"/>
        </w:rPr>
        <w:t>Сеченовский</w:t>
      </w:r>
      <w:proofErr w:type="spellEnd"/>
      <w:r w:rsidRPr="007B5546">
        <w:rPr>
          <w:sz w:val="24"/>
          <w:szCs w:val="24"/>
        </w:rPr>
        <w:t xml:space="preserve"> Университет)</w:t>
      </w:r>
    </w:p>
    <w:p w:rsidR="00297DFD" w:rsidRPr="007B5546" w:rsidRDefault="00297DFD" w:rsidP="00297DFD">
      <w:pPr>
        <w:pStyle w:val="aa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5546">
        <w:rPr>
          <w:rFonts w:ascii="Times New Roman" w:hAnsi="Times New Roman" w:cs="Times New Roman"/>
          <w:sz w:val="24"/>
          <w:szCs w:val="24"/>
          <w:shd w:val="clear" w:color="auto" w:fill="FFFFFF"/>
        </w:rPr>
        <w:t>Захарова Ирина Николаевна -  профессор, д.м.н., заведующая кафедрой педиатрии РМАПО</w:t>
      </w:r>
    </w:p>
    <w:p w:rsidR="00297DFD" w:rsidRPr="007B5546" w:rsidRDefault="00297DFD" w:rsidP="00297DFD">
      <w:pPr>
        <w:pStyle w:val="aa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B5546">
        <w:rPr>
          <w:rFonts w:ascii="Times New Roman" w:hAnsi="Times New Roman" w:cs="Times New Roman"/>
          <w:sz w:val="24"/>
          <w:szCs w:val="24"/>
          <w:shd w:val="clear" w:color="auto" w:fill="FFFFFF"/>
        </w:rPr>
        <w:t>Цыгин</w:t>
      </w:r>
      <w:proofErr w:type="spellEnd"/>
      <w:r w:rsidRPr="007B5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Алексей Николаевич - -  профессор, д.м.н., заведующий </w:t>
      </w:r>
      <w:proofErr w:type="spellStart"/>
      <w:r w:rsidRPr="007B5546">
        <w:rPr>
          <w:rFonts w:ascii="Times New Roman" w:hAnsi="Times New Roman" w:cs="Times New Roman"/>
          <w:sz w:val="24"/>
          <w:szCs w:val="24"/>
          <w:shd w:val="clear" w:color="auto" w:fill="FFFFFF"/>
        </w:rPr>
        <w:t>нефрологическим</w:t>
      </w:r>
      <w:proofErr w:type="spellEnd"/>
      <w:r w:rsidRPr="007B5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отделением ФГАУ НЦЗД Минздрава России</w:t>
      </w:r>
    </w:p>
    <w:p w:rsidR="00297DFD" w:rsidRPr="007B5546" w:rsidRDefault="00297DFD" w:rsidP="00297DFD">
      <w:pPr>
        <w:pStyle w:val="aa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5546">
        <w:rPr>
          <w:rFonts w:ascii="Times New Roman" w:hAnsi="Times New Roman" w:cs="Times New Roman"/>
          <w:sz w:val="24"/>
          <w:szCs w:val="24"/>
          <w:shd w:val="clear" w:color="auto" w:fill="FFFFFF"/>
        </w:rPr>
        <w:t>Длин Владимир В</w:t>
      </w:r>
      <w:r w:rsidR="007A2D3C">
        <w:rPr>
          <w:rFonts w:ascii="Times New Roman" w:hAnsi="Times New Roman" w:cs="Times New Roman"/>
          <w:sz w:val="24"/>
          <w:szCs w:val="24"/>
          <w:shd w:val="clear" w:color="auto" w:fill="FFFFFF"/>
        </w:rPr>
        <w:t>икторович - профессор, д.м.н., и.о.</w:t>
      </w:r>
      <w:r w:rsidRPr="007B5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A2D3C">
        <w:rPr>
          <w:rFonts w:ascii="Times New Roman" w:hAnsi="Times New Roman" w:cs="Times New Roman"/>
          <w:sz w:val="24"/>
          <w:szCs w:val="24"/>
          <w:shd w:val="clear" w:color="auto" w:fill="FFFFFF"/>
        </w:rPr>
        <w:t>директора</w:t>
      </w:r>
      <w:r w:rsidR="007A2D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ОСП «Научно-исследовательский клинический институт педиатрии </w:t>
      </w:r>
      <w:r w:rsidR="00F63E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им. Академика Ю.Е. </w:t>
      </w:r>
      <w:proofErr w:type="spellStart"/>
      <w:r w:rsidR="00F63EA8">
        <w:rPr>
          <w:rFonts w:ascii="Times New Roman" w:hAnsi="Times New Roman" w:cs="Times New Roman"/>
          <w:sz w:val="24"/>
          <w:szCs w:val="24"/>
          <w:shd w:val="clear" w:color="auto" w:fill="FFFFFF"/>
        </w:rPr>
        <w:t>Вельтищева</w:t>
      </w:r>
      <w:proofErr w:type="spellEnd"/>
      <w:r w:rsidR="00F63EA8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7A2D3C">
        <w:rPr>
          <w:rFonts w:ascii="Times New Roman" w:hAnsi="Times New Roman" w:cs="Times New Roman"/>
          <w:sz w:val="24"/>
          <w:szCs w:val="24"/>
          <w:shd w:val="clear" w:color="auto" w:fill="FFFFFF"/>
        </w:rPr>
        <w:t>, заведующий</w:t>
      </w:r>
      <w:r w:rsidRPr="007B5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отделением наследственных и приобретенных болезней  почек Научно-исследовательского клинического института педиатрии имени  акад. Ю.Е. </w:t>
      </w:r>
      <w:proofErr w:type="spellStart"/>
      <w:r w:rsidRPr="007B5546">
        <w:rPr>
          <w:rFonts w:ascii="Times New Roman" w:hAnsi="Times New Roman" w:cs="Times New Roman"/>
          <w:sz w:val="24"/>
          <w:szCs w:val="24"/>
          <w:shd w:val="clear" w:color="auto" w:fill="FFFFFF"/>
        </w:rPr>
        <w:t>Вельтищева</w:t>
      </w:r>
      <w:proofErr w:type="spellEnd"/>
      <w:r w:rsidRPr="007B5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ГБОУ ВПО РНИМУ им. Н.И. Пирогова Минздрава  России</w:t>
      </w:r>
    </w:p>
    <w:p w:rsidR="00297DFD" w:rsidRPr="007B5546" w:rsidRDefault="00297DFD" w:rsidP="00297DFD">
      <w:pPr>
        <w:pStyle w:val="aa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5546">
        <w:rPr>
          <w:rFonts w:ascii="Times New Roman" w:hAnsi="Times New Roman" w:cs="Times New Roman"/>
          <w:sz w:val="24"/>
          <w:szCs w:val="24"/>
          <w:shd w:val="clear" w:color="auto" w:fill="FFFFFF"/>
        </w:rPr>
        <w:t>Савенкова Надежда Дмитриевна - профессор, д.м.н., зав. кафедрой факультетской педиатрии ФГБОУ ВО Санкт-Петербургский государственный педиатрический медицинский университет Минздрава России</w:t>
      </w:r>
    </w:p>
    <w:p w:rsidR="00297DFD" w:rsidRPr="007B5546" w:rsidRDefault="00297DFD" w:rsidP="00297DFD">
      <w:pPr>
        <w:pStyle w:val="af0"/>
        <w:jc w:val="both"/>
        <w:rPr>
          <w:sz w:val="24"/>
          <w:szCs w:val="24"/>
        </w:rPr>
      </w:pPr>
    </w:p>
    <w:p w:rsidR="00297DFD" w:rsidRPr="007B5546" w:rsidRDefault="00297DFD" w:rsidP="00297DFD">
      <w:pPr>
        <w:pStyle w:val="af0"/>
        <w:jc w:val="center"/>
        <w:rPr>
          <w:b/>
          <w:sz w:val="24"/>
          <w:szCs w:val="24"/>
        </w:rPr>
      </w:pPr>
      <w:r w:rsidRPr="007B5546">
        <w:rPr>
          <w:b/>
          <w:sz w:val="24"/>
          <w:szCs w:val="24"/>
        </w:rPr>
        <w:t xml:space="preserve">АКТУАЛЬНЫЕ ВОПРОСЫ НАУЧНОЙ ПЛАТФОРМЫ </w:t>
      </w:r>
      <w:r w:rsidRPr="007B5546">
        <w:rPr>
          <w:b/>
          <w:sz w:val="24"/>
          <w:szCs w:val="24"/>
        </w:rPr>
        <w:br/>
        <w:t>«ПСИХИАТРИЯ И ЗАВИСИМОСТИ»</w:t>
      </w:r>
    </w:p>
    <w:p w:rsidR="00297DFD" w:rsidRPr="007B5546" w:rsidRDefault="00297DFD" w:rsidP="00297DFD">
      <w:pPr>
        <w:pStyle w:val="af0"/>
        <w:jc w:val="both"/>
        <w:rPr>
          <w:b/>
          <w:sz w:val="24"/>
          <w:szCs w:val="24"/>
        </w:rPr>
      </w:pPr>
    </w:p>
    <w:p w:rsidR="00297DFD" w:rsidRPr="007B5546" w:rsidRDefault="00297DFD" w:rsidP="00297DFD">
      <w:pPr>
        <w:pStyle w:val="af0"/>
        <w:numPr>
          <w:ilvl w:val="0"/>
          <w:numId w:val="45"/>
        </w:numPr>
        <w:ind w:left="0" w:firstLine="0"/>
        <w:jc w:val="both"/>
        <w:rPr>
          <w:sz w:val="24"/>
          <w:szCs w:val="24"/>
        </w:rPr>
      </w:pPr>
      <w:proofErr w:type="spellStart"/>
      <w:r w:rsidRPr="007B5546">
        <w:rPr>
          <w:sz w:val="24"/>
          <w:szCs w:val="24"/>
        </w:rPr>
        <w:t>Кинкулькина</w:t>
      </w:r>
      <w:proofErr w:type="spellEnd"/>
      <w:r w:rsidRPr="007B5546">
        <w:rPr>
          <w:sz w:val="24"/>
          <w:szCs w:val="24"/>
        </w:rPr>
        <w:t xml:space="preserve"> Марина Аркадьевна – </w:t>
      </w:r>
      <w:r w:rsidRPr="007B5546">
        <w:rPr>
          <w:sz w:val="24"/>
          <w:szCs w:val="24"/>
          <w:shd w:val="clear" w:color="auto" w:fill="FFFFFF"/>
        </w:rPr>
        <w:t xml:space="preserve">член-корреспондент РАН, профессор, д.м.н., </w:t>
      </w:r>
      <w:r w:rsidRPr="007B5546">
        <w:rPr>
          <w:sz w:val="24"/>
          <w:szCs w:val="24"/>
        </w:rPr>
        <w:t xml:space="preserve"> декан лечебного факультета, профессор кафедры психиатрии и медицинской психологии ФГАОУ ВО Первый МГМУ им. И.М. Сеченова (</w:t>
      </w:r>
      <w:proofErr w:type="spellStart"/>
      <w:r w:rsidRPr="007B5546">
        <w:rPr>
          <w:sz w:val="24"/>
          <w:szCs w:val="24"/>
        </w:rPr>
        <w:t>Сеченовский</w:t>
      </w:r>
      <w:proofErr w:type="spellEnd"/>
      <w:r w:rsidRPr="007B5546">
        <w:rPr>
          <w:sz w:val="24"/>
          <w:szCs w:val="24"/>
        </w:rPr>
        <w:t xml:space="preserve"> Университет)</w:t>
      </w:r>
    </w:p>
    <w:p w:rsidR="00297DFD" w:rsidRPr="007B5546" w:rsidRDefault="00297DFD" w:rsidP="00297DFD">
      <w:pPr>
        <w:pStyle w:val="af0"/>
        <w:numPr>
          <w:ilvl w:val="0"/>
          <w:numId w:val="45"/>
        </w:numPr>
        <w:ind w:left="0" w:firstLine="0"/>
        <w:jc w:val="both"/>
        <w:rPr>
          <w:sz w:val="24"/>
          <w:szCs w:val="24"/>
        </w:rPr>
      </w:pPr>
      <w:r w:rsidRPr="007B5546">
        <w:rPr>
          <w:sz w:val="24"/>
          <w:szCs w:val="24"/>
        </w:rPr>
        <w:t xml:space="preserve">Иванец Николай Николаевич – член-корреспондент РАН, профессор, д.м.н., директор </w:t>
      </w:r>
      <w:r w:rsidRPr="007B5546">
        <w:rPr>
          <w:bCs/>
          <w:sz w:val="24"/>
          <w:szCs w:val="24"/>
        </w:rPr>
        <w:t xml:space="preserve">клиники </w:t>
      </w:r>
      <w:r w:rsidRPr="007B5546">
        <w:rPr>
          <w:sz w:val="24"/>
          <w:szCs w:val="24"/>
          <w:shd w:val="clear" w:color="auto" w:fill="FFFFFF"/>
        </w:rPr>
        <w:t>психиатрии имени С.С.Корсаков</w:t>
      </w:r>
      <w:r w:rsidRPr="007B5546">
        <w:rPr>
          <w:bCs/>
          <w:sz w:val="24"/>
          <w:szCs w:val="24"/>
        </w:rPr>
        <w:t xml:space="preserve">, </w:t>
      </w:r>
      <w:r w:rsidRPr="007B5546">
        <w:rPr>
          <w:sz w:val="24"/>
          <w:szCs w:val="24"/>
          <w:shd w:val="clear" w:color="auto" w:fill="FFFFFF"/>
        </w:rPr>
        <w:t>заведующий</w:t>
      </w:r>
      <w:r w:rsidRPr="007B5546">
        <w:rPr>
          <w:bCs/>
          <w:sz w:val="24"/>
          <w:szCs w:val="24"/>
          <w:shd w:val="clear" w:color="auto" w:fill="FFFFFF"/>
        </w:rPr>
        <w:t xml:space="preserve"> кафедрой</w:t>
      </w:r>
      <w:r w:rsidRPr="007B5546">
        <w:rPr>
          <w:bCs/>
          <w:sz w:val="24"/>
          <w:szCs w:val="24"/>
        </w:rPr>
        <w:t xml:space="preserve"> психиатрии и наркологии лечебного факультета </w:t>
      </w:r>
      <w:r w:rsidRPr="007B5546">
        <w:rPr>
          <w:sz w:val="24"/>
          <w:szCs w:val="24"/>
        </w:rPr>
        <w:t>ФГАОУ ВО Первый МГМУ им. И.М. Сеченова (</w:t>
      </w:r>
      <w:proofErr w:type="spellStart"/>
      <w:r w:rsidRPr="007B5546">
        <w:rPr>
          <w:sz w:val="24"/>
          <w:szCs w:val="24"/>
        </w:rPr>
        <w:t>Сеченовский</w:t>
      </w:r>
      <w:proofErr w:type="spellEnd"/>
      <w:r w:rsidRPr="007B5546">
        <w:rPr>
          <w:sz w:val="24"/>
          <w:szCs w:val="24"/>
        </w:rPr>
        <w:t xml:space="preserve"> Университет)</w:t>
      </w:r>
    </w:p>
    <w:p w:rsidR="00297DFD" w:rsidRPr="007B5546" w:rsidRDefault="00297DFD" w:rsidP="00297DFD">
      <w:pPr>
        <w:pStyle w:val="af0"/>
        <w:numPr>
          <w:ilvl w:val="0"/>
          <w:numId w:val="45"/>
        </w:numPr>
        <w:ind w:left="0" w:firstLine="0"/>
        <w:jc w:val="both"/>
        <w:rPr>
          <w:sz w:val="24"/>
          <w:szCs w:val="24"/>
        </w:rPr>
      </w:pPr>
      <w:r w:rsidRPr="007B5546">
        <w:rPr>
          <w:sz w:val="24"/>
          <w:szCs w:val="24"/>
          <w:shd w:val="clear" w:color="auto" w:fill="FFFFFF"/>
        </w:rPr>
        <w:t>С</w:t>
      </w:r>
      <w:r w:rsidRPr="007B5546">
        <w:rPr>
          <w:sz w:val="24"/>
          <w:szCs w:val="24"/>
        </w:rPr>
        <w:t xml:space="preserve">мулевич Анатолий </w:t>
      </w:r>
      <w:proofErr w:type="spellStart"/>
      <w:r w:rsidRPr="007B5546">
        <w:rPr>
          <w:sz w:val="24"/>
          <w:szCs w:val="24"/>
        </w:rPr>
        <w:t>Болеславович</w:t>
      </w:r>
      <w:proofErr w:type="spellEnd"/>
      <w:r w:rsidRPr="007B5546">
        <w:rPr>
          <w:sz w:val="24"/>
          <w:szCs w:val="24"/>
        </w:rPr>
        <w:t xml:space="preserve"> – академик РАН, профессор, д.м.н.,  , </w:t>
      </w:r>
      <w:r w:rsidRPr="007B5546">
        <w:rPr>
          <w:sz w:val="24"/>
          <w:szCs w:val="24"/>
          <w:shd w:val="clear" w:color="auto" w:fill="FFFFFF"/>
        </w:rPr>
        <w:t xml:space="preserve">заведующий кафедрой психиатрии и </w:t>
      </w:r>
      <w:proofErr w:type="spellStart"/>
      <w:r w:rsidRPr="007B5546">
        <w:rPr>
          <w:sz w:val="24"/>
          <w:szCs w:val="24"/>
          <w:shd w:val="clear" w:color="auto" w:fill="FFFFFF"/>
        </w:rPr>
        <w:t>психосоматики</w:t>
      </w:r>
      <w:proofErr w:type="spellEnd"/>
      <w:r w:rsidRPr="007B5546">
        <w:rPr>
          <w:sz w:val="24"/>
          <w:szCs w:val="24"/>
          <w:shd w:val="clear" w:color="auto" w:fill="FFFFFF"/>
        </w:rPr>
        <w:t xml:space="preserve"> ИПО </w:t>
      </w:r>
      <w:r w:rsidRPr="007B5546">
        <w:rPr>
          <w:sz w:val="24"/>
          <w:szCs w:val="24"/>
        </w:rPr>
        <w:t>ФГАОУ ВО Первый МГМУ им. И.М. Сеченова (</w:t>
      </w:r>
      <w:proofErr w:type="spellStart"/>
      <w:r w:rsidRPr="007B5546">
        <w:rPr>
          <w:sz w:val="24"/>
          <w:szCs w:val="24"/>
        </w:rPr>
        <w:t>Сеченовский</w:t>
      </w:r>
      <w:proofErr w:type="spellEnd"/>
      <w:r w:rsidRPr="007B5546">
        <w:rPr>
          <w:sz w:val="24"/>
          <w:szCs w:val="24"/>
        </w:rPr>
        <w:t xml:space="preserve"> Университет) </w:t>
      </w:r>
    </w:p>
    <w:p w:rsidR="00297DFD" w:rsidRPr="007B5546" w:rsidRDefault="00297DFD" w:rsidP="00297DFD">
      <w:pPr>
        <w:pStyle w:val="af0"/>
        <w:numPr>
          <w:ilvl w:val="0"/>
          <w:numId w:val="45"/>
        </w:numPr>
        <w:tabs>
          <w:tab w:val="left" w:pos="0"/>
        </w:tabs>
        <w:ind w:left="0" w:firstLine="0"/>
        <w:jc w:val="both"/>
        <w:rPr>
          <w:color w:val="000000"/>
          <w:sz w:val="24"/>
          <w:szCs w:val="24"/>
          <w:shd w:val="clear" w:color="auto" w:fill="FFFFFF"/>
        </w:rPr>
      </w:pPr>
      <w:r w:rsidRPr="007B5546">
        <w:rPr>
          <w:color w:val="000000"/>
          <w:sz w:val="24"/>
          <w:szCs w:val="24"/>
          <w:shd w:val="clear" w:color="auto" w:fill="FFFFFF"/>
        </w:rPr>
        <w:t>Заика Владимир Григорьевич - д.м.н., проф., зав.кафедрой психиатрии ФГБОУ ВО Ростовский государственный медицинский университет</w:t>
      </w:r>
    </w:p>
    <w:p w:rsidR="00297DFD" w:rsidRPr="007B5546" w:rsidRDefault="00297DFD" w:rsidP="00297DFD">
      <w:pPr>
        <w:pStyle w:val="af0"/>
        <w:numPr>
          <w:ilvl w:val="0"/>
          <w:numId w:val="45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proofErr w:type="spellStart"/>
      <w:r w:rsidRPr="007B5546">
        <w:rPr>
          <w:color w:val="000000"/>
          <w:sz w:val="24"/>
          <w:szCs w:val="24"/>
          <w:shd w:val="clear" w:color="auto" w:fill="FFFFFF"/>
        </w:rPr>
        <w:t>Руженков</w:t>
      </w:r>
      <w:proofErr w:type="spellEnd"/>
      <w:r w:rsidRPr="007B5546">
        <w:rPr>
          <w:color w:val="000000"/>
          <w:sz w:val="24"/>
          <w:szCs w:val="24"/>
          <w:shd w:val="clear" w:color="auto" w:fill="FFFFFF"/>
        </w:rPr>
        <w:t xml:space="preserve"> Виктор Александрович - </w:t>
      </w:r>
      <w:proofErr w:type="spellStart"/>
      <w:r w:rsidRPr="007B5546">
        <w:rPr>
          <w:color w:val="000000"/>
          <w:sz w:val="24"/>
          <w:szCs w:val="24"/>
          <w:shd w:val="clear" w:color="auto" w:fill="FFFFFF"/>
        </w:rPr>
        <w:t>д.м.н.,проф</w:t>
      </w:r>
      <w:proofErr w:type="spellEnd"/>
      <w:r w:rsidRPr="007B5546">
        <w:rPr>
          <w:color w:val="000000"/>
          <w:sz w:val="24"/>
          <w:szCs w:val="24"/>
          <w:shd w:val="clear" w:color="auto" w:fill="FFFFFF"/>
        </w:rPr>
        <w:t>., зав.кафедрой психиатрии, наркологии и клинической психологии НИУ Белгородский государственный университет</w:t>
      </w:r>
    </w:p>
    <w:p w:rsidR="00297DFD" w:rsidRPr="007B5546" w:rsidRDefault="00297DFD" w:rsidP="00297DFD">
      <w:pPr>
        <w:pStyle w:val="af0"/>
        <w:numPr>
          <w:ilvl w:val="0"/>
          <w:numId w:val="45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proofErr w:type="spellStart"/>
      <w:r w:rsidRPr="007B5546">
        <w:rPr>
          <w:color w:val="000000"/>
          <w:sz w:val="24"/>
          <w:szCs w:val="24"/>
          <w:shd w:val="clear" w:color="auto" w:fill="FFFFFF"/>
        </w:rPr>
        <w:t>Ретюнский</w:t>
      </w:r>
      <w:proofErr w:type="spellEnd"/>
      <w:r w:rsidRPr="007B5546">
        <w:rPr>
          <w:color w:val="000000"/>
          <w:sz w:val="24"/>
          <w:szCs w:val="24"/>
          <w:shd w:val="clear" w:color="auto" w:fill="FFFFFF"/>
        </w:rPr>
        <w:t xml:space="preserve"> Константин Юрьевич - д.м.н., проф., зав.кафедрой психиатрии ФГБОУ ВО Уральский государственный медицинский  университет </w:t>
      </w:r>
      <w:r w:rsidRPr="007B5546">
        <w:rPr>
          <w:sz w:val="24"/>
          <w:szCs w:val="24"/>
        </w:rPr>
        <w:t>Минздрава России</w:t>
      </w:r>
    </w:p>
    <w:p w:rsidR="00297DFD" w:rsidRPr="007B5546" w:rsidRDefault="00297DFD" w:rsidP="00297DFD">
      <w:pPr>
        <w:pStyle w:val="af0"/>
        <w:numPr>
          <w:ilvl w:val="0"/>
          <w:numId w:val="45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7B5546">
        <w:rPr>
          <w:color w:val="000000"/>
          <w:sz w:val="24"/>
          <w:szCs w:val="24"/>
          <w:shd w:val="clear" w:color="auto" w:fill="FFFFFF"/>
        </w:rPr>
        <w:t>Менделевич Владимир Давыдович- </w:t>
      </w:r>
      <w:proofErr w:type="spellStart"/>
      <w:r w:rsidRPr="007B5546">
        <w:rPr>
          <w:color w:val="000000"/>
          <w:sz w:val="24"/>
          <w:szCs w:val="24"/>
          <w:shd w:val="clear" w:color="auto" w:fill="FFFFFF"/>
        </w:rPr>
        <w:t>д.м.н.,проф</w:t>
      </w:r>
      <w:proofErr w:type="spellEnd"/>
      <w:r w:rsidRPr="007B5546">
        <w:rPr>
          <w:color w:val="000000"/>
          <w:sz w:val="24"/>
          <w:szCs w:val="24"/>
          <w:shd w:val="clear" w:color="auto" w:fill="FFFFFF"/>
        </w:rPr>
        <w:t xml:space="preserve">., исполнительный директор института исследования проблем психического здоровья, зав. кафедрой медицинской и общей психологии ФГБОУ ВО Казанский государственный медицинский университет </w:t>
      </w:r>
      <w:r w:rsidRPr="007B5546">
        <w:rPr>
          <w:sz w:val="24"/>
          <w:szCs w:val="24"/>
        </w:rPr>
        <w:t>Минздрава России</w:t>
      </w:r>
    </w:p>
    <w:p w:rsidR="00297DFD" w:rsidRPr="0058617B" w:rsidRDefault="00297DFD" w:rsidP="00645937">
      <w:pPr>
        <w:pStyle w:val="af0"/>
        <w:numPr>
          <w:ilvl w:val="0"/>
          <w:numId w:val="45"/>
        </w:numPr>
        <w:tabs>
          <w:tab w:val="left" w:pos="0"/>
        </w:tabs>
        <w:ind w:left="0" w:firstLine="0"/>
        <w:jc w:val="both"/>
        <w:rPr>
          <w:color w:val="000000"/>
          <w:sz w:val="24"/>
          <w:szCs w:val="24"/>
          <w:shd w:val="clear" w:color="auto" w:fill="FFFFFF"/>
        </w:rPr>
      </w:pPr>
      <w:r w:rsidRPr="0058617B">
        <w:rPr>
          <w:color w:val="000000"/>
          <w:sz w:val="24"/>
          <w:szCs w:val="24"/>
          <w:shd w:val="clear" w:color="auto" w:fill="FFFFFF"/>
        </w:rPr>
        <w:t xml:space="preserve">Краснов Валерий Николаевич - </w:t>
      </w:r>
      <w:proofErr w:type="spellStart"/>
      <w:r w:rsidRPr="0058617B">
        <w:rPr>
          <w:color w:val="000000"/>
          <w:sz w:val="24"/>
          <w:szCs w:val="24"/>
          <w:shd w:val="clear" w:color="auto" w:fill="FFFFFF"/>
        </w:rPr>
        <w:t>д.м.н.,проф</w:t>
      </w:r>
      <w:proofErr w:type="spellEnd"/>
      <w:r w:rsidRPr="0058617B">
        <w:rPr>
          <w:color w:val="000000"/>
          <w:sz w:val="24"/>
          <w:szCs w:val="24"/>
          <w:shd w:val="clear" w:color="auto" w:fill="FFFFFF"/>
        </w:rPr>
        <w:t>.,</w:t>
      </w:r>
      <w:r w:rsidRPr="0058617B">
        <w:rPr>
          <w:sz w:val="22"/>
          <w:szCs w:val="22"/>
          <w:shd w:val="clear" w:color="auto" w:fill="FFFFFF"/>
        </w:rPr>
        <w:t xml:space="preserve"> </w:t>
      </w:r>
      <w:r w:rsidR="0058617B" w:rsidRPr="0058617B">
        <w:rPr>
          <w:sz w:val="22"/>
          <w:szCs w:val="22"/>
          <w:shd w:val="clear" w:color="auto" w:fill="FFFFFF"/>
        </w:rPr>
        <w:t>Руководитель Отдела клинико-патогенетических исследований в психиатрии МНИИП – филиала ФГБУ «НМИЦ ПН им. В.П. Сербского» Минздрава России</w:t>
      </w:r>
      <w:r w:rsidR="0058617B">
        <w:rPr>
          <w:rFonts w:ascii="Helvetica" w:hAnsi="Helvetica"/>
          <w:color w:val="333333"/>
          <w:sz w:val="21"/>
          <w:szCs w:val="21"/>
        </w:rPr>
        <w:br/>
      </w:r>
    </w:p>
    <w:p w:rsidR="00297DFD" w:rsidRPr="007B5546" w:rsidRDefault="00297DFD" w:rsidP="00297DFD">
      <w:pPr>
        <w:pStyle w:val="af0"/>
        <w:jc w:val="center"/>
        <w:rPr>
          <w:b/>
          <w:sz w:val="24"/>
          <w:szCs w:val="24"/>
        </w:rPr>
      </w:pPr>
      <w:r w:rsidRPr="007B5546">
        <w:rPr>
          <w:b/>
          <w:sz w:val="24"/>
          <w:szCs w:val="24"/>
        </w:rPr>
        <w:lastRenderedPageBreak/>
        <w:t xml:space="preserve">АКТУАЛЬНЫЕ ВОПРОСЫ НАУЧНОЙ ПЛАТФОРМЫ </w:t>
      </w:r>
      <w:r w:rsidRPr="007B5546">
        <w:rPr>
          <w:b/>
          <w:sz w:val="24"/>
          <w:szCs w:val="24"/>
        </w:rPr>
        <w:br/>
        <w:t>«ОНКОЛОГИЯ»</w:t>
      </w:r>
    </w:p>
    <w:p w:rsidR="00297DFD" w:rsidRPr="007B5546" w:rsidRDefault="00297DFD" w:rsidP="00297DFD">
      <w:pPr>
        <w:pStyle w:val="af0"/>
        <w:jc w:val="both"/>
        <w:rPr>
          <w:b/>
          <w:sz w:val="24"/>
          <w:szCs w:val="24"/>
        </w:rPr>
      </w:pPr>
    </w:p>
    <w:p w:rsidR="00297DFD" w:rsidRPr="007B5546" w:rsidRDefault="00297DFD" w:rsidP="00297DFD">
      <w:pPr>
        <w:pStyle w:val="af0"/>
        <w:numPr>
          <w:ilvl w:val="0"/>
          <w:numId w:val="46"/>
        </w:numPr>
        <w:ind w:left="0" w:firstLine="0"/>
        <w:jc w:val="both"/>
        <w:rPr>
          <w:sz w:val="24"/>
          <w:szCs w:val="24"/>
        </w:rPr>
      </w:pPr>
      <w:proofErr w:type="spellStart"/>
      <w:r w:rsidRPr="007B5546">
        <w:rPr>
          <w:sz w:val="24"/>
          <w:szCs w:val="24"/>
          <w:lang w:eastAsia="en-US"/>
        </w:rPr>
        <w:t>Чиссов</w:t>
      </w:r>
      <w:proofErr w:type="spellEnd"/>
      <w:r w:rsidRPr="007B5546">
        <w:rPr>
          <w:sz w:val="24"/>
          <w:szCs w:val="24"/>
          <w:lang w:eastAsia="en-US"/>
        </w:rPr>
        <w:t xml:space="preserve"> Валерий Иванович – академик РАН, профессор, д.м.н., заведующий кафедрой онкологии и радиотерапии ИПО </w:t>
      </w:r>
      <w:r w:rsidRPr="007B5546">
        <w:rPr>
          <w:sz w:val="24"/>
          <w:szCs w:val="24"/>
        </w:rPr>
        <w:t>ФГАОУ ВО Первый МГМУ им. И.М. Сеченова (</w:t>
      </w:r>
      <w:proofErr w:type="spellStart"/>
      <w:r w:rsidRPr="007B5546">
        <w:rPr>
          <w:sz w:val="24"/>
          <w:szCs w:val="24"/>
        </w:rPr>
        <w:t>Сеченовский</w:t>
      </w:r>
      <w:proofErr w:type="spellEnd"/>
      <w:r w:rsidRPr="007B5546">
        <w:rPr>
          <w:sz w:val="24"/>
          <w:szCs w:val="24"/>
        </w:rPr>
        <w:t xml:space="preserve"> Университет)</w:t>
      </w:r>
      <w:r w:rsidRPr="007B5546">
        <w:rPr>
          <w:sz w:val="24"/>
          <w:szCs w:val="24"/>
          <w:shd w:val="clear" w:color="auto" w:fill="FFFFFF"/>
        </w:rPr>
        <w:t xml:space="preserve"> </w:t>
      </w:r>
    </w:p>
    <w:p w:rsidR="00297DFD" w:rsidRPr="007B5546" w:rsidRDefault="00297DFD" w:rsidP="00297DFD">
      <w:pPr>
        <w:pStyle w:val="af0"/>
        <w:numPr>
          <w:ilvl w:val="0"/>
          <w:numId w:val="46"/>
        </w:numPr>
        <w:ind w:left="0" w:firstLine="0"/>
        <w:jc w:val="both"/>
        <w:rPr>
          <w:sz w:val="24"/>
          <w:szCs w:val="24"/>
        </w:rPr>
      </w:pPr>
      <w:r w:rsidRPr="007B5546">
        <w:rPr>
          <w:sz w:val="24"/>
          <w:szCs w:val="24"/>
          <w:lang w:eastAsia="en-US"/>
        </w:rPr>
        <w:t xml:space="preserve">Черноусов Александр Федорович – академик РАН, профессор,  д.м.н., </w:t>
      </w:r>
      <w:r w:rsidRPr="007B5546">
        <w:rPr>
          <w:sz w:val="24"/>
          <w:szCs w:val="24"/>
          <w:shd w:val="clear" w:color="auto" w:fill="FFFFFF"/>
        </w:rPr>
        <w:t xml:space="preserve">Заведующий кафедрой факультетской хирургии № 1  лечебного факультета </w:t>
      </w:r>
      <w:r w:rsidRPr="007B5546">
        <w:rPr>
          <w:sz w:val="24"/>
          <w:szCs w:val="24"/>
        </w:rPr>
        <w:t>ФГАОУ ВО Первый МГМУ им. И.М. Сеченова (</w:t>
      </w:r>
      <w:proofErr w:type="spellStart"/>
      <w:r w:rsidRPr="007B5546">
        <w:rPr>
          <w:sz w:val="24"/>
          <w:szCs w:val="24"/>
        </w:rPr>
        <w:t>Сеченовский</w:t>
      </w:r>
      <w:proofErr w:type="spellEnd"/>
      <w:r w:rsidRPr="007B5546">
        <w:rPr>
          <w:sz w:val="24"/>
          <w:szCs w:val="24"/>
        </w:rPr>
        <w:t xml:space="preserve"> Университет).</w:t>
      </w:r>
    </w:p>
    <w:p w:rsidR="00297DFD" w:rsidRPr="00CC4DE2" w:rsidRDefault="00297DFD" w:rsidP="00297DFD">
      <w:pPr>
        <w:pStyle w:val="af0"/>
        <w:numPr>
          <w:ilvl w:val="0"/>
          <w:numId w:val="46"/>
        </w:numPr>
        <w:ind w:left="0" w:firstLine="0"/>
        <w:jc w:val="both"/>
        <w:rPr>
          <w:sz w:val="24"/>
          <w:szCs w:val="24"/>
        </w:rPr>
      </w:pPr>
      <w:r w:rsidRPr="00CC4DE2">
        <w:rPr>
          <w:sz w:val="24"/>
          <w:szCs w:val="24"/>
          <w:lang w:eastAsia="en-US"/>
        </w:rPr>
        <w:t xml:space="preserve">Медведев Юрий Алексеевич – профессор, д.м.н.,  </w:t>
      </w:r>
      <w:r w:rsidR="0090236F">
        <w:rPr>
          <w:sz w:val="24"/>
          <w:szCs w:val="24"/>
          <w:lang w:eastAsia="en-US"/>
        </w:rPr>
        <w:t>заведующий кафедрой</w:t>
      </w:r>
      <w:r w:rsidRPr="00CC4DE2">
        <w:rPr>
          <w:sz w:val="24"/>
          <w:szCs w:val="24"/>
          <w:lang w:eastAsia="en-US"/>
        </w:rPr>
        <w:t xml:space="preserve"> челюстно-лицевой хирургии стоматологического факультета </w:t>
      </w:r>
      <w:r w:rsidRPr="00CC4DE2">
        <w:rPr>
          <w:sz w:val="24"/>
          <w:szCs w:val="24"/>
        </w:rPr>
        <w:t>ФБГОУ ВО МГСМУ имени. А.И. Евдокимова Минздрава России</w:t>
      </w:r>
    </w:p>
    <w:p w:rsidR="00297DFD" w:rsidRPr="00CC4DE2" w:rsidRDefault="00297DFD" w:rsidP="00297DFD">
      <w:pPr>
        <w:pStyle w:val="af0"/>
        <w:numPr>
          <w:ilvl w:val="0"/>
          <w:numId w:val="46"/>
        </w:numPr>
        <w:ind w:left="0" w:firstLine="0"/>
        <w:jc w:val="both"/>
        <w:rPr>
          <w:sz w:val="24"/>
          <w:szCs w:val="24"/>
          <w:lang w:eastAsia="en-US"/>
        </w:rPr>
      </w:pPr>
      <w:proofErr w:type="spellStart"/>
      <w:r w:rsidRPr="00CC4DE2">
        <w:rPr>
          <w:sz w:val="24"/>
          <w:szCs w:val="24"/>
          <w:lang w:eastAsia="en-US"/>
        </w:rPr>
        <w:t>Петерсон</w:t>
      </w:r>
      <w:proofErr w:type="spellEnd"/>
      <w:r w:rsidRPr="00CC4DE2">
        <w:rPr>
          <w:sz w:val="24"/>
          <w:szCs w:val="24"/>
          <w:lang w:eastAsia="en-US"/>
        </w:rPr>
        <w:t xml:space="preserve"> Сергей Борисович  – профессор, д.м.н., заведующий кафедрой онкологии и лучевой терапии лечебного факультета ФГБОУ ВО РНИМУ им. Н. И. Пирогова</w:t>
      </w:r>
    </w:p>
    <w:p w:rsidR="00297DFD" w:rsidRPr="00CC4DE2" w:rsidRDefault="00297DFD" w:rsidP="00297DFD">
      <w:pPr>
        <w:pStyle w:val="af0"/>
        <w:numPr>
          <w:ilvl w:val="0"/>
          <w:numId w:val="46"/>
        </w:numPr>
        <w:tabs>
          <w:tab w:val="left" w:pos="355"/>
        </w:tabs>
        <w:ind w:left="0" w:firstLine="0"/>
        <w:jc w:val="both"/>
        <w:rPr>
          <w:sz w:val="24"/>
          <w:szCs w:val="24"/>
          <w:lang w:eastAsia="en-US"/>
        </w:rPr>
      </w:pPr>
      <w:r w:rsidRPr="00CC4DE2">
        <w:rPr>
          <w:sz w:val="24"/>
          <w:szCs w:val="24"/>
          <w:lang w:eastAsia="en-US"/>
        </w:rPr>
        <w:t>Алексеев Борис Яковлевич – профессор, д.м.н., заместитель генерального директора по науке ФГБУ «НМИРЦ» Минздрава России</w:t>
      </w:r>
    </w:p>
    <w:p w:rsidR="00297DFD" w:rsidRPr="007B5546" w:rsidRDefault="00297DFD" w:rsidP="00297DFD">
      <w:pPr>
        <w:pStyle w:val="af0"/>
        <w:numPr>
          <w:ilvl w:val="0"/>
          <w:numId w:val="46"/>
        </w:numPr>
        <w:tabs>
          <w:tab w:val="left" w:pos="355"/>
        </w:tabs>
        <w:ind w:left="0" w:firstLine="0"/>
        <w:jc w:val="both"/>
        <w:rPr>
          <w:sz w:val="24"/>
          <w:szCs w:val="24"/>
          <w:lang w:eastAsia="en-US"/>
        </w:rPr>
      </w:pPr>
      <w:proofErr w:type="spellStart"/>
      <w:r w:rsidRPr="00CC4DE2">
        <w:rPr>
          <w:sz w:val="24"/>
          <w:szCs w:val="24"/>
          <w:lang w:eastAsia="en-US"/>
        </w:rPr>
        <w:t>Семиглазов</w:t>
      </w:r>
      <w:proofErr w:type="spellEnd"/>
      <w:r w:rsidRPr="00CC4DE2">
        <w:rPr>
          <w:sz w:val="24"/>
          <w:szCs w:val="24"/>
          <w:lang w:eastAsia="en-US"/>
        </w:rPr>
        <w:t xml:space="preserve"> Владислав Владимирович -  доцент, д.м.н., заведующий кафедрой </w:t>
      </w:r>
      <w:r w:rsidR="0090236F">
        <w:rPr>
          <w:sz w:val="24"/>
          <w:szCs w:val="24"/>
          <w:lang w:eastAsia="en-US"/>
        </w:rPr>
        <w:t xml:space="preserve">онкологии </w:t>
      </w:r>
      <w:r w:rsidRPr="00CC4DE2">
        <w:rPr>
          <w:sz w:val="24"/>
          <w:szCs w:val="24"/>
          <w:lang w:eastAsia="en-US"/>
        </w:rPr>
        <w:t>Первого Санкт-Петербургского государственного  мед</w:t>
      </w:r>
      <w:r w:rsidRPr="007B5546">
        <w:rPr>
          <w:sz w:val="24"/>
          <w:szCs w:val="24"/>
          <w:lang w:eastAsia="en-US"/>
        </w:rPr>
        <w:t>ицинского  университета им. акад. И. П. Павлова</w:t>
      </w:r>
    </w:p>
    <w:p w:rsidR="00297DFD" w:rsidRPr="007B5546" w:rsidRDefault="00297DFD" w:rsidP="00297DFD">
      <w:pPr>
        <w:pStyle w:val="af0"/>
        <w:tabs>
          <w:tab w:val="left" w:pos="355"/>
        </w:tabs>
        <w:jc w:val="both"/>
        <w:rPr>
          <w:sz w:val="24"/>
          <w:szCs w:val="24"/>
          <w:lang w:eastAsia="en-US"/>
        </w:rPr>
      </w:pPr>
    </w:p>
    <w:p w:rsidR="00297DFD" w:rsidRPr="007B5546" w:rsidRDefault="00297DFD" w:rsidP="00297DFD">
      <w:pPr>
        <w:pStyle w:val="af0"/>
        <w:jc w:val="center"/>
        <w:rPr>
          <w:b/>
          <w:sz w:val="24"/>
          <w:szCs w:val="24"/>
        </w:rPr>
      </w:pPr>
      <w:r w:rsidRPr="007B5546">
        <w:rPr>
          <w:b/>
          <w:sz w:val="24"/>
          <w:szCs w:val="24"/>
        </w:rPr>
        <w:t xml:space="preserve">АКТУАЛЬНЫЕ ВОПРОСЫ НАУЧНОЙ ПЛАТФОРМЫ </w:t>
      </w:r>
      <w:r w:rsidRPr="007B5546">
        <w:rPr>
          <w:b/>
          <w:sz w:val="24"/>
          <w:szCs w:val="24"/>
        </w:rPr>
        <w:br/>
        <w:t>«</w:t>
      </w:r>
      <w:r w:rsidRPr="007B5546">
        <w:rPr>
          <w:b/>
          <w:sz w:val="24"/>
          <w:szCs w:val="24"/>
          <w:lang w:eastAsia="en-US"/>
        </w:rPr>
        <w:t>ИНВАЗИВНЫЕ ТЕХНОЛОГИИ</w:t>
      </w:r>
      <w:r w:rsidRPr="007B5546">
        <w:rPr>
          <w:b/>
          <w:sz w:val="24"/>
          <w:szCs w:val="24"/>
        </w:rPr>
        <w:t>»</w:t>
      </w:r>
    </w:p>
    <w:p w:rsidR="00297DFD" w:rsidRPr="007B5546" w:rsidRDefault="00297DFD" w:rsidP="00297DFD">
      <w:pPr>
        <w:pStyle w:val="af0"/>
        <w:jc w:val="both"/>
        <w:rPr>
          <w:b/>
          <w:sz w:val="24"/>
          <w:szCs w:val="24"/>
        </w:rPr>
      </w:pPr>
    </w:p>
    <w:p w:rsidR="00297DFD" w:rsidRPr="007B5546" w:rsidRDefault="00297DFD" w:rsidP="00297DFD">
      <w:pPr>
        <w:pStyle w:val="af0"/>
        <w:numPr>
          <w:ilvl w:val="0"/>
          <w:numId w:val="47"/>
        </w:numPr>
        <w:ind w:left="0" w:firstLine="0"/>
        <w:jc w:val="both"/>
        <w:rPr>
          <w:sz w:val="24"/>
          <w:szCs w:val="24"/>
        </w:rPr>
      </w:pPr>
      <w:proofErr w:type="spellStart"/>
      <w:r w:rsidRPr="007B5546">
        <w:rPr>
          <w:sz w:val="24"/>
          <w:szCs w:val="24"/>
        </w:rPr>
        <w:t>Готье</w:t>
      </w:r>
      <w:proofErr w:type="spellEnd"/>
      <w:r w:rsidRPr="007B5546">
        <w:rPr>
          <w:sz w:val="24"/>
          <w:szCs w:val="24"/>
        </w:rPr>
        <w:t xml:space="preserve"> Сергей Владимирович – академик РАН, профессор, д.м.н., директор ФГБУ РНЦ трансплантологии и искусственных органов имени академика В.И. Шумакова ФГАОУ ВО Первый МГМУ им. И.М. Сеченова (</w:t>
      </w:r>
      <w:proofErr w:type="spellStart"/>
      <w:r w:rsidRPr="007B5546">
        <w:rPr>
          <w:sz w:val="24"/>
          <w:szCs w:val="24"/>
        </w:rPr>
        <w:t>Сеченовский</w:t>
      </w:r>
      <w:proofErr w:type="spellEnd"/>
      <w:r w:rsidRPr="007B5546">
        <w:rPr>
          <w:sz w:val="24"/>
          <w:szCs w:val="24"/>
        </w:rPr>
        <w:t xml:space="preserve"> Университет).</w:t>
      </w:r>
    </w:p>
    <w:p w:rsidR="00297DFD" w:rsidRPr="007B5546" w:rsidRDefault="00297DFD" w:rsidP="00297DFD">
      <w:pPr>
        <w:pStyle w:val="af0"/>
        <w:numPr>
          <w:ilvl w:val="0"/>
          <w:numId w:val="47"/>
        </w:numPr>
        <w:ind w:left="0" w:firstLine="0"/>
        <w:jc w:val="both"/>
        <w:rPr>
          <w:sz w:val="24"/>
          <w:szCs w:val="24"/>
        </w:rPr>
      </w:pPr>
      <w:r w:rsidRPr="007B5546">
        <w:rPr>
          <w:sz w:val="24"/>
          <w:szCs w:val="24"/>
        </w:rPr>
        <w:t>Аветисов Сергей Эдуардович –</w:t>
      </w:r>
      <w:r w:rsidRPr="007B5546">
        <w:t>д.м.н.,</w:t>
      </w:r>
      <w:r w:rsidRPr="007B5546">
        <w:rPr>
          <w:sz w:val="24"/>
          <w:szCs w:val="24"/>
        </w:rPr>
        <w:t xml:space="preserve"> профессор, академик РАН и член-корреспондент РАЕН, директор научно-исследовательского института глазных болезней РАМН, заведующий кафедрой глазных болезней Лечебного факультета ФГАОУ ВО Первый МГМУ им. И.М. Сеченова (</w:t>
      </w:r>
      <w:proofErr w:type="spellStart"/>
      <w:r w:rsidRPr="007B5546">
        <w:rPr>
          <w:sz w:val="24"/>
          <w:szCs w:val="24"/>
        </w:rPr>
        <w:t>Сеченовский</w:t>
      </w:r>
      <w:proofErr w:type="spellEnd"/>
      <w:r w:rsidRPr="007B5546">
        <w:rPr>
          <w:sz w:val="24"/>
          <w:szCs w:val="24"/>
        </w:rPr>
        <w:t xml:space="preserve"> Университет).</w:t>
      </w:r>
    </w:p>
    <w:p w:rsidR="00297DFD" w:rsidRPr="007B5546" w:rsidRDefault="00297DFD" w:rsidP="00297DFD">
      <w:pPr>
        <w:pStyle w:val="af0"/>
        <w:numPr>
          <w:ilvl w:val="0"/>
          <w:numId w:val="47"/>
        </w:numPr>
        <w:ind w:left="0" w:firstLine="0"/>
        <w:jc w:val="both"/>
        <w:rPr>
          <w:sz w:val="24"/>
          <w:szCs w:val="24"/>
        </w:rPr>
      </w:pPr>
      <w:r w:rsidRPr="007B5546">
        <w:rPr>
          <w:sz w:val="24"/>
          <w:szCs w:val="24"/>
        </w:rPr>
        <w:t>Решетов Игорь Владимирович – академик РАН, профессор, д.м.н., главный научный сотрудник НИО пластической хирурги научно-технологического парка биомедицины, заведующий кафедрой пластической хирургии лечебного факультета ФГАОУ ВО Первый МГМУ им. И.М. Сеченова (</w:t>
      </w:r>
      <w:proofErr w:type="spellStart"/>
      <w:r w:rsidRPr="007B5546">
        <w:rPr>
          <w:sz w:val="24"/>
          <w:szCs w:val="24"/>
        </w:rPr>
        <w:t>Сеченовский</w:t>
      </w:r>
      <w:proofErr w:type="spellEnd"/>
      <w:r w:rsidRPr="007B5546">
        <w:rPr>
          <w:sz w:val="24"/>
          <w:szCs w:val="24"/>
        </w:rPr>
        <w:t xml:space="preserve"> Университет)</w:t>
      </w:r>
    </w:p>
    <w:p w:rsidR="00297DFD" w:rsidRPr="007B5546" w:rsidRDefault="00297DFD" w:rsidP="00297DFD">
      <w:pPr>
        <w:pStyle w:val="af0"/>
        <w:numPr>
          <w:ilvl w:val="0"/>
          <w:numId w:val="47"/>
        </w:numPr>
        <w:ind w:left="0" w:firstLine="0"/>
        <w:jc w:val="both"/>
        <w:rPr>
          <w:sz w:val="24"/>
          <w:szCs w:val="24"/>
        </w:rPr>
      </w:pPr>
      <w:proofErr w:type="spellStart"/>
      <w:r w:rsidRPr="007B5546">
        <w:rPr>
          <w:sz w:val="24"/>
          <w:szCs w:val="24"/>
        </w:rPr>
        <w:t>Панченков</w:t>
      </w:r>
      <w:proofErr w:type="spellEnd"/>
      <w:r w:rsidRPr="007B5546">
        <w:rPr>
          <w:sz w:val="24"/>
          <w:szCs w:val="24"/>
        </w:rPr>
        <w:t xml:space="preserve"> Дмитрий Николаевич - профессор, д.м.н., </w:t>
      </w:r>
      <w:r w:rsidR="0090236F">
        <w:rPr>
          <w:sz w:val="24"/>
          <w:szCs w:val="24"/>
        </w:rPr>
        <w:t>профессор кафедры</w:t>
      </w:r>
      <w:r w:rsidRPr="007B5546">
        <w:rPr>
          <w:sz w:val="24"/>
          <w:szCs w:val="24"/>
        </w:rPr>
        <w:t xml:space="preserve"> ФБГОУ ВО МГСМУ имени. А.И. Евдокимова Минздрава России</w:t>
      </w:r>
    </w:p>
    <w:p w:rsidR="00297DFD" w:rsidRPr="007B5546" w:rsidRDefault="00297DFD" w:rsidP="00297DFD">
      <w:pPr>
        <w:pStyle w:val="af0"/>
        <w:numPr>
          <w:ilvl w:val="0"/>
          <w:numId w:val="47"/>
        </w:numPr>
        <w:ind w:left="0" w:firstLine="0"/>
        <w:jc w:val="both"/>
        <w:rPr>
          <w:sz w:val="24"/>
          <w:szCs w:val="24"/>
        </w:rPr>
      </w:pPr>
      <w:proofErr w:type="spellStart"/>
      <w:r w:rsidRPr="007B5546">
        <w:rPr>
          <w:sz w:val="24"/>
          <w:szCs w:val="24"/>
        </w:rPr>
        <w:t>Затевахин</w:t>
      </w:r>
      <w:proofErr w:type="spellEnd"/>
      <w:r w:rsidRPr="007B5546">
        <w:rPr>
          <w:sz w:val="24"/>
          <w:szCs w:val="24"/>
        </w:rPr>
        <w:t xml:space="preserve"> Игорь Иванович -  академик РАН, профессор, д.м.н., заведующий кафедрой </w:t>
      </w:r>
      <w:r w:rsidR="0090236F">
        <w:rPr>
          <w:sz w:val="24"/>
          <w:szCs w:val="24"/>
        </w:rPr>
        <w:t>факультетской хирургии</w:t>
      </w:r>
      <w:r w:rsidRPr="007B5546">
        <w:rPr>
          <w:sz w:val="24"/>
          <w:szCs w:val="24"/>
        </w:rPr>
        <w:t xml:space="preserve"> ФБГОУ ВО РНИМУ имени Н.И. Пирогова Минздрава России</w:t>
      </w:r>
    </w:p>
    <w:p w:rsidR="00297DFD" w:rsidRPr="007B5546" w:rsidRDefault="00297DFD" w:rsidP="00297DFD">
      <w:pPr>
        <w:pStyle w:val="af0"/>
        <w:numPr>
          <w:ilvl w:val="0"/>
          <w:numId w:val="47"/>
        </w:numPr>
        <w:ind w:left="0" w:firstLine="0"/>
        <w:jc w:val="both"/>
        <w:rPr>
          <w:b/>
          <w:sz w:val="24"/>
          <w:szCs w:val="24"/>
        </w:rPr>
      </w:pPr>
      <w:proofErr w:type="spellStart"/>
      <w:r w:rsidRPr="007B5546">
        <w:rPr>
          <w:sz w:val="24"/>
          <w:szCs w:val="24"/>
        </w:rPr>
        <w:t>Варзин</w:t>
      </w:r>
      <w:proofErr w:type="spellEnd"/>
      <w:r w:rsidRPr="007B5546">
        <w:rPr>
          <w:sz w:val="24"/>
          <w:szCs w:val="24"/>
        </w:rPr>
        <w:t xml:space="preserve"> Сергей Александрович - профессор, д.м.н., профессор кафедры факультетской хирургии медицинского факультета СПбГУ</w:t>
      </w:r>
    </w:p>
    <w:p w:rsidR="00297DFD" w:rsidRPr="007B5546" w:rsidRDefault="00297DFD" w:rsidP="00297DFD">
      <w:pPr>
        <w:pStyle w:val="af0"/>
        <w:jc w:val="both"/>
        <w:rPr>
          <w:b/>
          <w:sz w:val="24"/>
          <w:szCs w:val="24"/>
        </w:rPr>
      </w:pPr>
    </w:p>
    <w:p w:rsidR="00297DFD" w:rsidRPr="007B5546" w:rsidRDefault="00297DFD" w:rsidP="00297DFD">
      <w:pPr>
        <w:pStyle w:val="af0"/>
        <w:jc w:val="center"/>
        <w:rPr>
          <w:b/>
          <w:sz w:val="24"/>
          <w:szCs w:val="24"/>
        </w:rPr>
      </w:pPr>
      <w:r w:rsidRPr="007B5546">
        <w:rPr>
          <w:b/>
          <w:sz w:val="24"/>
          <w:szCs w:val="24"/>
        </w:rPr>
        <w:t>АКТУАЛЬНЫЕ ВОПРОСЫ НАУЧНОЙ ПЛАТФОРМЫ</w:t>
      </w:r>
    </w:p>
    <w:p w:rsidR="00297DFD" w:rsidRPr="007B5546" w:rsidRDefault="00297DFD" w:rsidP="00297DFD">
      <w:pPr>
        <w:pStyle w:val="af0"/>
        <w:jc w:val="center"/>
        <w:rPr>
          <w:b/>
          <w:sz w:val="24"/>
          <w:szCs w:val="24"/>
        </w:rPr>
      </w:pPr>
      <w:r w:rsidRPr="007B5546">
        <w:rPr>
          <w:b/>
          <w:sz w:val="24"/>
          <w:szCs w:val="24"/>
        </w:rPr>
        <w:t>«</w:t>
      </w:r>
      <w:r w:rsidRPr="007B5546">
        <w:rPr>
          <w:b/>
          <w:sz w:val="24"/>
          <w:szCs w:val="24"/>
          <w:lang w:eastAsia="en-US"/>
        </w:rPr>
        <w:t>ИММУНОЛОГИЯ</w:t>
      </w:r>
      <w:r w:rsidRPr="007B5546">
        <w:rPr>
          <w:b/>
          <w:sz w:val="24"/>
          <w:szCs w:val="24"/>
        </w:rPr>
        <w:t>»</w:t>
      </w:r>
    </w:p>
    <w:p w:rsidR="00297DFD" w:rsidRPr="007B5546" w:rsidRDefault="00297DFD" w:rsidP="00297DFD">
      <w:pPr>
        <w:pStyle w:val="af0"/>
        <w:jc w:val="both"/>
        <w:rPr>
          <w:b/>
          <w:sz w:val="24"/>
          <w:szCs w:val="24"/>
        </w:rPr>
      </w:pPr>
    </w:p>
    <w:p w:rsidR="00297DFD" w:rsidRPr="007B5546" w:rsidRDefault="00297DFD" w:rsidP="00297DFD">
      <w:pPr>
        <w:pStyle w:val="af0"/>
        <w:numPr>
          <w:ilvl w:val="0"/>
          <w:numId w:val="48"/>
        </w:numPr>
        <w:ind w:left="0" w:firstLine="0"/>
        <w:jc w:val="both"/>
        <w:rPr>
          <w:sz w:val="24"/>
          <w:szCs w:val="24"/>
        </w:rPr>
      </w:pPr>
      <w:r w:rsidRPr="007B5546">
        <w:rPr>
          <w:bCs/>
          <w:sz w:val="24"/>
          <w:szCs w:val="24"/>
        </w:rPr>
        <w:t xml:space="preserve">Караулов Александр Викторович – академик РАН, профессор, д.м.н., заведующий кафедрой клинической иммунологии и аллергологии лечебного факультета </w:t>
      </w:r>
      <w:r w:rsidRPr="007B5546">
        <w:rPr>
          <w:sz w:val="24"/>
          <w:szCs w:val="24"/>
        </w:rPr>
        <w:t>ФГАОУ ВО Первый МГМУ им. И.М. Сеченова (</w:t>
      </w:r>
      <w:proofErr w:type="spellStart"/>
      <w:r w:rsidRPr="007B5546">
        <w:rPr>
          <w:sz w:val="24"/>
          <w:szCs w:val="24"/>
        </w:rPr>
        <w:t>Сеченовский</w:t>
      </w:r>
      <w:proofErr w:type="spellEnd"/>
      <w:r w:rsidRPr="007B5546">
        <w:rPr>
          <w:sz w:val="24"/>
          <w:szCs w:val="24"/>
        </w:rPr>
        <w:t xml:space="preserve"> Университет)</w:t>
      </w:r>
    </w:p>
    <w:p w:rsidR="00297DFD" w:rsidRPr="007B5546" w:rsidRDefault="00297DFD" w:rsidP="00297DFD">
      <w:pPr>
        <w:pStyle w:val="af0"/>
        <w:numPr>
          <w:ilvl w:val="0"/>
          <w:numId w:val="48"/>
        </w:numPr>
        <w:ind w:left="0" w:firstLine="0"/>
        <w:jc w:val="both"/>
        <w:rPr>
          <w:bCs/>
          <w:sz w:val="24"/>
          <w:szCs w:val="24"/>
        </w:rPr>
      </w:pPr>
      <w:r w:rsidRPr="007B5546">
        <w:rPr>
          <w:bCs/>
          <w:sz w:val="24"/>
          <w:szCs w:val="24"/>
        </w:rPr>
        <w:t xml:space="preserve">Моисеев Сергей Валентинович – д.м.н., </w:t>
      </w:r>
      <w:r w:rsidRPr="007B5546">
        <w:rPr>
          <w:sz w:val="24"/>
          <w:szCs w:val="24"/>
          <w:shd w:val="clear" w:color="auto" w:fill="FFFFFF"/>
        </w:rPr>
        <w:t>профессор,</w:t>
      </w:r>
      <w:r w:rsidR="00D05E26">
        <w:rPr>
          <w:sz w:val="24"/>
          <w:szCs w:val="24"/>
          <w:shd w:val="clear" w:color="auto" w:fill="FFFFFF"/>
        </w:rPr>
        <w:t xml:space="preserve"> </w:t>
      </w:r>
      <w:r w:rsidRPr="007B5546">
        <w:rPr>
          <w:sz w:val="24"/>
          <w:szCs w:val="24"/>
          <w:shd w:val="clear" w:color="auto" w:fill="FFFFFF"/>
        </w:rPr>
        <w:t xml:space="preserve">заведующий НИО Здоровье сберегающих технологий </w:t>
      </w:r>
      <w:r w:rsidRPr="007B5546">
        <w:rPr>
          <w:sz w:val="24"/>
          <w:szCs w:val="24"/>
        </w:rPr>
        <w:t>научно-технологического парка биомедицины, кафедра внутренних, профессиональных болезней и пульмонологии Медико-профилактического факультета.</w:t>
      </w:r>
      <w:r w:rsidRPr="007B5546">
        <w:rPr>
          <w:bCs/>
          <w:sz w:val="24"/>
          <w:szCs w:val="24"/>
        </w:rPr>
        <w:t xml:space="preserve"> </w:t>
      </w:r>
    </w:p>
    <w:p w:rsidR="00297DFD" w:rsidRPr="007B5546" w:rsidRDefault="00297DFD" w:rsidP="00297DFD">
      <w:pPr>
        <w:pStyle w:val="aa"/>
        <w:numPr>
          <w:ilvl w:val="0"/>
          <w:numId w:val="4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546">
        <w:rPr>
          <w:rFonts w:ascii="Times New Roman" w:hAnsi="Times New Roman" w:cs="Times New Roman"/>
          <w:bCs/>
          <w:sz w:val="24"/>
          <w:szCs w:val="24"/>
        </w:rPr>
        <w:t xml:space="preserve">Черных Елена </w:t>
      </w:r>
      <w:proofErr w:type="spellStart"/>
      <w:r w:rsidRPr="007B5546">
        <w:rPr>
          <w:rFonts w:ascii="Times New Roman" w:hAnsi="Times New Roman" w:cs="Times New Roman"/>
          <w:bCs/>
          <w:sz w:val="24"/>
          <w:szCs w:val="24"/>
        </w:rPr>
        <w:t>Рэмовна</w:t>
      </w:r>
      <w:proofErr w:type="spellEnd"/>
      <w:r w:rsidRPr="007B5546">
        <w:rPr>
          <w:rFonts w:ascii="Times New Roman" w:hAnsi="Times New Roman" w:cs="Times New Roman"/>
          <w:bCs/>
          <w:sz w:val="24"/>
          <w:szCs w:val="24"/>
        </w:rPr>
        <w:t xml:space="preserve"> -  д.м.н., проф. . член-корр. РАН, заведующая лабораторией, зам. директора по научной работе  ФГБНУ "НИИ фундаментальной и клинической иммунологии" (Новосибирск)</w:t>
      </w:r>
    </w:p>
    <w:p w:rsidR="00297DFD" w:rsidRPr="001B42E1" w:rsidRDefault="00297DFD" w:rsidP="001B42E1">
      <w:pPr>
        <w:pStyle w:val="af0"/>
        <w:numPr>
          <w:ilvl w:val="0"/>
          <w:numId w:val="48"/>
        </w:numPr>
        <w:ind w:left="0" w:firstLine="0"/>
        <w:jc w:val="both"/>
        <w:rPr>
          <w:sz w:val="24"/>
          <w:szCs w:val="24"/>
        </w:rPr>
      </w:pPr>
      <w:r w:rsidRPr="001B42E1">
        <w:rPr>
          <w:sz w:val="24"/>
          <w:szCs w:val="24"/>
        </w:rPr>
        <w:lastRenderedPageBreak/>
        <w:t>Ильина Наталья Ивановна – д.м.н., проф., заместитель директора по клинической работе, главный врач клиники, ФГБУ «Государственный научный центр «Институт иммунологии» ФМБА России».</w:t>
      </w:r>
    </w:p>
    <w:p w:rsidR="00297DFD" w:rsidRPr="007B5546" w:rsidRDefault="00297DFD" w:rsidP="00D05E26">
      <w:pPr>
        <w:pStyle w:val="af0"/>
        <w:numPr>
          <w:ilvl w:val="0"/>
          <w:numId w:val="48"/>
        </w:numPr>
        <w:ind w:left="0" w:firstLine="0"/>
        <w:jc w:val="both"/>
        <w:rPr>
          <w:bCs/>
          <w:sz w:val="24"/>
          <w:szCs w:val="24"/>
        </w:rPr>
      </w:pPr>
      <w:r w:rsidRPr="001B42E1">
        <w:rPr>
          <w:sz w:val="24"/>
          <w:szCs w:val="24"/>
        </w:rPr>
        <w:t>Климов Владимир Васильевич – д.м.н., проф., зав. кафедрой иммунологии и аллергологии ФГБОУ ВО Сибирский</w:t>
      </w:r>
      <w:r w:rsidRPr="007B5546">
        <w:rPr>
          <w:bCs/>
          <w:sz w:val="24"/>
          <w:szCs w:val="24"/>
        </w:rPr>
        <w:t xml:space="preserve"> государственный медицинский университет</w:t>
      </w:r>
      <w:r w:rsidR="00D05E26">
        <w:rPr>
          <w:bCs/>
          <w:sz w:val="24"/>
          <w:szCs w:val="24"/>
        </w:rPr>
        <w:t xml:space="preserve">, </w:t>
      </w:r>
      <w:r w:rsidR="00D05E26" w:rsidRPr="00D05E26">
        <w:rPr>
          <w:bCs/>
          <w:sz w:val="24"/>
          <w:szCs w:val="24"/>
        </w:rPr>
        <w:t xml:space="preserve">член учёных советов </w:t>
      </w:r>
      <w:proofErr w:type="spellStart"/>
      <w:r w:rsidR="00D05E26" w:rsidRPr="00D05E26">
        <w:rPr>
          <w:bCs/>
          <w:sz w:val="24"/>
          <w:szCs w:val="24"/>
        </w:rPr>
        <w:t>СибГМУ</w:t>
      </w:r>
      <w:proofErr w:type="spellEnd"/>
      <w:r w:rsidR="00D05E26" w:rsidRPr="00D05E26">
        <w:rPr>
          <w:bCs/>
          <w:sz w:val="24"/>
          <w:szCs w:val="24"/>
        </w:rPr>
        <w:t xml:space="preserve"> и МБФ, член диссертационных советов при </w:t>
      </w:r>
      <w:proofErr w:type="spellStart"/>
      <w:r w:rsidR="00D05E26" w:rsidRPr="00D05E26">
        <w:rPr>
          <w:bCs/>
          <w:sz w:val="24"/>
          <w:szCs w:val="24"/>
        </w:rPr>
        <w:t>СибГМУ</w:t>
      </w:r>
      <w:proofErr w:type="spellEnd"/>
      <w:r w:rsidR="00D05E26" w:rsidRPr="00D05E26">
        <w:rPr>
          <w:bCs/>
          <w:sz w:val="24"/>
          <w:szCs w:val="24"/>
        </w:rPr>
        <w:t xml:space="preserve"> и НИИ фундаментальной и клинической иммунологии (Новосибирск), председатель проблемной комиссии "Клиническая иммунология и инфекционные болезни", главный аллерголог-иммунолог Департамента здравоохранения Администрации Томской области</w:t>
      </w:r>
    </w:p>
    <w:p w:rsidR="00297DFD" w:rsidRPr="007B5546" w:rsidRDefault="00297DFD" w:rsidP="00297DFD">
      <w:pPr>
        <w:pStyle w:val="af0"/>
        <w:jc w:val="both"/>
        <w:rPr>
          <w:b/>
          <w:sz w:val="24"/>
          <w:szCs w:val="24"/>
        </w:rPr>
      </w:pPr>
    </w:p>
    <w:p w:rsidR="00297DFD" w:rsidRPr="007B5546" w:rsidRDefault="00297DFD" w:rsidP="00297DFD">
      <w:pPr>
        <w:pStyle w:val="af0"/>
        <w:jc w:val="center"/>
        <w:rPr>
          <w:b/>
          <w:sz w:val="24"/>
          <w:szCs w:val="24"/>
        </w:rPr>
      </w:pPr>
      <w:r w:rsidRPr="007B5546">
        <w:rPr>
          <w:b/>
          <w:sz w:val="24"/>
          <w:szCs w:val="24"/>
        </w:rPr>
        <w:t xml:space="preserve">АКТУАЛЬНЫЕ ВОПРОСЫ НАУЧНОЙ ПЛАТФОРМЫ </w:t>
      </w:r>
      <w:r w:rsidRPr="007B5546">
        <w:rPr>
          <w:b/>
          <w:sz w:val="24"/>
          <w:szCs w:val="24"/>
        </w:rPr>
        <w:br/>
        <w:t>«</w:t>
      </w:r>
      <w:r w:rsidRPr="007B5546">
        <w:rPr>
          <w:b/>
          <w:sz w:val="24"/>
          <w:szCs w:val="24"/>
          <w:lang w:eastAsia="en-US"/>
        </w:rPr>
        <w:t>НЕВРОЛОГИЯ</w:t>
      </w:r>
      <w:r w:rsidRPr="007B5546">
        <w:rPr>
          <w:b/>
          <w:sz w:val="24"/>
          <w:szCs w:val="24"/>
        </w:rPr>
        <w:t>»</w:t>
      </w:r>
    </w:p>
    <w:p w:rsidR="00297DFD" w:rsidRPr="007B5546" w:rsidRDefault="00297DFD" w:rsidP="00297DFD">
      <w:pPr>
        <w:pStyle w:val="af0"/>
        <w:jc w:val="both"/>
        <w:rPr>
          <w:b/>
          <w:sz w:val="24"/>
          <w:szCs w:val="24"/>
        </w:rPr>
      </w:pPr>
    </w:p>
    <w:p w:rsidR="00297DFD" w:rsidRPr="007B5546" w:rsidRDefault="00297DFD" w:rsidP="00297DFD">
      <w:pPr>
        <w:pStyle w:val="af0"/>
        <w:numPr>
          <w:ilvl w:val="0"/>
          <w:numId w:val="49"/>
        </w:numPr>
        <w:ind w:left="0" w:firstLine="0"/>
        <w:jc w:val="both"/>
        <w:rPr>
          <w:sz w:val="24"/>
          <w:szCs w:val="24"/>
        </w:rPr>
      </w:pPr>
      <w:proofErr w:type="spellStart"/>
      <w:r w:rsidRPr="007B5546">
        <w:rPr>
          <w:sz w:val="24"/>
          <w:szCs w:val="24"/>
        </w:rPr>
        <w:t>Яхно</w:t>
      </w:r>
      <w:proofErr w:type="spellEnd"/>
      <w:r w:rsidRPr="007B5546">
        <w:rPr>
          <w:sz w:val="24"/>
          <w:szCs w:val="24"/>
        </w:rPr>
        <w:t xml:space="preserve"> Николай Николаевич – академик РАН, профессор, д.м.н., заведующий отделом НИО неврологии, профессор кафедры нервных болезней и нейрохирургии лечебного факультета ФГАОУ ВО Первый МГМУ им. И.М. Сеченова (</w:t>
      </w:r>
      <w:proofErr w:type="spellStart"/>
      <w:r w:rsidRPr="007B5546">
        <w:rPr>
          <w:sz w:val="24"/>
          <w:szCs w:val="24"/>
        </w:rPr>
        <w:t>Сеченовский</w:t>
      </w:r>
      <w:proofErr w:type="spellEnd"/>
      <w:r w:rsidRPr="007B5546">
        <w:rPr>
          <w:sz w:val="24"/>
          <w:szCs w:val="24"/>
        </w:rPr>
        <w:t xml:space="preserve"> Университет)</w:t>
      </w:r>
    </w:p>
    <w:p w:rsidR="00297DFD" w:rsidRPr="007B5546" w:rsidRDefault="00297DFD" w:rsidP="00297DFD">
      <w:pPr>
        <w:pStyle w:val="af0"/>
        <w:numPr>
          <w:ilvl w:val="0"/>
          <w:numId w:val="49"/>
        </w:numPr>
        <w:ind w:left="0" w:firstLine="0"/>
        <w:jc w:val="both"/>
        <w:rPr>
          <w:sz w:val="24"/>
          <w:szCs w:val="24"/>
        </w:rPr>
      </w:pPr>
      <w:r w:rsidRPr="007B5546">
        <w:rPr>
          <w:sz w:val="24"/>
          <w:szCs w:val="24"/>
        </w:rPr>
        <w:t>Парфенов Владимир Анатольевич – профессор, д.м.н., заведующий кафедрой нервных болезней лечебного факультета ФГАОУ ВО Первый МГМУ им. И.М. Сеченова (</w:t>
      </w:r>
      <w:proofErr w:type="spellStart"/>
      <w:r w:rsidRPr="007B5546">
        <w:rPr>
          <w:sz w:val="24"/>
          <w:szCs w:val="24"/>
        </w:rPr>
        <w:t>Сеченовский</w:t>
      </w:r>
      <w:proofErr w:type="spellEnd"/>
      <w:r w:rsidRPr="007B5546">
        <w:rPr>
          <w:sz w:val="24"/>
          <w:szCs w:val="24"/>
        </w:rPr>
        <w:t xml:space="preserve"> Университет)</w:t>
      </w:r>
    </w:p>
    <w:p w:rsidR="00297DFD" w:rsidRPr="007B5546" w:rsidRDefault="00297DFD" w:rsidP="00297DFD">
      <w:pPr>
        <w:pStyle w:val="af0"/>
        <w:numPr>
          <w:ilvl w:val="0"/>
          <w:numId w:val="49"/>
        </w:numPr>
        <w:ind w:left="0" w:firstLine="0"/>
        <w:jc w:val="both"/>
        <w:rPr>
          <w:sz w:val="24"/>
          <w:szCs w:val="24"/>
        </w:rPr>
      </w:pPr>
      <w:r w:rsidRPr="007B5546">
        <w:rPr>
          <w:sz w:val="24"/>
          <w:szCs w:val="24"/>
        </w:rPr>
        <w:t>Ковров Геннадий Васильевич – профессор, д.м.н., главный научный сотрудник НИО Неврологии научно-технологического парка биомедицины ФГАОУ ВО Первый МГМУ им. И.М. Сеченова (</w:t>
      </w:r>
      <w:proofErr w:type="spellStart"/>
      <w:r w:rsidRPr="007B5546">
        <w:rPr>
          <w:sz w:val="24"/>
          <w:szCs w:val="24"/>
        </w:rPr>
        <w:t>Сеченовский</w:t>
      </w:r>
      <w:proofErr w:type="spellEnd"/>
      <w:r w:rsidRPr="007B5546">
        <w:rPr>
          <w:sz w:val="24"/>
          <w:szCs w:val="24"/>
        </w:rPr>
        <w:t xml:space="preserve"> Университет)</w:t>
      </w:r>
    </w:p>
    <w:p w:rsidR="00297DFD" w:rsidRPr="007B5546" w:rsidRDefault="00297DFD" w:rsidP="00297DFD">
      <w:pPr>
        <w:pStyle w:val="af0"/>
        <w:numPr>
          <w:ilvl w:val="0"/>
          <w:numId w:val="49"/>
        </w:numPr>
        <w:ind w:left="0" w:firstLine="0"/>
        <w:jc w:val="both"/>
        <w:rPr>
          <w:sz w:val="24"/>
          <w:szCs w:val="24"/>
        </w:rPr>
      </w:pPr>
      <w:r w:rsidRPr="007B5546">
        <w:rPr>
          <w:sz w:val="24"/>
          <w:szCs w:val="24"/>
        </w:rPr>
        <w:t>Голубев Валерий Леонидович – профессор, д.м.н., заведующий кафедрой нервных болезней ИПО ФГАОУ ВО Первый МГМУ им. И.М. Сеченова (</w:t>
      </w:r>
      <w:proofErr w:type="spellStart"/>
      <w:r w:rsidRPr="007B5546">
        <w:rPr>
          <w:sz w:val="24"/>
          <w:szCs w:val="24"/>
        </w:rPr>
        <w:t>Сеченовский</w:t>
      </w:r>
      <w:proofErr w:type="spellEnd"/>
      <w:r w:rsidRPr="007B5546">
        <w:rPr>
          <w:sz w:val="24"/>
          <w:szCs w:val="24"/>
        </w:rPr>
        <w:t xml:space="preserve"> Университет)</w:t>
      </w:r>
    </w:p>
    <w:p w:rsidR="00297DFD" w:rsidRPr="007B5546" w:rsidRDefault="00297DFD" w:rsidP="00297DFD">
      <w:pPr>
        <w:pStyle w:val="af0"/>
        <w:numPr>
          <w:ilvl w:val="0"/>
          <w:numId w:val="49"/>
        </w:numPr>
        <w:ind w:left="0" w:firstLine="0"/>
        <w:jc w:val="both"/>
        <w:rPr>
          <w:sz w:val="24"/>
          <w:szCs w:val="24"/>
        </w:rPr>
      </w:pPr>
      <w:proofErr w:type="spellStart"/>
      <w:r w:rsidRPr="007B5546">
        <w:rPr>
          <w:sz w:val="24"/>
          <w:szCs w:val="24"/>
        </w:rPr>
        <w:t>Авакян</w:t>
      </w:r>
      <w:proofErr w:type="spellEnd"/>
      <w:r w:rsidRPr="007B5546">
        <w:rPr>
          <w:sz w:val="24"/>
          <w:szCs w:val="24"/>
        </w:rPr>
        <w:t xml:space="preserve"> </w:t>
      </w:r>
      <w:proofErr w:type="spellStart"/>
      <w:r w:rsidRPr="007B5546">
        <w:rPr>
          <w:sz w:val="24"/>
          <w:szCs w:val="24"/>
        </w:rPr>
        <w:t>Гагик</w:t>
      </w:r>
      <w:proofErr w:type="spellEnd"/>
      <w:r w:rsidRPr="007B5546">
        <w:rPr>
          <w:sz w:val="24"/>
          <w:szCs w:val="24"/>
        </w:rPr>
        <w:t xml:space="preserve"> </w:t>
      </w:r>
      <w:proofErr w:type="spellStart"/>
      <w:r w:rsidRPr="007B5546">
        <w:rPr>
          <w:sz w:val="24"/>
          <w:szCs w:val="24"/>
        </w:rPr>
        <w:t>Норайрович</w:t>
      </w:r>
      <w:proofErr w:type="spellEnd"/>
      <w:r w:rsidRPr="007B5546">
        <w:rPr>
          <w:sz w:val="24"/>
          <w:szCs w:val="24"/>
        </w:rPr>
        <w:t xml:space="preserve"> - д.м.н., профессор, профессор кафедры неврологии,  нейрохирургии и медицинской генетики ФГБОУ ВО РНИМУ имени Н.И. Пирогова Минздрава России</w:t>
      </w:r>
    </w:p>
    <w:p w:rsidR="00297DFD" w:rsidRPr="007B5546" w:rsidRDefault="00297DFD" w:rsidP="00297DFD">
      <w:pPr>
        <w:pStyle w:val="af0"/>
        <w:numPr>
          <w:ilvl w:val="0"/>
          <w:numId w:val="49"/>
        </w:numPr>
        <w:ind w:left="0" w:firstLine="0"/>
        <w:jc w:val="both"/>
        <w:rPr>
          <w:sz w:val="24"/>
          <w:szCs w:val="24"/>
        </w:rPr>
      </w:pPr>
      <w:proofErr w:type="spellStart"/>
      <w:r w:rsidRPr="007B5546">
        <w:rPr>
          <w:sz w:val="24"/>
          <w:szCs w:val="24"/>
        </w:rPr>
        <w:t>Скоромец</w:t>
      </w:r>
      <w:proofErr w:type="spellEnd"/>
      <w:r w:rsidRPr="007B5546">
        <w:rPr>
          <w:sz w:val="24"/>
          <w:szCs w:val="24"/>
        </w:rPr>
        <w:t xml:space="preserve"> Александр Анисимович – д.м.н., профессор, академик РАН, зав. кафедрой неврологии и нейрохирургии Первого Санкт-Петербургского государственного  медицинского  университета им. акад. И. П. Павлова</w:t>
      </w:r>
    </w:p>
    <w:p w:rsidR="00297DFD" w:rsidRPr="007B5546" w:rsidRDefault="00297DFD" w:rsidP="00297DFD">
      <w:pPr>
        <w:pStyle w:val="af0"/>
        <w:numPr>
          <w:ilvl w:val="0"/>
          <w:numId w:val="49"/>
        </w:numPr>
        <w:ind w:left="0" w:firstLine="0"/>
        <w:jc w:val="both"/>
        <w:rPr>
          <w:sz w:val="24"/>
          <w:szCs w:val="24"/>
        </w:rPr>
      </w:pPr>
      <w:proofErr w:type="spellStart"/>
      <w:r w:rsidRPr="007B5546">
        <w:rPr>
          <w:sz w:val="24"/>
          <w:szCs w:val="24"/>
        </w:rPr>
        <w:t>Якупов</w:t>
      </w:r>
      <w:proofErr w:type="spellEnd"/>
      <w:r w:rsidRPr="007B5546">
        <w:rPr>
          <w:sz w:val="24"/>
          <w:szCs w:val="24"/>
        </w:rPr>
        <w:t xml:space="preserve"> Эдуард </w:t>
      </w:r>
      <w:proofErr w:type="spellStart"/>
      <w:r w:rsidRPr="007B5546">
        <w:rPr>
          <w:sz w:val="24"/>
          <w:szCs w:val="24"/>
        </w:rPr>
        <w:t>Закирзянович</w:t>
      </w:r>
      <w:proofErr w:type="spellEnd"/>
      <w:r w:rsidRPr="007B5546">
        <w:rPr>
          <w:sz w:val="24"/>
          <w:szCs w:val="24"/>
        </w:rPr>
        <w:t xml:space="preserve"> - </w:t>
      </w:r>
      <w:proofErr w:type="spellStart"/>
      <w:r w:rsidRPr="007B5546">
        <w:rPr>
          <w:sz w:val="24"/>
          <w:szCs w:val="24"/>
        </w:rPr>
        <w:t>д.м.н.,проф.,зав.кафедрой</w:t>
      </w:r>
      <w:proofErr w:type="spellEnd"/>
      <w:r w:rsidRPr="007B5546">
        <w:rPr>
          <w:sz w:val="24"/>
          <w:szCs w:val="24"/>
        </w:rPr>
        <w:t xml:space="preserve"> неврологии, нейрохирургии  и медицинской генетики ФГБОУ ВО Казанского государственного медицинского университета"</w:t>
      </w:r>
    </w:p>
    <w:p w:rsidR="00297DFD" w:rsidRPr="007B5546" w:rsidRDefault="00297DFD" w:rsidP="00297DFD">
      <w:pPr>
        <w:pStyle w:val="af0"/>
        <w:numPr>
          <w:ilvl w:val="0"/>
          <w:numId w:val="49"/>
        </w:numPr>
        <w:ind w:left="0" w:firstLine="0"/>
        <w:jc w:val="both"/>
        <w:rPr>
          <w:sz w:val="24"/>
          <w:szCs w:val="24"/>
        </w:rPr>
      </w:pPr>
      <w:proofErr w:type="spellStart"/>
      <w:r w:rsidRPr="007B5546">
        <w:rPr>
          <w:sz w:val="24"/>
          <w:szCs w:val="24"/>
        </w:rPr>
        <w:t>Ларькин</w:t>
      </w:r>
      <w:proofErr w:type="spellEnd"/>
      <w:r w:rsidRPr="007B5546">
        <w:rPr>
          <w:sz w:val="24"/>
          <w:szCs w:val="24"/>
        </w:rPr>
        <w:t xml:space="preserve"> Валерий Иванович -д.м.н., профессор, заведующий кафедры неврологии и нейрохирургии ФГБОУ ВО Омский  государственный медицинский университет Минздрава России</w:t>
      </w:r>
    </w:p>
    <w:p w:rsidR="00297DFD" w:rsidRDefault="00297DFD" w:rsidP="00297DFD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  <w:bookmarkStart w:id="2" w:name="_GoBack"/>
      <w:bookmarkEnd w:id="2"/>
    </w:p>
    <w:p w:rsidR="0057610A" w:rsidRDefault="001B42E1" w:rsidP="00540064">
      <w:pPr>
        <w:widowControl w:val="0"/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="00602ADA">
        <w:rPr>
          <w:rFonts w:ascii="Times New Roman" w:hAnsi="Times New Roman" w:cs="Times New Roman"/>
          <w:sz w:val="24"/>
          <w:szCs w:val="28"/>
        </w:rPr>
        <w:t>2</w:t>
      </w:r>
    </w:p>
    <w:p w:rsidR="0057610A" w:rsidRDefault="0057610A" w:rsidP="0057610A">
      <w:pPr>
        <w:widowControl w:val="0"/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к Положению </w:t>
      </w:r>
    </w:p>
    <w:p w:rsidR="0057610A" w:rsidRDefault="0057610A" w:rsidP="0057610A">
      <w:pPr>
        <w:widowControl w:val="0"/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7B1DBE">
        <w:rPr>
          <w:rFonts w:ascii="Times New Roman" w:hAnsi="Times New Roman" w:cs="Times New Roman"/>
          <w:sz w:val="24"/>
          <w:szCs w:val="28"/>
        </w:rPr>
        <w:t xml:space="preserve">об Общероссийском </w:t>
      </w:r>
    </w:p>
    <w:p w:rsidR="0057610A" w:rsidRPr="007B1DBE" w:rsidRDefault="0057610A" w:rsidP="0057610A">
      <w:pPr>
        <w:widowControl w:val="0"/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7B1DBE">
        <w:rPr>
          <w:rFonts w:ascii="Times New Roman" w:hAnsi="Times New Roman" w:cs="Times New Roman"/>
          <w:sz w:val="24"/>
          <w:szCs w:val="28"/>
        </w:rPr>
        <w:t xml:space="preserve">научно-практическом мероприятии </w:t>
      </w:r>
    </w:p>
    <w:p w:rsidR="0057610A" w:rsidRDefault="0057610A" w:rsidP="0057610A">
      <w:pPr>
        <w:widowControl w:val="0"/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7B1DBE">
        <w:rPr>
          <w:rFonts w:ascii="Times New Roman" w:hAnsi="Times New Roman" w:cs="Times New Roman"/>
          <w:sz w:val="24"/>
          <w:szCs w:val="28"/>
        </w:rPr>
        <w:t xml:space="preserve">«ЭСТАФЕТА ВУЗОВСКОЙ НАУКИ ─ </w:t>
      </w:r>
      <w:r w:rsidR="00AA0DCD" w:rsidRPr="007B1DBE">
        <w:rPr>
          <w:rFonts w:ascii="Times New Roman" w:hAnsi="Times New Roman" w:cs="Times New Roman"/>
          <w:sz w:val="24"/>
          <w:szCs w:val="28"/>
        </w:rPr>
        <w:t>201</w:t>
      </w:r>
      <w:r w:rsidR="00D7083A">
        <w:rPr>
          <w:rFonts w:ascii="Times New Roman" w:hAnsi="Times New Roman" w:cs="Times New Roman"/>
          <w:sz w:val="24"/>
          <w:szCs w:val="28"/>
        </w:rPr>
        <w:t>9</w:t>
      </w:r>
      <w:r w:rsidRPr="007B1DBE">
        <w:rPr>
          <w:rFonts w:ascii="Times New Roman" w:hAnsi="Times New Roman" w:cs="Times New Roman"/>
          <w:sz w:val="24"/>
          <w:szCs w:val="28"/>
        </w:rPr>
        <w:t>»</w:t>
      </w:r>
    </w:p>
    <w:p w:rsidR="0057610A" w:rsidRDefault="0057610A" w:rsidP="00680AAC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0DCD" w:rsidRDefault="007B1DBE" w:rsidP="00680AAC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1DBE">
        <w:rPr>
          <w:rFonts w:ascii="Times New Roman" w:hAnsi="Times New Roman" w:cs="Times New Roman"/>
          <w:sz w:val="28"/>
          <w:szCs w:val="28"/>
        </w:rPr>
        <w:t xml:space="preserve">СРОКИ ПРОВЕДЕНИЯ КОНКУРСА </w:t>
      </w:r>
    </w:p>
    <w:p w:rsidR="007B1DBE" w:rsidRDefault="007B1DBE" w:rsidP="00680AAC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1DBE">
        <w:rPr>
          <w:rFonts w:ascii="Times New Roman" w:hAnsi="Times New Roman" w:cs="Times New Roman"/>
          <w:sz w:val="28"/>
          <w:szCs w:val="28"/>
        </w:rPr>
        <w:t>НАУЧНО-ИССЛЕДОВАТЕЛЬСКИХ ПРОЕКТОВ</w:t>
      </w:r>
    </w:p>
    <w:p w:rsidR="007B1DBE" w:rsidRDefault="007B1DBE" w:rsidP="00680AAC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173" w:type="dxa"/>
        <w:tblLook w:val="04A0"/>
      </w:tblPr>
      <w:tblGrid>
        <w:gridCol w:w="3510"/>
        <w:gridCol w:w="6663"/>
      </w:tblGrid>
      <w:tr w:rsidR="007B1DBE" w:rsidTr="00E13512">
        <w:tc>
          <w:tcPr>
            <w:tcW w:w="3510" w:type="dxa"/>
          </w:tcPr>
          <w:p w:rsidR="007B1DBE" w:rsidRPr="006561B8" w:rsidRDefault="00AF4041" w:rsidP="001F10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10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C1F21" w:rsidRPr="0065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A0DCD" w:rsidRPr="006561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C1F21" w:rsidRPr="0065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7083A" w:rsidRPr="006561B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AA0DCD" w:rsidRPr="0065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1F21" w:rsidRPr="006561B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F07DE" w:rsidRPr="0065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7B1DBE" w:rsidRDefault="004C1F21" w:rsidP="00680AA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 Эстафеты</w:t>
            </w:r>
          </w:p>
        </w:tc>
      </w:tr>
      <w:tr w:rsidR="007B1DBE" w:rsidTr="00E13512">
        <w:tc>
          <w:tcPr>
            <w:tcW w:w="3510" w:type="dxa"/>
          </w:tcPr>
          <w:p w:rsidR="007B1DBE" w:rsidRPr="006561B8" w:rsidRDefault="004C1F21" w:rsidP="00E2682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1B8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E26824" w:rsidRPr="006561B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65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26824" w:rsidRPr="006561B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65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7083A" w:rsidRPr="006561B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26824" w:rsidRPr="006561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A0DCD" w:rsidRPr="006561B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FF07DE" w:rsidRPr="0065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7B1DBE" w:rsidRDefault="004C1F21" w:rsidP="00680AA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проектов в Вузах</w:t>
            </w:r>
          </w:p>
        </w:tc>
      </w:tr>
      <w:tr w:rsidR="007B1DBE" w:rsidTr="00E13512">
        <w:tc>
          <w:tcPr>
            <w:tcW w:w="3510" w:type="dxa"/>
          </w:tcPr>
          <w:p w:rsidR="007B1DBE" w:rsidRPr="006561B8" w:rsidRDefault="000C2D19" w:rsidP="00E2682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1B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26824" w:rsidRPr="006561B8">
              <w:rPr>
                <w:rFonts w:ascii="Times New Roman" w:hAnsi="Times New Roman" w:cs="Times New Roman"/>
                <w:sz w:val="28"/>
                <w:szCs w:val="28"/>
              </w:rPr>
              <w:t>-16</w:t>
            </w:r>
            <w:r w:rsidR="004C1F21" w:rsidRPr="0065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561B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4C1F21" w:rsidRPr="0065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7083A" w:rsidRPr="006561B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26824" w:rsidRPr="006561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A0DCD" w:rsidRPr="0065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1F21" w:rsidRPr="006561B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F07DE" w:rsidRPr="0065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7B1DBE" w:rsidRDefault="004C1F21" w:rsidP="00680AA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проектов в Вузах</w:t>
            </w:r>
          </w:p>
        </w:tc>
      </w:tr>
      <w:tr w:rsidR="007B1DBE" w:rsidTr="00E13512">
        <w:tc>
          <w:tcPr>
            <w:tcW w:w="3510" w:type="dxa"/>
          </w:tcPr>
          <w:p w:rsidR="007B1DBE" w:rsidRPr="006561B8" w:rsidRDefault="000C2D19" w:rsidP="00AA0DC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1B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C1F21" w:rsidRPr="0065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A0DCD" w:rsidRPr="006561B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4C1F21" w:rsidRPr="0065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7083A" w:rsidRPr="006561B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AA0DCD" w:rsidRPr="0065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1F21" w:rsidRPr="006561B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6663" w:type="dxa"/>
          </w:tcPr>
          <w:p w:rsidR="007B1DBE" w:rsidRDefault="004C1F21" w:rsidP="00680AA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проектов в Федеральный округ</w:t>
            </w:r>
          </w:p>
        </w:tc>
      </w:tr>
      <w:tr w:rsidR="007B1DBE" w:rsidTr="00E13512">
        <w:tc>
          <w:tcPr>
            <w:tcW w:w="3510" w:type="dxa"/>
          </w:tcPr>
          <w:p w:rsidR="007B1DBE" w:rsidRPr="006561B8" w:rsidRDefault="006F041D" w:rsidP="000C2D1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1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2D19" w:rsidRPr="006561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C1F21" w:rsidRPr="0065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A0DCD" w:rsidRPr="006561B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4C1F21" w:rsidRPr="0065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7083A" w:rsidRPr="006561B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AA0DCD" w:rsidRPr="0065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1F21" w:rsidRPr="006561B8">
              <w:rPr>
                <w:rFonts w:ascii="Times New Roman" w:hAnsi="Times New Roman" w:cs="Times New Roman"/>
                <w:sz w:val="28"/>
                <w:szCs w:val="28"/>
              </w:rPr>
              <w:t xml:space="preserve">г.- </w:t>
            </w:r>
            <w:r w:rsidRPr="006561B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C1F21" w:rsidRPr="0065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561B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4C1F21" w:rsidRPr="0065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7083A" w:rsidRPr="006561B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AA0DCD" w:rsidRPr="0065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1F21" w:rsidRPr="006561B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7610A" w:rsidRPr="0065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7B1DBE" w:rsidRDefault="004C1F21" w:rsidP="00680AA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проектов в Федеральном округе (Региональный экспертный совет)</w:t>
            </w:r>
          </w:p>
        </w:tc>
      </w:tr>
      <w:tr w:rsidR="007B1DBE" w:rsidTr="00E13512">
        <w:tc>
          <w:tcPr>
            <w:tcW w:w="3510" w:type="dxa"/>
          </w:tcPr>
          <w:p w:rsidR="007B1DBE" w:rsidRPr="006561B8" w:rsidRDefault="006F041D" w:rsidP="006F041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1B8">
              <w:rPr>
                <w:rFonts w:ascii="Times New Roman" w:hAnsi="Times New Roman" w:cs="Times New Roman"/>
                <w:sz w:val="28"/>
                <w:szCs w:val="28"/>
              </w:rPr>
              <w:t>25-26.01</w:t>
            </w:r>
            <w:r w:rsidR="004C1F21" w:rsidRPr="0065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7083A" w:rsidRPr="006561B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AA0DCD" w:rsidRPr="006561B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4C1F21" w:rsidRPr="0065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7B1DBE" w:rsidRDefault="004C1F21" w:rsidP="006F041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1B8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проектов в ФГБОУ ВО </w:t>
            </w:r>
            <w:r w:rsidR="006561B8" w:rsidRPr="006561B8">
              <w:rPr>
                <w:rFonts w:ascii="Times New Roman" w:hAnsi="Times New Roman" w:cs="Times New Roman"/>
                <w:sz w:val="28"/>
                <w:szCs w:val="28"/>
              </w:rPr>
              <w:t>Тихоокеанский государственный медицинский университет</w:t>
            </w:r>
            <w:r w:rsidRPr="006561B8">
              <w:rPr>
                <w:rFonts w:ascii="Times New Roman" w:hAnsi="Times New Roman" w:cs="Times New Roman"/>
                <w:sz w:val="28"/>
                <w:szCs w:val="28"/>
              </w:rPr>
              <w:t xml:space="preserve"> МЗ Российской Федерации</w:t>
            </w:r>
          </w:p>
        </w:tc>
      </w:tr>
      <w:tr w:rsidR="007B1DBE" w:rsidTr="00E13512">
        <w:tc>
          <w:tcPr>
            <w:tcW w:w="3510" w:type="dxa"/>
          </w:tcPr>
          <w:p w:rsidR="007B1DBE" w:rsidRPr="006561B8" w:rsidRDefault="006F041D" w:rsidP="006F041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1B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C1F21" w:rsidRPr="0065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561B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4C1F21" w:rsidRPr="0065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7083A" w:rsidRPr="006561B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FF07DE" w:rsidRPr="0065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0DCD" w:rsidRPr="006561B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C1F21" w:rsidRPr="006561B8">
              <w:rPr>
                <w:rFonts w:ascii="Times New Roman" w:hAnsi="Times New Roman" w:cs="Times New Roman"/>
                <w:sz w:val="28"/>
                <w:szCs w:val="28"/>
              </w:rPr>
              <w:t xml:space="preserve">.- </w:t>
            </w:r>
            <w:r w:rsidRPr="006561B8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4C1F21" w:rsidRPr="0065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A0DCD" w:rsidRPr="006561B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4C1F21" w:rsidRPr="0065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7083A" w:rsidRPr="006561B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AA0DCD" w:rsidRPr="006561B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4C1F21" w:rsidRPr="0065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7B1DBE" w:rsidRDefault="004C1F21" w:rsidP="00A5115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проектов </w:t>
            </w:r>
            <w:r w:rsidR="00A51158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экспертным советом, определение победителей.</w:t>
            </w:r>
          </w:p>
        </w:tc>
      </w:tr>
      <w:tr w:rsidR="004C1F21" w:rsidTr="00E13512">
        <w:tc>
          <w:tcPr>
            <w:tcW w:w="3510" w:type="dxa"/>
          </w:tcPr>
          <w:p w:rsidR="004C1F21" w:rsidRPr="006561B8" w:rsidRDefault="006F041D" w:rsidP="00AA0DC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1B8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4C1F21" w:rsidRPr="0065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A0DCD" w:rsidRPr="006561B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4C1F21" w:rsidRPr="0065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7083A" w:rsidRPr="006561B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FF07DE" w:rsidRPr="0065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0DCD" w:rsidRPr="006561B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C1F21" w:rsidRPr="0065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4C1F21" w:rsidRDefault="004C1F21" w:rsidP="00AA0DC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Передача сведений о победителях в </w:t>
            </w:r>
            <w:r w:rsidR="00AA0DCD">
              <w:rPr>
                <w:rFonts w:ascii="Times New Roman" w:hAnsi="Times New Roman" w:cs="Times New Roman"/>
                <w:sz w:val="28"/>
                <w:szCs w:val="28"/>
              </w:rPr>
              <w:t xml:space="preserve">ФГАОУ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Первый МГМУ им И.М.</w:t>
            </w:r>
            <w:r w:rsidR="00E328DF" w:rsidRPr="00E328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Сеченова</w:t>
            </w:r>
            <w:r w:rsidRPr="004C1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0DC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AA0DCD">
              <w:rPr>
                <w:rFonts w:ascii="Times New Roman" w:hAnsi="Times New Roman" w:cs="Times New Roman"/>
                <w:sz w:val="28"/>
                <w:szCs w:val="28"/>
              </w:rPr>
              <w:t>Сеченовский</w:t>
            </w:r>
            <w:proofErr w:type="spellEnd"/>
            <w:r w:rsidR="00AA0DCD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Университет) </w:t>
            </w:r>
            <w:r w:rsidR="00AA0DCD" w:rsidRPr="004C1F2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A0DCD"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r w:rsidR="00AA0DCD" w:rsidRPr="004C1F21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</w:tr>
      <w:tr w:rsidR="004C1F21" w:rsidTr="00E13512">
        <w:tc>
          <w:tcPr>
            <w:tcW w:w="3510" w:type="dxa"/>
          </w:tcPr>
          <w:p w:rsidR="004C1F21" w:rsidRPr="006561B8" w:rsidRDefault="006F041D" w:rsidP="006F041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1B8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4C1F21" w:rsidRPr="0065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A0DCD" w:rsidRPr="006561B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4C1F21" w:rsidRPr="0065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7083A" w:rsidRPr="006561B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FF07DE" w:rsidRPr="0065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1B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C1F21" w:rsidRPr="006561B8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r w:rsidR="00D7083A" w:rsidRPr="006561B8">
              <w:rPr>
                <w:rFonts w:ascii="Times New Roman" w:hAnsi="Times New Roman" w:cs="Times New Roman"/>
                <w:sz w:val="28"/>
                <w:szCs w:val="28"/>
              </w:rPr>
              <w:t>08.02.2019</w:t>
            </w:r>
            <w:r w:rsidR="00FF07DE" w:rsidRPr="0065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1B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C1F21" w:rsidRPr="0065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4C1F21" w:rsidRPr="00E328DF" w:rsidRDefault="004C1F21" w:rsidP="0062713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</w:t>
            </w:r>
            <w:r w:rsidR="008B0EF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Организационного и программного комитетов </w:t>
            </w:r>
            <w:r w:rsidR="00E328DF">
              <w:rPr>
                <w:rFonts w:ascii="Times New Roman" w:hAnsi="Times New Roman" w:cs="Times New Roman"/>
                <w:sz w:val="28"/>
                <w:szCs w:val="28"/>
              </w:rPr>
              <w:t xml:space="preserve">для утверждения </w:t>
            </w:r>
            <w:r w:rsidR="0062713A">
              <w:rPr>
                <w:rFonts w:ascii="Times New Roman" w:hAnsi="Times New Roman" w:cs="Times New Roman"/>
                <w:sz w:val="28"/>
                <w:szCs w:val="28"/>
              </w:rPr>
              <w:t>списка победителей</w:t>
            </w:r>
          </w:p>
        </w:tc>
      </w:tr>
      <w:tr w:rsidR="004C1F21" w:rsidTr="00E13512">
        <w:tc>
          <w:tcPr>
            <w:tcW w:w="3510" w:type="dxa"/>
          </w:tcPr>
          <w:p w:rsidR="004C1F21" w:rsidRPr="006561B8" w:rsidRDefault="006F041D" w:rsidP="006F041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1B8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2009CC" w:rsidRPr="0065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561B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2009CC" w:rsidRPr="0065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7083A" w:rsidRPr="006561B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6561B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009CC" w:rsidRPr="006561B8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r w:rsidRPr="006561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009CC" w:rsidRPr="0065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561B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2009CC" w:rsidRPr="0065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7083A" w:rsidRPr="006561B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65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09CC" w:rsidRPr="006561B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6663" w:type="dxa"/>
          </w:tcPr>
          <w:p w:rsidR="004C1F21" w:rsidRDefault="002009CC" w:rsidP="00680AA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Рассылка приглашений победителям</w:t>
            </w:r>
          </w:p>
        </w:tc>
      </w:tr>
      <w:tr w:rsidR="002009CC" w:rsidTr="00E13512">
        <w:tc>
          <w:tcPr>
            <w:tcW w:w="3510" w:type="dxa"/>
          </w:tcPr>
          <w:p w:rsidR="002009CC" w:rsidRPr="006561B8" w:rsidRDefault="002009CC" w:rsidP="006F041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1B8">
              <w:rPr>
                <w:rFonts w:ascii="Times New Roman" w:hAnsi="Times New Roman" w:cs="Times New Roman"/>
                <w:sz w:val="28"/>
                <w:szCs w:val="28"/>
              </w:rPr>
              <w:t>09.01.</w:t>
            </w:r>
            <w:r w:rsidR="00D7083A" w:rsidRPr="006561B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6F041D" w:rsidRPr="006561B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561B8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r w:rsidR="006F041D" w:rsidRPr="006561B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65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A0DCD" w:rsidRPr="006561B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65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7083A" w:rsidRPr="006561B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AA0DCD" w:rsidRPr="0065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1B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6663" w:type="dxa"/>
          </w:tcPr>
          <w:p w:rsidR="002009CC" w:rsidRDefault="002009CC" w:rsidP="0031510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проведения </w:t>
            </w:r>
            <w:r w:rsidR="0031510E">
              <w:rPr>
                <w:rFonts w:ascii="Times New Roman" w:hAnsi="Times New Roman" w:cs="Times New Roman"/>
                <w:sz w:val="28"/>
                <w:szCs w:val="28"/>
              </w:rPr>
              <w:t>церемонии награждения в рамках Международного форума "ВУЗОВСКАЯ НАУКА. ИННОВАЦИИ"</w:t>
            </w:r>
          </w:p>
        </w:tc>
      </w:tr>
      <w:tr w:rsidR="00AA0DCD" w:rsidTr="00E13512">
        <w:tc>
          <w:tcPr>
            <w:tcW w:w="3510" w:type="dxa"/>
          </w:tcPr>
          <w:p w:rsidR="00AA0DCD" w:rsidRPr="006561B8" w:rsidRDefault="00D7083A" w:rsidP="00AA0DC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1B8">
              <w:rPr>
                <w:rFonts w:ascii="Times New Roman" w:hAnsi="Times New Roman" w:cs="Times New Roman"/>
                <w:sz w:val="28"/>
                <w:szCs w:val="28"/>
              </w:rPr>
              <w:t>27-28 февраля 2019</w:t>
            </w:r>
            <w:r w:rsidR="00AA0DCD" w:rsidRPr="006561B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6663" w:type="dxa"/>
          </w:tcPr>
          <w:p w:rsidR="00AA0DCD" w:rsidRDefault="00AA0DCD" w:rsidP="0031510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Финала конкурса научно-исследовательских проектов в рамках Международного форума "ВУЗОВСКАЯ НАУКА. ИННОВАЦИИ"</w:t>
            </w:r>
          </w:p>
        </w:tc>
      </w:tr>
    </w:tbl>
    <w:p w:rsidR="007B1DBE" w:rsidRPr="007B1DBE" w:rsidRDefault="007B1DBE" w:rsidP="00680AAC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61B8" w:rsidRDefault="0085631D" w:rsidP="00680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5631D" w:rsidRDefault="001B42E1" w:rsidP="00680AAC">
      <w:pPr>
        <w:widowControl w:val="0"/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="00602ADA">
        <w:rPr>
          <w:rFonts w:ascii="Times New Roman" w:hAnsi="Times New Roman" w:cs="Times New Roman"/>
          <w:sz w:val="24"/>
          <w:szCs w:val="28"/>
        </w:rPr>
        <w:t>3</w:t>
      </w:r>
    </w:p>
    <w:p w:rsidR="0085631D" w:rsidRDefault="0085631D" w:rsidP="00680AAC">
      <w:pPr>
        <w:widowControl w:val="0"/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к Положению </w:t>
      </w:r>
    </w:p>
    <w:p w:rsidR="0085631D" w:rsidRDefault="0085631D" w:rsidP="00680AAC">
      <w:pPr>
        <w:widowControl w:val="0"/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7B1DBE">
        <w:rPr>
          <w:rFonts w:ascii="Times New Roman" w:hAnsi="Times New Roman" w:cs="Times New Roman"/>
          <w:sz w:val="24"/>
          <w:szCs w:val="28"/>
        </w:rPr>
        <w:t xml:space="preserve">об Общероссийском </w:t>
      </w:r>
    </w:p>
    <w:p w:rsidR="0085631D" w:rsidRPr="007B1DBE" w:rsidRDefault="0085631D" w:rsidP="00680AAC">
      <w:pPr>
        <w:widowControl w:val="0"/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7B1DBE">
        <w:rPr>
          <w:rFonts w:ascii="Times New Roman" w:hAnsi="Times New Roman" w:cs="Times New Roman"/>
          <w:sz w:val="24"/>
          <w:szCs w:val="28"/>
        </w:rPr>
        <w:t xml:space="preserve">научно-практическом мероприятии </w:t>
      </w:r>
    </w:p>
    <w:p w:rsidR="007B1DBE" w:rsidRDefault="0085631D" w:rsidP="00680AAC">
      <w:pPr>
        <w:widowControl w:val="0"/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7B1DBE">
        <w:rPr>
          <w:rFonts w:ascii="Times New Roman" w:hAnsi="Times New Roman" w:cs="Times New Roman"/>
          <w:sz w:val="24"/>
          <w:szCs w:val="28"/>
        </w:rPr>
        <w:t xml:space="preserve">«ЭСТАФЕТА ВУЗОВСКОЙ НАУКИ ─ </w:t>
      </w:r>
      <w:r w:rsidR="00AA0DCD" w:rsidRPr="007B1DBE">
        <w:rPr>
          <w:rFonts w:ascii="Times New Roman" w:hAnsi="Times New Roman" w:cs="Times New Roman"/>
          <w:sz w:val="24"/>
          <w:szCs w:val="28"/>
        </w:rPr>
        <w:t>201</w:t>
      </w:r>
      <w:r w:rsidR="00D7083A">
        <w:rPr>
          <w:rFonts w:ascii="Times New Roman" w:hAnsi="Times New Roman" w:cs="Times New Roman"/>
          <w:sz w:val="24"/>
          <w:szCs w:val="28"/>
        </w:rPr>
        <w:t>9</w:t>
      </w:r>
      <w:r w:rsidRPr="007B1DBE">
        <w:rPr>
          <w:rFonts w:ascii="Times New Roman" w:hAnsi="Times New Roman" w:cs="Times New Roman"/>
          <w:sz w:val="24"/>
          <w:szCs w:val="28"/>
        </w:rPr>
        <w:t>»</w:t>
      </w:r>
    </w:p>
    <w:p w:rsidR="0085631D" w:rsidRDefault="0085631D" w:rsidP="00680AAC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A82031" w:rsidRDefault="0085631D" w:rsidP="00680AAC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A82031">
        <w:rPr>
          <w:rFonts w:ascii="Times New Roman" w:hAnsi="Times New Roman" w:cs="Times New Roman"/>
          <w:sz w:val="28"/>
          <w:szCs w:val="28"/>
        </w:rPr>
        <w:t xml:space="preserve">БАЗОВЫХ </w:t>
      </w:r>
      <w:r>
        <w:rPr>
          <w:rFonts w:ascii="Times New Roman" w:hAnsi="Times New Roman" w:cs="Times New Roman"/>
          <w:sz w:val="28"/>
          <w:szCs w:val="28"/>
        </w:rPr>
        <w:t>ВУЗОВ</w:t>
      </w:r>
    </w:p>
    <w:p w:rsidR="00A51158" w:rsidRDefault="00A82031" w:rsidP="00680AAC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ВУЗОВ-ПЛОЩАДОК </w:t>
      </w:r>
      <w:r w:rsidR="0085631D">
        <w:rPr>
          <w:rFonts w:ascii="Times New Roman" w:hAnsi="Times New Roman" w:cs="Times New Roman"/>
          <w:sz w:val="28"/>
          <w:szCs w:val="28"/>
        </w:rPr>
        <w:t>РЕГИОНАЛЬНОГО ЭТАПА ЭСТАФЕТЫ</w:t>
      </w:r>
    </w:p>
    <w:p w:rsidR="0085631D" w:rsidRPr="00A51158" w:rsidRDefault="0085631D" w:rsidP="00680AAC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4361"/>
        <w:gridCol w:w="5812"/>
      </w:tblGrid>
      <w:tr w:rsidR="0085631D" w:rsidRPr="00511D61" w:rsidTr="00E13512">
        <w:tc>
          <w:tcPr>
            <w:tcW w:w="4361" w:type="dxa"/>
          </w:tcPr>
          <w:p w:rsidR="0085631D" w:rsidRPr="00511D61" w:rsidRDefault="006C1882" w:rsidP="00680AA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511D61">
              <w:rPr>
                <w:rFonts w:ascii="Times New Roman" w:hAnsi="Times New Roman" w:cs="Times New Roman"/>
                <w:sz w:val="24"/>
                <w:szCs w:val="28"/>
              </w:rPr>
              <w:t>Центральный федеральный округ</w:t>
            </w:r>
          </w:p>
        </w:tc>
        <w:tc>
          <w:tcPr>
            <w:tcW w:w="5812" w:type="dxa"/>
          </w:tcPr>
          <w:p w:rsidR="0085631D" w:rsidRPr="00511D61" w:rsidRDefault="00A82031" w:rsidP="00A8203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82031">
              <w:rPr>
                <w:rFonts w:ascii="Times New Roman" w:hAnsi="Times New Roman" w:cs="Times New Roman"/>
                <w:sz w:val="24"/>
                <w:szCs w:val="28"/>
              </w:rPr>
              <w:t>ФГБОУ ВО «Воронежский государственный медицинский университет им. Н.Н. Бурденко» Минздрава России</w:t>
            </w:r>
          </w:p>
        </w:tc>
      </w:tr>
      <w:tr w:rsidR="0085631D" w:rsidRPr="00511D61" w:rsidTr="00E13512">
        <w:tc>
          <w:tcPr>
            <w:tcW w:w="4361" w:type="dxa"/>
          </w:tcPr>
          <w:p w:rsidR="0085631D" w:rsidRPr="00511D61" w:rsidRDefault="006C1882" w:rsidP="00680AA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511D61">
              <w:rPr>
                <w:rFonts w:ascii="Times New Roman" w:hAnsi="Times New Roman" w:cs="Times New Roman"/>
                <w:sz w:val="24"/>
                <w:szCs w:val="28"/>
              </w:rPr>
              <w:t>Южный федеральный округ</w:t>
            </w:r>
          </w:p>
        </w:tc>
        <w:tc>
          <w:tcPr>
            <w:tcW w:w="5812" w:type="dxa"/>
          </w:tcPr>
          <w:p w:rsidR="00A51158" w:rsidRPr="00511D61" w:rsidRDefault="00A82031" w:rsidP="00680AA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82031">
              <w:rPr>
                <w:rFonts w:ascii="Times New Roman" w:hAnsi="Times New Roman" w:cs="Times New Roman"/>
                <w:sz w:val="24"/>
                <w:szCs w:val="28"/>
              </w:rPr>
              <w:t>ФГБОУ ВО «Кубанский государственный медицинский университет» Минздрава России</w:t>
            </w:r>
          </w:p>
        </w:tc>
      </w:tr>
      <w:tr w:rsidR="0085631D" w:rsidRPr="00511D61" w:rsidTr="00E13512">
        <w:tc>
          <w:tcPr>
            <w:tcW w:w="4361" w:type="dxa"/>
          </w:tcPr>
          <w:p w:rsidR="0085631D" w:rsidRPr="00511D61" w:rsidRDefault="006C1882" w:rsidP="00680AA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511D61">
              <w:rPr>
                <w:rFonts w:ascii="Times New Roman" w:hAnsi="Times New Roman" w:cs="Times New Roman"/>
                <w:sz w:val="24"/>
                <w:szCs w:val="28"/>
              </w:rPr>
              <w:t>Северо-Западный федеральный округ</w:t>
            </w:r>
          </w:p>
        </w:tc>
        <w:tc>
          <w:tcPr>
            <w:tcW w:w="5812" w:type="dxa"/>
          </w:tcPr>
          <w:p w:rsidR="00A51158" w:rsidRPr="00511D61" w:rsidRDefault="00A82031" w:rsidP="00680AA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82031">
              <w:rPr>
                <w:rFonts w:ascii="Times New Roman" w:hAnsi="Times New Roman" w:cs="Times New Roman"/>
                <w:sz w:val="24"/>
                <w:szCs w:val="28"/>
              </w:rPr>
              <w:t>ФГБОУ ВО «Северный государственный медицинский университет» Минздрава России</w:t>
            </w:r>
          </w:p>
        </w:tc>
      </w:tr>
      <w:tr w:rsidR="0085631D" w:rsidRPr="00511D61" w:rsidTr="00E13512">
        <w:tc>
          <w:tcPr>
            <w:tcW w:w="4361" w:type="dxa"/>
          </w:tcPr>
          <w:p w:rsidR="0085631D" w:rsidRPr="00511D61" w:rsidRDefault="006C1882" w:rsidP="00680AA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511D61">
              <w:rPr>
                <w:rFonts w:ascii="Times New Roman" w:hAnsi="Times New Roman" w:cs="Times New Roman"/>
                <w:sz w:val="24"/>
                <w:szCs w:val="28"/>
              </w:rPr>
              <w:t>Сибирский федеральный округ</w:t>
            </w:r>
          </w:p>
        </w:tc>
        <w:tc>
          <w:tcPr>
            <w:tcW w:w="5812" w:type="dxa"/>
          </w:tcPr>
          <w:p w:rsidR="00A51158" w:rsidRPr="00511D61" w:rsidRDefault="00A82031" w:rsidP="00680AA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82031">
              <w:rPr>
                <w:rFonts w:ascii="Times New Roman" w:hAnsi="Times New Roman" w:cs="Times New Roman"/>
                <w:sz w:val="24"/>
                <w:szCs w:val="28"/>
              </w:rPr>
              <w:t>Иркутской государственной медицинской академии последипломного образования – филиал ФГБОУ ДПО «Российская медицинская академия непрерывного профессионального образования» Минздрава России</w:t>
            </w:r>
          </w:p>
        </w:tc>
      </w:tr>
      <w:tr w:rsidR="0085631D" w:rsidRPr="00511D61" w:rsidTr="00E13512">
        <w:tc>
          <w:tcPr>
            <w:tcW w:w="4361" w:type="dxa"/>
          </w:tcPr>
          <w:p w:rsidR="0085631D" w:rsidRPr="00511D61" w:rsidRDefault="006C1882" w:rsidP="00680AA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511D61">
              <w:rPr>
                <w:rFonts w:ascii="Times New Roman" w:hAnsi="Times New Roman" w:cs="Times New Roman"/>
                <w:sz w:val="24"/>
                <w:szCs w:val="28"/>
              </w:rPr>
              <w:t>Дальневосточный федеральный округ</w:t>
            </w:r>
          </w:p>
        </w:tc>
        <w:tc>
          <w:tcPr>
            <w:tcW w:w="5812" w:type="dxa"/>
          </w:tcPr>
          <w:p w:rsidR="00A51158" w:rsidRPr="00511D61" w:rsidRDefault="00A82031" w:rsidP="00680AA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82031">
              <w:rPr>
                <w:rFonts w:ascii="Times New Roman" w:hAnsi="Times New Roman" w:cs="Times New Roman"/>
                <w:sz w:val="24"/>
                <w:szCs w:val="28"/>
              </w:rPr>
              <w:t>ФГБОУ ВО «Тихоокеанский государственный медицинский университет» Минздрава России</w:t>
            </w:r>
          </w:p>
        </w:tc>
      </w:tr>
      <w:tr w:rsidR="0085631D" w:rsidRPr="00511D61" w:rsidTr="00E13512">
        <w:tc>
          <w:tcPr>
            <w:tcW w:w="4361" w:type="dxa"/>
          </w:tcPr>
          <w:p w:rsidR="0085631D" w:rsidRPr="00511D61" w:rsidRDefault="006C1882" w:rsidP="00680AA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511D61">
              <w:rPr>
                <w:rFonts w:ascii="Times New Roman" w:hAnsi="Times New Roman" w:cs="Times New Roman"/>
                <w:sz w:val="24"/>
                <w:szCs w:val="28"/>
              </w:rPr>
              <w:t>Уральский федеральный округ</w:t>
            </w:r>
          </w:p>
        </w:tc>
        <w:tc>
          <w:tcPr>
            <w:tcW w:w="5812" w:type="dxa"/>
          </w:tcPr>
          <w:p w:rsidR="00A51158" w:rsidRPr="00511D61" w:rsidRDefault="00A82031" w:rsidP="00680AA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82031">
              <w:rPr>
                <w:rFonts w:ascii="Times New Roman" w:hAnsi="Times New Roman" w:cs="Times New Roman"/>
                <w:sz w:val="24"/>
                <w:szCs w:val="28"/>
              </w:rPr>
              <w:t>ФГБОУ ВО «Уральский государственный медицинский университет» Минздрава России</w:t>
            </w:r>
          </w:p>
        </w:tc>
      </w:tr>
      <w:tr w:rsidR="0085631D" w:rsidRPr="00511D61" w:rsidTr="00E13512">
        <w:tc>
          <w:tcPr>
            <w:tcW w:w="4361" w:type="dxa"/>
          </w:tcPr>
          <w:p w:rsidR="0085631D" w:rsidRPr="00511D61" w:rsidRDefault="006C1882" w:rsidP="00680AA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511D61">
              <w:rPr>
                <w:rFonts w:ascii="Times New Roman" w:hAnsi="Times New Roman" w:cs="Times New Roman"/>
                <w:sz w:val="24"/>
                <w:szCs w:val="28"/>
              </w:rPr>
              <w:t>Приволжский федеральный округ</w:t>
            </w:r>
          </w:p>
        </w:tc>
        <w:tc>
          <w:tcPr>
            <w:tcW w:w="5812" w:type="dxa"/>
          </w:tcPr>
          <w:p w:rsidR="00A51158" w:rsidRPr="00511D61" w:rsidRDefault="00A82031" w:rsidP="00680AA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82031">
              <w:rPr>
                <w:rFonts w:ascii="Times New Roman" w:hAnsi="Times New Roman" w:cs="Times New Roman"/>
                <w:sz w:val="24"/>
                <w:szCs w:val="28"/>
              </w:rPr>
              <w:t>ФГБОУ ВО «Саратовский государственный медицинский университет имени В. И. Разумовского» Минздрава России</w:t>
            </w:r>
          </w:p>
        </w:tc>
      </w:tr>
      <w:tr w:rsidR="0085631D" w:rsidRPr="00511D61" w:rsidTr="00E13512">
        <w:tc>
          <w:tcPr>
            <w:tcW w:w="4361" w:type="dxa"/>
          </w:tcPr>
          <w:p w:rsidR="0085631D" w:rsidRPr="00511D61" w:rsidRDefault="006C1882" w:rsidP="00680AA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511D61">
              <w:rPr>
                <w:rFonts w:ascii="Times New Roman" w:hAnsi="Times New Roman" w:cs="Times New Roman"/>
                <w:sz w:val="24"/>
                <w:szCs w:val="28"/>
              </w:rPr>
              <w:t>Северо-Кавказский федеральный округ</w:t>
            </w:r>
          </w:p>
        </w:tc>
        <w:tc>
          <w:tcPr>
            <w:tcW w:w="5812" w:type="dxa"/>
          </w:tcPr>
          <w:p w:rsidR="00A51158" w:rsidRPr="00511D61" w:rsidRDefault="00A82031" w:rsidP="00680AA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82031">
              <w:rPr>
                <w:rFonts w:ascii="Times New Roman" w:hAnsi="Times New Roman" w:cs="Times New Roman"/>
                <w:sz w:val="24"/>
                <w:szCs w:val="28"/>
              </w:rPr>
              <w:t>ФГБОУ ВО «Северо-Осетинская государственная медицинская академия» Минздрава России</w:t>
            </w:r>
          </w:p>
        </w:tc>
      </w:tr>
    </w:tbl>
    <w:p w:rsidR="00283B43" w:rsidRDefault="00283B43">
      <w:pPr>
        <w:widowControl w:val="0"/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32"/>
          <w:szCs w:val="28"/>
        </w:rPr>
      </w:pPr>
    </w:p>
    <w:p w:rsidR="00A82031" w:rsidRDefault="00A82031">
      <w:pPr>
        <w:widowControl w:val="0"/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32"/>
          <w:szCs w:val="28"/>
        </w:rPr>
      </w:pPr>
    </w:p>
    <w:sectPr w:rsidR="00A82031" w:rsidSect="00E13512"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1B8" w:rsidRPr="00680AAC" w:rsidRDefault="006561B8" w:rsidP="00680AAC">
      <w:pPr>
        <w:spacing w:after="0" w:line="240" w:lineRule="auto"/>
      </w:pPr>
      <w:r>
        <w:separator/>
      </w:r>
    </w:p>
  </w:endnote>
  <w:endnote w:type="continuationSeparator" w:id="0">
    <w:p w:rsidR="006561B8" w:rsidRPr="00680AAC" w:rsidRDefault="006561B8" w:rsidP="0068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buntu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3130353"/>
      <w:docPartObj>
        <w:docPartGallery w:val="Page Numbers (Bottom of Page)"/>
        <w:docPartUnique/>
      </w:docPartObj>
    </w:sdtPr>
    <w:sdtContent>
      <w:p w:rsidR="006561B8" w:rsidRDefault="000B1D94">
        <w:pPr>
          <w:pStyle w:val="af5"/>
          <w:jc w:val="center"/>
        </w:pPr>
        <w:r>
          <w:fldChar w:fldCharType="begin"/>
        </w:r>
        <w:r w:rsidR="00C40D43">
          <w:instrText>PAGE   \* MERGEFORMAT</w:instrText>
        </w:r>
        <w:r>
          <w:fldChar w:fldCharType="separate"/>
        </w:r>
        <w:r w:rsidR="001F1029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6561B8" w:rsidRDefault="006561B8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1B8" w:rsidRPr="00680AAC" w:rsidRDefault="006561B8" w:rsidP="00680AAC">
      <w:pPr>
        <w:spacing w:after="0" w:line="240" w:lineRule="auto"/>
      </w:pPr>
      <w:r>
        <w:separator/>
      </w:r>
    </w:p>
  </w:footnote>
  <w:footnote w:type="continuationSeparator" w:id="0">
    <w:p w:rsidR="006561B8" w:rsidRPr="00680AAC" w:rsidRDefault="006561B8" w:rsidP="00680AAC">
      <w:pPr>
        <w:spacing w:after="0" w:line="240" w:lineRule="auto"/>
      </w:pPr>
      <w:r>
        <w:continuationSeparator/>
      </w:r>
    </w:p>
  </w:footnote>
  <w:footnote w:id="1">
    <w:p w:rsidR="006561B8" w:rsidRPr="00680AAC" w:rsidRDefault="006561B8">
      <w:pPr>
        <w:pStyle w:val="ad"/>
      </w:pPr>
      <w:r>
        <w:rPr>
          <w:rStyle w:val="af"/>
        </w:rPr>
        <w:footnoteRef/>
      </w:r>
      <w:r>
        <w:t xml:space="preserve"> </w:t>
      </w:r>
      <w:r w:rsidRPr="00D02C97">
        <w:rPr>
          <w:rFonts w:ascii="Times New Roman" w:hAnsi="Times New Roman" w:cs="Times New Roman"/>
          <w:sz w:val="24"/>
          <w:szCs w:val="24"/>
        </w:rPr>
        <w:t>Профильные научные платформы определяются согласно списку, утвержденного Министерством здравоохранения Российской Федерации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732"/>
    <w:multiLevelType w:val="hybridMultilevel"/>
    <w:tmpl w:val="00000120"/>
    <w:lvl w:ilvl="0" w:tplc="0000759A">
      <w:start w:val="7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F3E"/>
    <w:multiLevelType w:val="hybridMultilevel"/>
    <w:tmpl w:val="00000099"/>
    <w:lvl w:ilvl="0" w:tplc="00000124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305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547"/>
    <w:multiLevelType w:val="hybridMultilevel"/>
    <w:tmpl w:val="000054DE"/>
    <w:lvl w:ilvl="0" w:tplc="000039B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D1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074D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AD4"/>
    <w:multiLevelType w:val="hybridMultilevel"/>
    <w:tmpl w:val="000063CB"/>
    <w:lvl w:ilvl="0" w:tplc="00006BFC">
      <w:start w:val="5"/>
      <w:numFmt w:val="decimal"/>
      <w:lvlText w:val="5.2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213"/>
    <w:multiLevelType w:val="hybridMultilevel"/>
    <w:tmpl w:val="0000260D"/>
    <w:lvl w:ilvl="0" w:tplc="00006B89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030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6E9"/>
    <w:multiLevelType w:val="hybridMultilevel"/>
    <w:tmpl w:val="000001EB"/>
    <w:lvl w:ilvl="0" w:tplc="00000BB3">
      <w:start w:val="5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2EA6"/>
    <w:multiLevelType w:val="hybridMultilevel"/>
    <w:tmpl w:val="000012DB"/>
    <w:lvl w:ilvl="0" w:tplc="0000153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90C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3B25"/>
    <w:multiLevelType w:val="hybridMultilevel"/>
    <w:tmpl w:val="59662CA6"/>
    <w:lvl w:ilvl="0" w:tplc="00006E5D">
      <w:start w:val="1"/>
      <w:numFmt w:val="decimal"/>
      <w:lvlText w:val="5.2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91C"/>
    <w:multiLevelType w:val="hybridMultilevel"/>
    <w:tmpl w:val="00004D06"/>
    <w:lvl w:ilvl="0" w:tplc="00004DB7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4AE1"/>
    <w:multiLevelType w:val="hybridMultilevel"/>
    <w:tmpl w:val="00003D6C"/>
    <w:lvl w:ilvl="0" w:tplc="00002C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4DC8"/>
    <w:multiLevelType w:val="hybridMultilevel"/>
    <w:tmpl w:val="00006443"/>
    <w:lvl w:ilvl="0" w:tplc="000066BB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428B">
      <w:start w:val="5"/>
      <w:numFmt w:val="decimal"/>
      <w:lvlText w:val="%2."/>
      <w:lvlJc w:val="left"/>
      <w:pPr>
        <w:tabs>
          <w:tab w:val="num" w:pos="2629"/>
        </w:tabs>
        <w:ind w:left="2629" w:hanging="360"/>
      </w:pPr>
    </w:lvl>
    <w:lvl w:ilvl="2" w:tplc="000026A6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952"/>
    <w:multiLevelType w:val="hybridMultilevel"/>
    <w:tmpl w:val="00005F90"/>
    <w:lvl w:ilvl="0" w:tplc="00001649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DF1"/>
    <w:multiLevelType w:val="hybridMultilevel"/>
    <w:tmpl w:val="577E17CA"/>
    <w:lvl w:ilvl="0" w:tplc="000041BB">
      <w:start w:val="3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701F"/>
    <w:multiLevelType w:val="hybridMultilevel"/>
    <w:tmpl w:val="00005D03"/>
    <w:lvl w:ilvl="0" w:tplc="00007A5A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767D"/>
    <w:multiLevelType w:val="hybridMultilevel"/>
    <w:tmpl w:val="00004509"/>
    <w:lvl w:ilvl="0" w:tplc="00001238">
      <w:start w:val="1"/>
      <w:numFmt w:val="decimal"/>
      <w:lvlText w:val="5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7F96"/>
    <w:multiLevelType w:val="hybridMultilevel"/>
    <w:tmpl w:val="00007FF5"/>
    <w:lvl w:ilvl="0" w:tplc="00004E45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23B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AF80115"/>
    <w:multiLevelType w:val="hybridMultilevel"/>
    <w:tmpl w:val="77A21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BF3912"/>
    <w:multiLevelType w:val="hybridMultilevel"/>
    <w:tmpl w:val="457E4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1483DA3"/>
    <w:multiLevelType w:val="hybridMultilevel"/>
    <w:tmpl w:val="9F9A8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627FAD"/>
    <w:multiLevelType w:val="hybridMultilevel"/>
    <w:tmpl w:val="C6E82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5A7C3F"/>
    <w:multiLevelType w:val="hybridMultilevel"/>
    <w:tmpl w:val="BC7A26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3647F47"/>
    <w:multiLevelType w:val="hybridMultilevel"/>
    <w:tmpl w:val="4EC06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886BAA"/>
    <w:multiLevelType w:val="hybridMultilevel"/>
    <w:tmpl w:val="332433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9167872"/>
    <w:multiLevelType w:val="hybridMultilevel"/>
    <w:tmpl w:val="DB9A3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BF09CC"/>
    <w:multiLevelType w:val="hybridMultilevel"/>
    <w:tmpl w:val="3050E5A6"/>
    <w:lvl w:ilvl="0" w:tplc="0419000F">
      <w:start w:val="1"/>
      <w:numFmt w:val="decimal"/>
      <w:lvlText w:val="%1.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6">
    <w:nsid w:val="2FEB138A"/>
    <w:multiLevelType w:val="hybridMultilevel"/>
    <w:tmpl w:val="8C426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69567E"/>
    <w:multiLevelType w:val="hybridMultilevel"/>
    <w:tmpl w:val="B882F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ED2306"/>
    <w:multiLevelType w:val="hybridMultilevel"/>
    <w:tmpl w:val="95FA43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1E9077F"/>
    <w:multiLevelType w:val="hybridMultilevel"/>
    <w:tmpl w:val="AC8299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3E7504E"/>
    <w:multiLevelType w:val="hybridMultilevel"/>
    <w:tmpl w:val="272AED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4362A26"/>
    <w:multiLevelType w:val="hybridMultilevel"/>
    <w:tmpl w:val="4AD09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306DDE"/>
    <w:multiLevelType w:val="hybridMultilevel"/>
    <w:tmpl w:val="3ADA34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1BD7913"/>
    <w:multiLevelType w:val="hybridMultilevel"/>
    <w:tmpl w:val="38EAD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146AB6"/>
    <w:multiLevelType w:val="hybridMultilevel"/>
    <w:tmpl w:val="16505C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D9450B1"/>
    <w:multiLevelType w:val="hybridMultilevel"/>
    <w:tmpl w:val="A4807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812CB6"/>
    <w:multiLevelType w:val="hybridMultilevel"/>
    <w:tmpl w:val="F2B6E4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16F2C31"/>
    <w:multiLevelType w:val="hybridMultilevel"/>
    <w:tmpl w:val="42E00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9C5541"/>
    <w:multiLevelType w:val="hybridMultilevel"/>
    <w:tmpl w:val="B178C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506754"/>
    <w:multiLevelType w:val="hybridMultilevel"/>
    <w:tmpl w:val="B64AE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BB075F"/>
    <w:multiLevelType w:val="hybridMultilevel"/>
    <w:tmpl w:val="FEEE8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B20915"/>
    <w:multiLevelType w:val="hybridMultilevel"/>
    <w:tmpl w:val="3A486F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BD80F8F"/>
    <w:multiLevelType w:val="hybridMultilevel"/>
    <w:tmpl w:val="3DD47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336350"/>
    <w:multiLevelType w:val="hybridMultilevel"/>
    <w:tmpl w:val="74A66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3E1734"/>
    <w:multiLevelType w:val="hybridMultilevel"/>
    <w:tmpl w:val="DA1CF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6B539B"/>
    <w:multiLevelType w:val="hybridMultilevel"/>
    <w:tmpl w:val="2FCE4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9F1A64"/>
    <w:multiLevelType w:val="hybridMultilevel"/>
    <w:tmpl w:val="26CA55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E37CF8"/>
    <w:multiLevelType w:val="hybridMultilevel"/>
    <w:tmpl w:val="1C3C83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F843A0F"/>
    <w:multiLevelType w:val="hybridMultilevel"/>
    <w:tmpl w:val="2B7EC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3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3"/>
  </w:num>
  <w:num w:numId="10">
    <w:abstractNumId w:val="11"/>
  </w:num>
  <w:num w:numId="11">
    <w:abstractNumId w:val="14"/>
  </w:num>
  <w:num w:numId="12">
    <w:abstractNumId w:val="15"/>
  </w:num>
  <w:num w:numId="13">
    <w:abstractNumId w:val="8"/>
  </w:num>
  <w:num w:numId="14">
    <w:abstractNumId w:val="4"/>
  </w:num>
  <w:num w:numId="15">
    <w:abstractNumId w:val="16"/>
  </w:num>
  <w:num w:numId="16">
    <w:abstractNumId w:val="5"/>
  </w:num>
  <w:num w:numId="17">
    <w:abstractNumId w:val="1"/>
  </w:num>
  <w:num w:numId="18">
    <w:abstractNumId w:val="35"/>
  </w:num>
  <w:num w:numId="19">
    <w:abstractNumId w:val="40"/>
  </w:num>
  <w:num w:numId="20">
    <w:abstractNumId w:val="22"/>
  </w:num>
  <w:num w:numId="21">
    <w:abstractNumId w:val="43"/>
  </w:num>
  <w:num w:numId="22">
    <w:abstractNumId w:val="38"/>
  </w:num>
  <w:num w:numId="23">
    <w:abstractNumId w:val="45"/>
  </w:num>
  <w:num w:numId="24">
    <w:abstractNumId w:val="31"/>
  </w:num>
  <w:num w:numId="25">
    <w:abstractNumId w:val="24"/>
  </w:num>
  <w:num w:numId="26">
    <w:abstractNumId w:val="20"/>
  </w:num>
  <w:num w:numId="27">
    <w:abstractNumId w:val="26"/>
  </w:num>
  <w:num w:numId="28">
    <w:abstractNumId w:val="44"/>
  </w:num>
  <w:num w:numId="29">
    <w:abstractNumId w:val="39"/>
  </w:num>
  <w:num w:numId="30">
    <w:abstractNumId w:val="17"/>
  </w:num>
  <w:num w:numId="31">
    <w:abstractNumId w:val="42"/>
  </w:num>
  <w:num w:numId="32">
    <w:abstractNumId w:val="48"/>
  </w:num>
  <w:num w:numId="33">
    <w:abstractNumId w:val="37"/>
  </w:num>
  <w:num w:numId="34">
    <w:abstractNumId w:val="25"/>
  </w:num>
  <w:num w:numId="35">
    <w:abstractNumId w:val="18"/>
  </w:num>
  <w:num w:numId="36">
    <w:abstractNumId w:val="28"/>
  </w:num>
  <w:num w:numId="37">
    <w:abstractNumId w:val="33"/>
  </w:num>
  <w:num w:numId="38">
    <w:abstractNumId w:val="46"/>
  </w:num>
  <w:num w:numId="39">
    <w:abstractNumId w:val="47"/>
  </w:num>
  <w:num w:numId="40">
    <w:abstractNumId w:val="21"/>
  </w:num>
  <w:num w:numId="41">
    <w:abstractNumId w:val="29"/>
  </w:num>
  <w:num w:numId="42">
    <w:abstractNumId w:val="34"/>
  </w:num>
  <w:num w:numId="43">
    <w:abstractNumId w:val="30"/>
  </w:num>
  <w:num w:numId="44">
    <w:abstractNumId w:val="19"/>
  </w:num>
  <w:num w:numId="45">
    <w:abstractNumId w:val="41"/>
  </w:num>
  <w:num w:numId="46">
    <w:abstractNumId w:val="27"/>
  </w:num>
  <w:num w:numId="47">
    <w:abstractNumId w:val="36"/>
  </w:num>
  <w:num w:numId="48">
    <w:abstractNumId w:val="23"/>
  </w:num>
  <w:num w:numId="4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02C97"/>
    <w:rsid w:val="00003CB2"/>
    <w:rsid w:val="00031D5B"/>
    <w:rsid w:val="00044E66"/>
    <w:rsid w:val="00050813"/>
    <w:rsid w:val="00064EE5"/>
    <w:rsid w:val="00081A6F"/>
    <w:rsid w:val="00083663"/>
    <w:rsid w:val="000A146C"/>
    <w:rsid w:val="000A1699"/>
    <w:rsid w:val="000B1D94"/>
    <w:rsid w:val="000C2D19"/>
    <w:rsid w:val="000D0F3E"/>
    <w:rsid w:val="000D1E81"/>
    <w:rsid w:val="00106C1A"/>
    <w:rsid w:val="001278DB"/>
    <w:rsid w:val="001344F9"/>
    <w:rsid w:val="00156F01"/>
    <w:rsid w:val="00166EEE"/>
    <w:rsid w:val="00174CAC"/>
    <w:rsid w:val="001846D1"/>
    <w:rsid w:val="001B42E1"/>
    <w:rsid w:val="001D7663"/>
    <w:rsid w:val="001E6DF0"/>
    <w:rsid w:val="001E787B"/>
    <w:rsid w:val="001F1029"/>
    <w:rsid w:val="002009CC"/>
    <w:rsid w:val="002433B1"/>
    <w:rsid w:val="00265515"/>
    <w:rsid w:val="00283B43"/>
    <w:rsid w:val="00297DFD"/>
    <w:rsid w:val="002C3D3A"/>
    <w:rsid w:val="002F7E35"/>
    <w:rsid w:val="00304C3B"/>
    <w:rsid w:val="0031510E"/>
    <w:rsid w:val="00317BAC"/>
    <w:rsid w:val="00346FEA"/>
    <w:rsid w:val="00351506"/>
    <w:rsid w:val="00360CC3"/>
    <w:rsid w:val="003B00EB"/>
    <w:rsid w:val="003B74F3"/>
    <w:rsid w:val="00440A70"/>
    <w:rsid w:val="004435B6"/>
    <w:rsid w:val="0047521E"/>
    <w:rsid w:val="0049529E"/>
    <w:rsid w:val="004C1F21"/>
    <w:rsid w:val="004E7ABD"/>
    <w:rsid w:val="00511D61"/>
    <w:rsid w:val="00512CFE"/>
    <w:rsid w:val="0052283D"/>
    <w:rsid w:val="00524911"/>
    <w:rsid w:val="0052794E"/>
    <w:rsid w:val="00535F0C"/>
    <w:rsid w:val="00540064"/>
    <w:rsid w:val="00541235"/>
    <w:rsid w:val="0055080C"/>
    <w:rsid w:val="00552683"/>
    <w:rsid w:val="005563FA"/>
    <w:rsid w:val="005632F5"/>
    <w:rsid w:val="0057274F"/>
    <w:rsid w:val="0057610A"/>
    <w:rsid w:val="0058372E"/>
    <w:rsid w:val="0058617B"/>
    <w:rsid w:val="00587B9D"/>
    <w:rsid w:val="00594A5F"/>
    <w:rsid w:val="005A538A"/>
    <w:rsid w:val="005A5812"/>
    <w:rsid w:val="005B285B"/>
    <w:rsid w:val="00601B34"/>
    <w:rsid w:val="00602ADA"/>
    <w:rsid w:val="0062713A"/>
    <w:rsid w:val="0065133D"/>
    <w:rsid w:val="006561B8"/>
    <w:rsid w:val="0067509D"/>
    <w:rsid w:val="006764E2"/>
    <w:rsid w:val="00680AAC"/>
    <w:rsid w:val="006945C3"/>
    <w:rsid w:val="006B0B22"/>
    <w:rsid w:val="006B236D"/>
    <w:rsid w:val="006C01FB"/>
    <w:rsid w:val="006C1882"/>
    <w:rsid w:val="006D498C"/>
    <w:rsid w:val="006F041D"/>
    <w:rsid w:val="007209C1"/>
    <w:rsid w:val="00721297"/>
    <w:rsid w:val="00721644"/>
    <w:rsid w:val="007273B3"/>
    <w:rsid w:val="0073024A"/>
    <w:rsid w:val="0073129B"/>
    <w:rsid w:val="007509AA"/>
    <w:rsid w:val="00754139"/>
    <w:rsid w:val="007547C7"/>
    <w:rsid w:val="00781166"/>
    <w:rsid w:val="00785A0D"/>
    <w:rsid w:val="007879AC"/>
    <w:rsid w:val="007912D4"/>
    <w:rsid w:val="007A2D3C"/>
    <w:rsid w:val="007B1DBE"/>
    <w:rsid w:val="007F5AA9"/>
    <w:rsid w:val="00830119"/>
    <w:rsid w:val="00833994"/>
    <w:rsid w:val="0083414D"/>
    <w:rsid w:val="00843CDE"/>
    <w:rsid w:val="00855467"/>
    <w:rsid w:val="00855D4E"/>
    <w:rsid w:val="0085631D"/>
    <w:rsid w:val="00877790"/>
    <w:rsid w:val="008825A4"/>
    <w:rsid w:val="00886CB4"/>
    <w:rsid w:val="00890E73"/>
    <w:rsid w:val="00892264"/>
    <w:rsid w:val="008B0EFC"/>
    <w:rsid w:val="008B131C"/>
    <w:rsid w:val="008E209E"/>
    <w:rsid w:val="0090236F"/>
    <w:rsid w:val="0091797C"/>
    <w:rsid w:val="009225FA"/>
    <w:rsid w:val="00931342"/>
    <w:rsid w:val="00933C78"/>
    <w:rsid w:val="00941351"/>
    <w:rsid w:val="009474CD"/>
    <w:rsid w:val="00976E74"/>
    <w:rsid w:val="009911F4"/>
    <w:rsid w:val="009A5E93"/>
    <w:rsid w:val="009C0F39"/>
    <w:rsid w:val="009E45C1"/>
    <w:rsid w:val="00A21253"/>
    <w:rsid w:val="00A51158"/>
    <w:rsid w:val="00A543E6"/>
    <w:rsid w:val="00A66E33"/>
    <w:rsid w:val="00A82031"/>
    <w:rsid w:val="00AA0DCD"/>
    <w:rsid w:val="00AA0EAE"/>
    <w:rsid w:val="00AB3FBB"/>
    <w:rsid w:val="00AE782C"/>
    <w:rsid w:val="00AF4041"/>
    <w:rsid w:val="00B4313F"/>
    <w:rsid w:val="00B553BB"/>
    <w:rsid w:val="00B60EDC"/>
    <w:rsid w:val="00B61F9E"/>
    <w:rsid w:val="00B64B81"/>
    <w:rsid w:val="00B676A0"/>
    <w:rsid w:val="00B77923"/>
    <w:rsid w:val="00B84A5E"/>
    <w:rsid w:val="00BC5189"/>
    <w:rsid w:val="00C240E4"/>
    <w:rsid w:val="00C40D43"/>
    <w:rsid w:val="00C56D5D"/>
    <w:rsid w:val="00C60D2B"/>
    <w:rsid w:val="00C6607E"/>
    <w:rsid w:val="00C71DF8"/>
    <w:rsid w:val="00C80D83"/>
    <w:rsid w:val="00C84B10"/>
    <w:rsid w:val="00CB50F2"/>
    <w:rsid w:val="00CC1E08"/>
    <w:rsid w:val="00CE33FC"/>
    <w:rsid w:val="00CE47CC"/>
    <w:rsid w:val="00CF2DDF"/>
    <w:rsid w:val="00D00E27"/>
    <w:rsid w:val="00D02C97"/>
    <w:rsid w:val="00D05E26"/>
    <w:rsid w:val="00D1433D"/>
    <w:rsid w:val="00D17E23"/>
    <w:rsid w:val="00D239E4"/>
    <w:rsid w:val="00D343C5"/>
    <w:rsid w:val="00D37F6D"/>
    <w:rsid w:val="00D60DAA"/>
    <w:rsid w:val="00D61AE9"/>
    <w:rsid w:val="00D6449C"/>
    <w:rsid w:val="00D7083A"/>
    <w:rsid w:val="00D77372"/>
    <w:rsid w:val="00D84CDD"/>
    <w:rsid w:val="00DA397B"/>
    <w:rsid w:val="00DA7F1F"/>
    <w:rsid w:val="00DB62C5"/>
    <w:rsid w:val="00E06D96"/>
    <w:rsid w:val="00E13512"/>
    <w:rsid w:val="00E211D4"/>
    <w:rsid w:val="00E26824"/>
    <w:rsid w:val="00E328DF"/>
    <w:rsid w:val="00E46871"/>
    <w:rsid w:val="00E63E56"/>
    <w:rsid w:val="00E96416"/>
    <w:rsid w:val="00EC53D5"/>
    <w:rsid w:val="00EF4D3D"/>
    <w:rsid w:val="00F02080"/>
    <w:rsid w:val="00F11A93"/>
    <w:rsid w:val="00F328DB"/>
    <w:rsid w:val="00F3627D"/>
    <w:rsid w:val="00F6337F"/>
    <w:rsid w:val="00F63EA8"/>
    <w:rsid w:val="00F84D93"/>
    <w:rsid w:val="00FC6EA2"/>
    <w:rsid w:val="00FD15E0"/>
    <w:rsid w:val="00FD6B09"/>
    <w:rsid w:val="00FF07DE"/>
    <w:rsid w:val="00FF2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5D"/>
  </w:style>
  <w:style w:type="paragraph" w:styleId="1">
    <w:name w:val="heading 1"/>
    <w:basedOn w:val="a"/>
    <w:next w:val="a"/>
    <w:link w:val="10"/>
    <w:qFormat/>
    <w:rsid w:val="00297DFD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297D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9911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44E6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44E6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44E6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44E6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44E6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44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4E6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2164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3011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B1D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680AA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80AA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80AAC"/>
    <w:rPr>
      <w:vertAlign w:val="superscript"/>
    </w:rPr>
  </w:style>
  <w:style w:type="character" w:customStyle="1" w:styleId="apple-converted-space">
    <w:name w:val="apple-converted-space"/>
    <w:basedOn w:val="a0"/>
    <w:rsid w:val="00106C1A"/>
  </w:style>
  <w:style w:type="paragraph" w:styleId="af0">
    <w:name w:val="Body Text"/>
    <w:basedOn w:val="a"/>
    <w:link w:val="af1"/>
    <w:semiHidden/>
    <w:rsid w:val="002655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Знак"/>
    <w:basedOn w:val="a0"/>
    <w:link w:val="af0"/>
    <w:semiHidden/>
    <w:rsid w:val="00265515"/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Normal (Web)"/>
    <w:basedOn w:val="a"/>
    <w:uiPriority w:val="99"/>
    <w:semiHidden/>
    <w:unhideWhenUsed/>
    <w:rsid w:val="00083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97D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97DF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f3">
    <w:name w:val="header"/>
    <w:basedOn w:val="a"/>
    <w:link w:val="af4"/>
    <w:uiPriority w:val="99"/>
    <w:unhideWhenUsed/>
    <w:rsid w:val="001B4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1B42E1"/>
  </w:style>
  <w:style w:type="paragraph" w:styleId="af5">
    <w:name w:val="footer"/>
    <w:basedOn w:val="a"/>
    <w:link w:val="af6"/>
    <w:uiPriority w:val="99"/>
    <w:unhideWhenUsed/>
    <w:rsid w:val="001B4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1B42E1"/>
  </w:style>
  <w:style w:type="character" w:customStyle="1" w:styleId="40">
    <w:name w:val="Заголовок 4 Знак"/>
    <w:basedOn w:val="a0"/>
    <w:link w:val="4"/>
    <w:uiPriority w:val="9"/>
    <w:rsid w:val="009911F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f7">
    <w:name w:val="Strong"/>
    <w:basedOn w:val="a0"/>
    <w:uiPriority w:val="22"/>
    <w:qFormat/>
    <w:rsid w:val="00D239E4"/>
    <w:rPr>
      <w:b/>
      <w:bCs/>
    </w:rPr>
  </w:style>
  <w:style w:type="character" w:customStyle="1" w:styleId="text-cut2">
    <w:name w:val="text-cut2"/>
    <w:basedOn w:val="a0"/>
    <w:rsid w:val="005861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uznauka.confreg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uznauka.confreg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m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uznauka.confreg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3BE3F-2833-455C-BD25-40D0EB0F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17</Pages>
  <Words>5845</Words>
  <Characters>33317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Erdes_S_I</dc:creator>
  <cp:keywords/>
  <dc:description/>
  <cp:lastModifiedBy>Iluha</cp:lastModifiedBy>
  <cp:revision>9</cp:revision>
  <cp:lastPrinted>2017-10-24T11:28:00Z</cp:lastPrinted>
  <dcterms:created xsi:type="dcterms:W3CDTF">2018-12-13T08:56:00Z</dcterms:created>
  <dcterms:modified xsi:type="dcterms:W3CDTF">2018-12-13T14:07:00Z</dcterms:modified>
</cp:coreProperties>
</file>