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4962"/>
        <w:gridCol w:w="5387"/>
      </w:tblGrid>
      <w:tr w:rsidR="002B47EB" w:rsidRPr="003C562B" w:rsidTr="003632E8">
        <w:tc>
          <w:tcPr>
            <w:tcW w:w="4962" w:type="dxa"/>
            <w:shd w:val="clear" w:color="auto" w:fill="auto"/>
          </w:tcPr>
          <w:p w:rsidR="002B47EB" w:rsidRPr="003C562B" w:rsidRDefault="002B47EB" w:rsidP="003632E8">
            <w:pPr>
              <w:rPr>
                <w:b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2B47EB" w:rsidRDefault="002B47EB" w:rsidP="003632E8">
            <w:pPr>
              <w:ind w:left="284"/>
              <w:jc w:val="right"/>
              <w:rPr>
                <w:b/>
              </w:rPr>
            </w:pPr>
            <w:r w:rsidRPr="003C562B">
              <w:rPr>
                <w:b/>
              </w:rPr>
              <w:t>Утверждаю</w:t>
            </w:r>
          </w:p>
          <w:p w:rsidR="002B47EB" w:rsidRPr="00FB5360" w:rsidRDefault="002B47EB" w:rsidP="003632E8">
            <w:pPr>
              <w:ind w:left="284"/>
              <w:jc w:val="right"/>
              <w:rPr>
                <w:b/>
              </w:rPr>
            </w:pPr>
            <w:r w:rsidRPr="00FB5360">
              <w:rPr>
                <w:b/>
              </w:rPr>
              <w:t xml:space="preserve">Ректор ГБОУ ДПО ИГМАПО </w:t>
            </w:r>
          </w:p>
          <w:p w:rsidR="002B47EB" w:rsidRPr="00FB5360" w:rsidRDefault="002B47EB" w:rsidP="003632E8">
            <w:pPr>
              <w:ind w:left="284"/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Pr="00FB5360">
              <w:rPr>
                <w:b/>
              </w:rPr>
              <w:t>рофессор                В.В. Шпрах</w:t>
            </w:r>
          </w:p>
          <w:p w:rsidR="002B47EB" w:rsidRPr="003C562B" w:rsidRDefault="002B47EB" w:rsidP="003632E8">
            <w:pPr>
              <w:jc w:val="right"/>
              <w:rPr>
                <w:b/>
              </w:rPr>
            </w:pPr>
            <w:r w:rsidRPr="00FB5360">
              <w:rPr>
                <w:b/>
              </w:rPr>
              <w:t>«____»_____________2016г.</w:t>
            </w:r>
          </w:p>
        </w:tc>
      </w:tr>
      <w:tr w:rsidR="002B47EB" w:rsidRPr="003C562B" w:rsidTr="003632E8">
        <w:tc>
          <w:tcPr>
            <w:tcW w:w="4962" w:type="dxa"/>
            <w:shd w:val="clear" w:color="auto" w:fill="auto"/>
          </w:tcPr>
          <w:p w:rsidR="002B47EB" w:rsidRPr="003C562B" w:rsidRDefault="002B47EB" w:rsidP="003632E8">
            <w:pPr>
              <w:rPr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B47EB" w:rsidRPr="003C562B" w:rsidRDefault="002B47EB" w:rsidP="003632E8">
            <w:pPr>
              <w:jc w:val="right"/>
              <w:rPr>
                <w:b/>
              </w:rPr>
            </w:pPr>
          </w:p>
        </w:tc>
      </w:tr>
    </w:tbl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  <w:rPr>
          <w:b/>
        </w:rPr>
      </w:pPr>
    </w:p>
    <w:p w:rsidR="002B47EB" w:rsidRPr="003C562B" w:rsidRDefault="002B47EB" w:rsidP="002B47EB">
      <w:pPr>
        <w:jc w:val="center"/>
        <w:rPr>
          <w:b/>
        </w:rPr>
      </w:pPr>
    </w:p>
    <w:p w:rsidR="002B47EB" w:rsidRPr="003C562B" w:rsidRDefault="002B47EB" w:rsidP="002B47EB">
      <w:pPr>
        <w:jc w:val="center"/>
        <w:rPr>
          <w:b/>
        </w:rPr>
      </w:pPr>
    </w:p>
    <w:p w:rsidR="002B47EB" w:rsidRPr="003C562B" w:rsidRDefault="002B47EB" w:rsidP="002B47EB">
      <w:pPr>
        <w:jc w:val="center"/>
        <w:rPr>
          <w:b/>
        </w:rPr>
      </w:pPr>
    </w:p>
    <w:p w:rsidR="002B47EB" w:rsidRPr="003C562B" w:rsidRDefault="002B47EB" w:rsidP="002B47EB">
      <w:pPr>
        <w:jc w:val="center"/>
        <w:rPr>
          <w:b/>
        </w:rPr>
      </w:pPr>
    </w:p>
    <w:p w:rsidR="002B47EB" w:rsidRPr="003C562B" w:rsidRDefault="002B47EB" w:rsidP="002B47EB">
      <w:pPr>
        <w:jc w:val="center"/>
        <w:rPr>
          <w:b/>
        </w:rPr>
      </w:pPr>
      <w:r w:rsidRPr="003C562B">
        <w:rPr>
          <w:b/>
        </w:rPr>
        <w:t xml:space="preserve">ДОПОЛНИТЕЛЬНАЯ ПРОФЕССИОНАЛЬНАЯ </w:t>
      </w:r>
      <w:r w:rsidRPr="003C562B">
        <w:rPr>
          <w:b/>
          <w:caps/>
        </w:rPr>
        <w:t>ОБРАЗОВАТЕЛЬНАЯ</w:t>
      </w:r>
    </w:p>
    <w:p w:rsidR="002B47EB" w:rsidRPr="003C562B" w:rsidRDefault="002B47EB" w:rsidP="002B47EB">
      <w:pPr>
        <w:jc w:val="center"/>
        <w:rPr>
          <w:b/>
        </w:rPr>
      </w:pPr>
      <w:r w:rsidRPr="003C562B">
        <w:rPr>
          <w:b/>
        </w:rPr>
        <w:t xml:space="preserve">ПРОГРАММА ПОВЫШЕНИЯ КВАЛИФИКАЦИИ ВРАЧЕЙ </w:t>
      </w:r>
    </w:p>
    <w:p w:rsidR="002B47EB" w:rsidRPr="003C562B" w:rsidRDefault="002B47EB" w:rsidP="002B47EB">
      <w:pPr>
        <w:jc w:val="center"/>
        <w:rPr>
          <w:b/>
          <w:vertAlign w:val="superscript"/>
        </w:rPr>
      </w:pPr>
      <w:r w:rsidRPr="003C562B">
        <w:rPr>
          <w:b/>
        </w:rPr>
        <w:t>ПО СПЕЦИАЛЬНОСТИ«РЕФЛЕКСОТЕРАПИЯ»</w:t>
      </w:r>
    </w:p>
    <w:p w:rsidR="002B47EB" w:rsidRPr="007D4A6C" w:rsidRDefault="002B47EB" w:rsidP="002B47EB">
      <w:pPr>
        <w:jc w:val="center"/>
        <w:rPr>
          <w:b/>
        </w:rPr>
      </w:pPr>
      <w:r w:rsidRPr="007D4A6C">
        <w:rPr>
          <w:b/>
        </w:rPr>
        <w:t>по программе «Рефлексотерапия»</w:t>
      </w: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  <w:r w:rsidRPr="003C562B">
        <w:rPr>
          <w:b/>
        </w:rPr>
        <w:t>(срок обучения - 144 академических часа)</w:t>
      </w: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r w:rsidRPr="003C562B">
        <w:t>Рег. № ______</w:t>
      </w:r>
    </w:p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/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Default="002B47EB" w:rsidP="002B47EB">
      <w:pPr>
        <w:jc w:val="center"/>
      </w:pPr>
      <w:r w:rsidRPr="003C562B">
        <w:br w:type="page"/>
      </w:r>
    </w:p>
    <w:p w:rsidR="002B47EB" w:rsidRPr="003C562B" w:rsidRDefault="002B47EB" w:rsidP="002B47EB">
      <w:pPr>
        <w:jc w:val="center"/>
        <w:rPr>
          <w:b/>
          <w:bCs/>
        </w:rPr>
      </w:pPr>
      <w:r w:rsidRPr="003C562B">
        <w:rPr>
          <w:b/>
          <w:bCs/>
        </w:rPr>
        <w:lastRenderedPageBreak/>
        <w:t>ОПИСЬ КОМПЛЕКТА ДОКУМЕНТОВ</w:t>
      </w:r>
    </w:p>
    <w:p w:rsidR="002B47EB" w:rsidRPr="003C562B" w:rsidRDefault="002B47EB" w:rsidP="002B47EB">
      <w:pPr>
        <w:jc w:val="center"/>
        <w:rPr>
          <w:bCs/>
        </w:rPr>
      </w:pPr>
      <w:r w:rsidRPr="003C562B">
        <w:rPr>
          <w:bCs/>
        </w:rPr>
        <w:t xml:space="preserve">по </w:t>
      </w:r>
      <w:r w:rsidRPr="003C562B">
        <w:t>дополнительной профессиональной программе</w:t>
      </w:r>
    </w:p>
    <w:p w:rsidR="002B47EB" w:rsidRPr="003C562B" w:rsidRDefault="002B47EB" w:rsidP="002B47EB">
      <w:pPr>
        <w:jc w:val="center"/>
      </w:pPr>
      <w:r w:rsidRPr="003C562B">
        <w:t xml:space="preserve">повышения квалификации врачей со сроком освоения 144 академических часа </w:t>
      </w:r>
    </w:p>
    <w:p w:rsidR="002B47EB" w:rsidRPr="003C562B" w:rsidRDefault="002B47EB" w:rsidP="002B47EB">
      <w:pPr>
        <w:jc w:val="center"/>
      </w:pPr>
      <w:r w:rsidRPr="003C562B">
        <w:t xml:space="preserve">по </w:t>
      </w:r>
      <w:r>
        <w:t>программе</w:t>
      </w:r>
      <w:r w:rsidRPr="003C562B">
        <w:t xml:space="preserve"> «Рефлексотерапия»</w:t>
      </w:r>
    </w:p>
    <w:p w:rsidR="002B47EB" w:rsidRPr="003C562B" w:rsidRDefault="002B47EB" w:rsidP="002B47E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2B47EB" w:rsidRPr="003C562B" w:rsidRDefault="002B47EB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Наименование документа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1.</w:t>
            </w:r>
          </w:p>
        </w:tc>
        <w:tc>
          <w:tcPr>
            <w:tcW w:w="8505" w:type="dxa"/>
            <w:vAlign w:val="center"/>
          </w:tcPr>
          <w:p w:rsidR="002B47EB" w:rsidRPr="003C562B" w:rsidRDefault="002B47EB" w:rsidP="003632E8">
            <w:r w:rsidRPr="003C562B">
              <w:t>Титульный лист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2.</w:t>
            </w:r>
          </w:p>
        </w:tc>
        <w:tc>
          <w:tcPr>
            <w:tcW w:w="8505" w:type="dxa"/>
            <w:vAlign w:val="center"/>
          </w:tcPr>
          <w:p w:rsidR="002B47EB" w:rsidRPr="003C562B" w:rsidRDefault="002B47EB" w:rsidP="003632E8">
            <w:r w:rsidRPr="003C562B">
              <w:t>Лист согласования программы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3.</w:t>
            </w:r>
          </w:p>
        </w:tc>
        <w:tc>
          <w:tcPr>
            <w:tcW w:w="8505" w:type="dxa"/>
            <w:vAlign w:val="center"/>
          </w:tcPr>
          <w:p w:rsidR="002B47EB" w:rsidRPr="003C562B" w:rsidRDefault="002B47EB" w:rsidP="003632E8">
            <w:r w:rsidRPr="003C562B">
              <w:t>Пояснительная записка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4.</w:t>
            </w:r>
          </w:p>
        </w:tc>
        <w:tc>
          <w:tcPr>
            <w:tcW w:w="8505" w:type="dxa"/>
          </w:tcPr>
          <w:p w:rsidR="002B47EB" w:rsidRPr="003C562B" w:rsidRDefault="002B47EB" w:rsidP="003632E8">
            <w:pPr>
              <w:jc w:val="both"/>
            </w:pPr>
            <w:r w:rsidRPr="003C562B">
              <w:t>Планируемые результаты обучения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4.1.</w:t>
            </w:r>
          </w:p>
        </w:tc>
        <w:tc>
          <w:tcPr>
            <w:tcW w:w="8505" w:type="dxa"/>
          </w:tcPr>
          <w:p w:rsidR="002B47EB" w:rsidRPr="003C562B" w:rsidRDefault="002B47EB" w:rsidP="003632E8">
            <w:pPr>
              <w:jc w:val="both"/>
            </w:pPr>
            <w:r w:rsidRPr="003C562B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4.2.</w:t>
            </w:r>
          </w:p>
        </w:tc>
        <w:tc>
          <w:tcPr>
            <w:tcW w:w="8505" w:type="dxa"/>
          </w:tcPr>
          <w:p w:rsidR="002B47EB" w:rsidRPr="003C562B" w:rsidRDefault="002B47EB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4.3.</w:t>
            </w:r>
          </w:p>
        </w:tc>
        <w:tc>
          <w:tcPr>
            <w:tcW w:w="8505" w:type="dxa"/>
          </w:tcPr>
          <w:p w:rsidR="002B47EB" w:rsidRPr="003C562B" w:rsidRDefault="002B47EB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Характеристика профессиональных компетенций врача-рефлексотерапевта, подлежащих совершенствованиюв результате освоения дополнительной профессиональной программы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5.</w:t>
            </w:r>
          </w:p>
        </w:tc>
        <w:tc>
          <w:tcPr>
            <w:tcW w:w="8505" w:type="dxa"/>
          </w:tcPr>
          <w:p w:rsidR="002B47EB" w:rsidRPr="003C562B" w:rsidRDefault="002B47EB" w:rsidP="003632E8">
            <w:pPr>
              <w:jc w:val="both"/>
            </w:pPr>
            <w:r w:rsidRPr="003C562B">
              <w:t>Требования к итоговой аттестации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6.</w:t>
            </w:r>
          </w:p>
        </w:tc>
        <w:tc>
          <w:tcPr>
            <w:tcW w:w="8505" w:type="dxa"/>
          </w:tcPr>
          <w:p w:rsidR="002B47EB" w:rsidRPr="003C562B" w:rsidRDefault="002B47EB" w:rsidP="003632E8">
            <w:pPr>
              <w:jc w:val="both"/>
            </w:pPr>
            <w:r w:rsidRPr="003C562B"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специальности «Рефлексотерапия»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 xml:space="preserve">7. </w:t>
            </w:r>
          </w:p>
        </w:tc>
        <w:tc>
          <w:tcPr>
            <w:tcW w:w="8505" w:type="dxa"/>
          </w:tcPr>
          <w:p w:rsidR="002B47EB" w:rsidRPr="003C562B" w:rsidRDefault="002B47EB" w:rsidP="003632E8">
            <w:pPr>
              <w:jc w:val="both"/>
            </w:pPr>
            <w:r w:rsidRPr="003C562B">
              <w:t>Рабочие программы учебных модулей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7.1.</w:t>
            </w:r>
          </w:p>
        </w:tc>
        <w:tc>
          <w:tcPr>
            <w:tcW w:w="8505" w:type="dxa"/>
          </w:tcPr>
          <w:p w:rsidR="002B47EB" w:rsidRPr="003C562B" w:rsidRDefault="002B47EB" w:rsidP="003632E8">
            <w:r w:rsidRPr="003C562B">
              <w:t>Учебный модуль 1. «Основы организации рефлексотерапевтической помощи в Российской Федерации»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7.2.</w:t>
            </w:r>
          </w:p>
        </w:tc>
        <w:tc>
          <w:tcPr>
            <w:tcW w:w="8505" w:type="dxa"/>
          </w:tcPr>
          <w:p w:rsidR="002B47EB" w:rsidRPr="00980792" w:rsidRDefault="002B47EB" w:rsidP="003632E8">
            <w:pPr>
              <w:jc w:val="both"/>
              <w:rPr>
                <w:rFonts w:eastAsia="Calibri"/>
                <w:lang w:eastAsia="en-US"/>
              </w:rPr>
            </w:pPr>
            <w:r w:rsidRPr="00980792">
              <w:t xml:space="preserve">Учебный модуль 2. </w:t>
            </w:r>
            <w:r w:rsidRPr="00980792">
              <w:rPr>
                <w:rFonts w:eastAsia="Calibri"/>
                <w:lang w:eastAsia="en-US"/>
              </w:rPr>
              <w:t>«</w:t>
            </w:r>
            <w:r w:rsidRPr="00980792">
              <w:t>Анатомические и физиологические основы рефлексотерапии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7.3.</w:t>
            </w:r>
          </w:p>
        </w:tc>
        <w:tc>
          <w:tcPr>
            <w:tcW w:w="8505" w:type="dxa"/>
          </w:tcPr>
          <w:p w:rsidR="002B47EB" w:rsidRPr="00980792" w:rsidRDefault="002B47EB" w:rsidP="003632E8">
            <w:r w:rsidRPr="00980792">
              <w:t>Учебный модуль 3. «Общие основы рефлексотерапии»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7.4.</w:t>
            </w:r>
          </w:p>
        </w:tc>
        <w:tc>
          <w:tcPr>
            <w:tcW w:w="8505" w:type="dxa"/>
          </w:tcPr>
          <w:p w:rsidR="002B47EB" w:rsidRPr="00980792" w:rsidRDefault="002B47EB" w:rsidP="003632E8">
            <w:r w:rsidRPr="00980792">
              <w:t xml:space="preserve">Учебный модуль 4. </w:t>
            </w:r>
            <w:r w:rsidRPr="00980792">
              <w:rPr>
                <w:rFonts w:eastAsia="Calibri"/>
                <w:lang w:eastAsia="en-US"/>
              </w:rPr>
              <w:t>«</w:t>
            </w:r>
            <w:r w:rsidRPr="00980792">
              <w:t>Методы рефлексотерапии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>
              <w:t>7.5.</w:t>
            </w:r>
          </w:p>
        </w:tc>
        <w:tc>
          <w:tcPr>
            <w:tcW w:w="8505" w:type="dxa"/>
          </w:tcPr>
          <w:p w:rsidR="002B47EB" w:rsidRPr="00980792" w:rsidRDefault="002B47EB" w:rsidP="003632E8">
            <w:r w:rsidRPr="00980792">
              <w:t xml:space="preserve">Учебный модуль </w:t>
            </w:r>
            <w:r>
              <w:t>5</w:t>
            </w:r>
            <w:r w:rsidRPr="00980792">
              <w:t xml:space="preserve">. </w:t>
            </w:r>
            <w:r w:rsidRPr="00980792">
              <w:rPr>
                <w:rFonts w:eastAsia="Calibri"/>
                <w:lang w:eastAsia="en-US"/>
              </w:rPr>
              <w:t>«</w:t>
            </w:r>
            <w:r>
              <w:t>Частная</w:t>
            </w:r>
            <w:r w:rsidRPr="00980792">
              <w:t xml:space="preserve"> рефлексотерапи</w:t>
            </w:r>
            <w:r>
              <w:t>я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8.</w:t>
            </w:r>
          </w:p>
        </w:tc>
        <w:tc>
          <w:tcPr>
            <w:tcW w:w="8505" w:type="dxa"/>
            <w:vAlign w:val="center"/>
          </w:tcPr>
          <w:p w:rsidR="002B47EB" w:rsidRPr="003C562B" w:rsidRDefault="002B47EB" w:rsidP="003632E8">
            <w:r w:rsidRPr="003C562B">
              <w:t>Учебный план дополнительной профессиональной программы повышения квалификации врачей по специальности «Рефлексотерапия»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9.</w:t>
            </w:r>
          </w:p>
        </w:tc>
        <w:tc>
          <w:tcPr>
            <w:tcW w:w="8505" w:type="dxa"/>
            <w:vAlign w:val="center"/>
          </w:tcPr>
          <w:p w:rsidR="002B47EB" w:rsidRPr="003C562B" w:rsidRDefault="002B47EB" w:rsidP="003632E8">
            <w:r w:rsidRPr="003C562B">
              <w:t>Приложения:</w:t>
            </w:r>
          </w:p>
        </w:tc>
      </w:tr>
      <w:tr w:rsidR="002B47EB" w:rsidRPr="003C562B" w:rsidTr="003632E8">
        <w:trPr>
          <w:jc w:val="center"/>
        </w:trPr>
        <w:tc>
          <w:tcPr>
            <w:tcW w:w="817" w:type="dxa"/>
            <w:vAlign w:val="center"/>
          </w:tcPr>
          <w:p w:rsidR="002B47EB" w:rsidRPr="003C562B" w:rsidRDefault="002B47EB" w:rsidP="003632E8">
            <w:pPr>
              <w:jc w:val="center"/>
            </w:pPr>
            <w:r w:rsidRPr="003C562B">
              <w:t>9.1.</w:t>
            </w:r>
          </w:p>
        </w:tc>
        <w:tc>
          <w:tcPr>
            <w:tcW w:w="8505" w:type="dxa"/>
            <w:vAlign w:val="center"/>
          </w:tcPr>
          <w:p w:rsidR="002B47EB" w:rsidRPr="003C562B" w:rsidRDefault="002B47EB" w:rsidP="003632E8">
            <w:r w:rsidRPr="003C562B">
              <w:t>Кадровое обеспечение образовательного процесса</w:t>
            </w:r>
          </w:p>
        </w:tc>
      </w:tr>
    </w:tbl>
    <w:p w:rsidR="002B47EB" w:rsidRPr="003C562B" w:rsidRDefault="002B47EB" w:rsidP="002B47EB"/>
    <w:p w:rsidR="002B47EB" w:rsidRPr="003C562B" w:rsidRDefault="002B47EB" w:rsidP="002B47EB">
      <w:pPr>
        <w:jc w:val="center"/>
        <w:rPr>
          <w:b/>
        </w:rPr>
      </w:pPr>
      <w:r w:rsidRPr="003C562B">
        <w:rPr>
          <w:b/>
        </w:rPr>
        <w:t>2. ЛИСТ СОГЛАСОВАНИЯ</w:t>
      </w:r>
    </w:p>
    <w:p w:rsidR="002B47EB" w:rsidRPr="003C562B" w:rsidRDefault="002B47EB" w:rsidP="002B47EB">
      <w:pPr>
        <w:jc w:val="center"/>
        <w:rPr>
          <w:bCs/>
        </w:rPr>
      </w:pPr>
      <w:r w:rsidRPr="003C562B">
        <w:t>дополнительной профессиональной программы</w:t>
      </w:r>
    </w:p>
    <w:p w:rsidR="002B47EB" w:rsidRPr="003C562B" w:rsidRDefault="002B47EB" w:rsidP="002B47EB">
      <w:pPr>
        <w:jc w:val="center"/>
      </w:pPr>
      <w:r w:rsidRPr="003C562B">
        <w:t xml:space="preserve">повышения квалификации врачей со сроком освоения 144 академических часа </w:t>
      </w:r>
    </w:p>
    <w:p w:rsidR="002B47EB" w:rsidRPr="003C562B" w:rsidRDefault="002B47EB" w:rsidP="002B47EB">
      <w:pPr>
        <w:jc w:val="center"/>
      </w:pPr>
      <w:r w:rsidRPr="003C562B">
        <w:t xml:space="preserve">по </w:t>
      </w:r>
      <w:r>
        <w:t>программе</w:t>
      </w:r>
      <w:r w:rsidRPr="003C562B">
        <w:t xml:space="preserve"> «Рефлексотерапия»</w:t>
      </w:r>
    </w:p>
    <w:p w:rsidR="002B47EB" w:rsidRPr="003C562B" w:rsidRDefault="002B47EB" w:rsidP="002B47EB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B47EB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FB5360" w:rsidRDefault="002B47EB" w:rsidP="003632E8">
            <w:pPr>
              <w:jc w:val="both"/>
            </w:pPr>
            <w:r w:rsidRPr="00FB5360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B47EB" w:rsidRPr="00FB5360" w:rsidRDefault="002B47EB" w:rsidP="003632E8">
            <w:pPr>
              <w:jc w:val="both"/>
            </w:pPr>
          </w:p>
        </w:tc>
      </w:tr>
      <w:tr w:rsidR="002B47EB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FB5360" w:rsidRDefault="002B47EB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B47EB" w:rsidRPr="00FB5360" w:rsidRDefault="002B47EB" w:rsidP="003632E8">
            <w:pPr>
              <w:jc w:val="both"/>
            </w:pPr>
          </w:p>
        </w:tc>
      </w:tr>
      <w:tr w:rsidR="002B47EB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FB5360" w:rsidRDefault="002B47EB" w:rsidP="003632E8">
            <w:pPr>
              <w:jc w:val="both"/>
            </w:pPr>
            <w:r w:rsidRPr="00FB5360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B47EB" w:rsidRPr="00FB5360" w:rsidRDefault="002B47EB" w:rsidP="003632E8">
            <w:pPr>
              <w:jc w:val="both"/>
            </w:pPr>
            <w:r w:rsidRPr="00FB5360">
              <w:t>_______________ С.М. Горбачева</w:t>
            </w:r>
          </w:p>
        </w:tc>
      </w:tr>
      <w:tr w:rsidR="002B47EB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FB5360" w:rsidRDefault="002B47EB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B47EB" w:rsidRPr="00FB5360" w:rsidRDefault="002B47EB" w:rsidP="003632E8">
            <w:pPr>
              <w:jc w:val="both"/>
            </w:pPr>
          </w:p>
        </w:tc>
      </w:tr>
      <w:tr w:rsidR="002B47EB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FB5360" w:rsidRDefault="002B47EB" w:rsidP="003632E8">
            <w:pPr>
              <w:jc w:val="both"/>
            </w:pPr>
            <w:r w:rsidRPr="00FB5360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B47EB" w:rsidRPr="00FB5360" w:rsidRDefault="002B47EB" w:rsidP="003632E8">
            <w:pPr>
              <w:jc w:val="both"/>
            </w:pPr>
            <w:r w:rsidRPr="00FB5360">
              <w:t>_______________ Ю.В. Баженова</w:t>
            </w:r>
          </w:p>
        </w:tc>
      </w:tr>
    </w:tbl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both"/>
      </w:pPr>
      <w:r w:rsidRPr="003C562B">
        <w:t xml:space="preserve">Дополнительная профессиональная программа повышения квалификации врачей со сроком освоения 144 академических часа по специальности «Рефлексотерапия» разработана сотрудниками </w:t>
      </w:r>
      <w:r>
        <w:t xml:space="preserve">кафедры рефлексотерапии и косметологии </w:t>
      </w:r>
      <w:r w:rsidRPr="003C562B">
        <w:t xml:space="preserve">ГБОУ ДПО </w:t>
      </w:r>
      <w:r>
        <w:t>ИГ</w:t>
      </w:r>
      <w:r w:rsidRPr="003C562B">
        <w:t>МАПО Минздрава России.</w:t>
      </w:r>
    </w:p>
    <w:p w:rsidR="002B47EB" w:rsidRDefault="002B47EB" w:rsidP="002B47EB">
      <w:pPr>
        <w:jc w:val="center"/>
      </w:pPr>
    </w:p>
    <w:p w:rsidR="002B47EB" w:rsidRPr="003C562B" w:rsidRDefault="002B47EB" w:rsidP="002B47EB">
      <w:pPr>
        <w:jc w:val="center"/>
      </w:pPr>
    </w:p>
    <w:p w:rsidR="002B47EB" w:rsidRPr="003C562B" w:rsidRDefault="002B47EB" w:rsidP="002B47EB">
      <w:pPr>
        <w:jc w:val="both"/>
      </w:pPr>
    </w:p>
    <w:p w:rsidR="002B47EB" w:rsidRPr="003C562B" w:rsidRDefault="002B47EB" w:rsidP="002B47EB">
      <w:pPr>
        <w:jc w:val="center"/>
        <w:rPr>
          <w:b/>
        </w:rPr>
      </w:pPr>
      <w:r w:rsidRPr="003C562B">
        <w:rPr>
          <w:b/>
        </w:rPr>
        <w:t>1. ПОЯСНИТЕЛЬНАЯ ЗАПИСКА</w:t>
      </w:r>
    </w:p>
    <w:p w:rsidR="002B47EB" w:rsidRPr="003C562B" w:rsidRDefault="002B47EB" w:rsidP="002B47EB">
      <w:pPr>
        <w:jc w:val="both"/>
        <w:rPr>
          <w:b/>
        </w:rPr>
      </w:pPr>
    </w:p>
    <w:p w:rsidR="002B47EB" w:rsidRPr="003C562B" w:rsidRDefault="002B47EB" w:rsidP="002B47EB">
      <w:pPr>
        <w:jc w:val="both"/>
        <w:rPr>
          <w:bCs/>
        </w:rPr>
      </w:pPr>
      <w:r w:rsidRPr="003C562B">
        <w:rPr>
          <w:b/>
        </w:rPr>
        <w:t>Цель и задачи</w:t>
      </w:r>
      <w:r w:rsidRPr="003C562B">
        <w:t xml:space="preserve"> дополнительной профессиональной программыповышения квалификации врачей со сроком освоения 144 академических часа по специальности «</w:t>
      </w:r>
      <w:r>
        <w:t>Рефлексот</w:t>
      </w:r>
      <w:r w:rsidRPr="003C562B">
        <w:t>ерапия»</w:t>
      </w:r>
    </w:p>
    <w:p w:rsidR="002B47EB" w:rsidRPr="003C562B" w:rsidRDefault="002B47EB" w:rsidP="002B47EB">
      <w:pPr>
        <w:rPr>
          <w:b/>
        </w:rPr>
      </w:pPr>
    </w:p>
    <w:p w:rsidR="002B47EB" w:rsidRPr="003C562B" w:rsidRDefault="002B47EB" w:rsidP="002B47EB">
      <w:pPr>
        <w:tabs>
          <w:tab w:val="left" w:pos="709"/>
        </w:tabs>
        <w:jc w:val="both"/>
      </w:pPr>
      <w:r w:rsidRPr="003C562B">
        <w:rPr>
          <w:b/>
        </w:rPr>
        <w:t>Цель</w:t>
      </w:r>
      <w:r w:rsidRPr="003C562B">
        <w:t>- 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2B47EB" w:rsidRPr="003C562B" w:rsidRDefault="002B47EB" w:rsidP="002B47EB">
      <w:pPr>
        <w:tabs>
          <w:tab w:val="left" w:pos="709"/>
        </w:tabs>
        <w:jc w:val="both"/>
        <w:rPr>
          <w:b/>
        </w:rPr>
      </w:pPr>
    </w:p>
    <w:p w:rsidR="002B47EB" w:rsidRPr="003C562B" w:rsidRDefault="002B47EB" w:rsidP="002B47EB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Задачи:</w:t>
      </w:r>
    </w:p>
    <w:p w:rsidR="002B47EB" w:rsidRPr="003C562B" w:rsidRDefault="002B47EB" w:rsidP="002B47EB">
      <w:pPr>
        <w:pStyle w:val="af"/>
        <w:numPr>
          <w:ilvl w:val="0"/>
          <w:numId w:val="6"/>
        </w:numPr>
        <w:tabs>
          <w:tab w:val="left" w:pos="1134"/>
        </w:tabs>
        <w:ind w:left="426"/>
        <w:jc w:val="both"/>
      </w:pPr>
      <w:r w:rsidRPr="003C562B">
        <w:t xml:space="preserve">Формирование знаний по организации </w:t>
      </w:r>
      <w:r>
        <w:t>рефлексотерапевтической</w:t>
      </w:r>
      <w:r w:rsidRPr="003C562B">
        <w:t>службы.</w:t>
      </w:r>
    </w:p>
    <w:p w:rsidR="002B47EB" w:rsidRPr="003C562B" w:rsidRDefault="002B47EB" w:rsidP="002B47EB">
      <w:pPr>
        <w:pStyle w:val="af"/>
        <w:numPr>
          <w:ilvl w:val="0"/>
          <w:numId w:val="6"/>
        </w:numPr>
        <w:tabs>
          <w:tab w:val="left" w:pos="1134"/>
        </w:tabs>
        <w:ind w:left="426"/>
        <w:jc w:val="both"/>
      </w:pPr>
      <w:r w:rsidRPr="003C562B">
        <w:t xml:space="preserve">Совершенствование знаний по </w:t>
      </w:r>
      <w:r>
        <w:t xml:space="preserve">рефлексотерапвтическому лечению </w:t>
      </w:r>
      <w:r w:rsidRPr="003C562B">
        <w:t>заболевани</w:t>
      </w:r>
      <w:r>
        <w:t>й</w:t>
      </w:r>
      <w:r w:rsidRPr="003C562B">
        <w:t xml:space="preserve">нервной системы, внутренних органов, хирургических, травматолого-ортопедических и др. </w:t>
      </w:r>
    </w:p>
    <w:p w:rsidR="002B47EB" w:rsidRPr="003C562B" w:rsidRDefault="002B47EB" w:rsidP="002B47EB">
      <w:pPr>
        <w:pStyle w:val="af"/>
        <w:numPr>
          <w:ilvl w:val="0"/>
          <w:numId w:val="6"/>
        </w:numPr>
        <w:tabs>
          <w:tab w:val="left" w:pos="1134"/>
        </w:tabs>
        <w:ind w:left="426"/>
        <w:jc w:val="both"/>
      </w:pPr>
      <w:r w:rsidRPr="003C562B">
        <w:t>Повышение профессиональных компетенций в организации и оказании рефлексотерапевтическойпомощи пациентам на госпитальном и амбулаторно- поликлиническом этапах.</w:t>
      </w:r>
    </w:p>
    <w:p w:rsidR="002B47EB" w:rsidRPr="003C562B" w:rsidRDefault="002B47EB" w:rsidP="002B47EB">
      <w:pPr>
        <w:pStyle w:val="af"/>
        <w:numPr>
          <w:ilvl w:val="0"/>
          <w:numId w:val="6"/>
        </w:numPr>
        <w:tabs>
          <w:tab w:val="left" w:pos="1134"/>
        </w:tabs>
        <w:ind w:left="426"/>
        <w:jc w:val="both"/>
      </w:pPr>
      <w:r w:rsidRPr="003C562B">
        <w:t>Повышение профессиональных компетенций в организации и оказании рефлексотерапевтической помощи пациентам на этапах реабилитации.</w:t>
      </w:r>
    </w:p>
    <w:p w:rsidR="002B47EB" w:rsidRPr="003C562B" w:rsidRDefault="002B47EB" w:rsidP="002B47EB">
      <w:pPr>
        <w:pStyle w:val="af"/>
        <w:numPr>
          <w:ilvl w:val="0"/>
          <w:numId w:val="6"/>
        </w:numPr>
        <w:tabs>
          <w:tab w:val="left" w:pos="1134"/>
        </w:tabs>
        <w:ind w:left="426"/>
        <w:jc w:val="both"/>
      </w:pPr>
      <w:r w:rsidRPr="003C562B">
        <w:t xml:space="preserve">Формирование профессиональных компетенций и практических навыков при оказании </w:t>
      </w:r>
      <w:r>
        <w:t>рефлексотерапевтической</w:t>
      </w:r>
      <w:r w:rsidRPr="003C562B">
        <w:t>скорой и неотложной помощи.</w:t>
      </w:r>
    </w:p>
    <w:p w:rsidR="002B47EB" w:rsidRPr="003C562B" w:rsidRDefault="002B47EB" w:rsidP="002B47EB">
      <w:pPr>
        <w:jc w:val="both"/>
      </w:pPr>
    </w:p>
    <w:p w:rsidR="002B47EB" w:rsidRPr="003C562B" w:rsidRDefault="002B47EB" w:rsidP="002B47EB">
      <w:pPr>
        <w:tabs>
          <w:tab w:val="left" w:pos="709"/>
        </w:tabs>
        <w:jc w:val="both"/>
      </w:pPr>
      <w:r w:rsidRPr="003C562B">
        <w:rPr>
          <w:b/>
        </w:rPr>
        <w:t>Категории обучающихся</w:t>
      </w:r>
      <w:r w:rsidRPr="003C562B">
        <w:t>– врачи-рефлексотерапевты.</w:t>
      </w:r>
    </w:p>
    <w:p w:rsidR="002B47EB" w:rsidRPr="003C562B" w:rsidRDefault="002B47EB" w:rsidP="002B47EB">
      <w:pPr>
        <w:tabs>
          <w:tab w:val="left" w:pos="709"/>
        </w:tabs>
        <w:jc w:val="both"/>
      </w:pPr>
    </w:p>
    <w:p w:rsidR="002B47EB" w:rsidRPr="003C562B" w:rsidRDefault="002B47EB" w:rsidP="002B47EB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2B47EB" w:rsidRPr="003C562B" w:rsidRDefault="002B47EB" w:rsidP="002B47EB">
      <w:pPr>
        <w:tabs>
          <w:tab w:val="left" w:pos="567"/>
        </w:tabs>
        <w:jc w:val="both"/>
        <w:rPr>
          <w:b/>
        </w:rPr>
      </w:pPr>
      <w:r w:rsidRPr="003C562B">
        <w:t>СогласноФЗ от 21 ноября 2011 г. № 323 «Об основах охраны здоровья граждан в Российской Федерации» существенная роль в трудовой деятельности врача-рефлексотерапевта  отводится профилактической работе, формированию здорового образа жизни у населения.Реформирование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2B47EB" w:rsidRPr="003C562B" w:rsidRDefault="002B47EB" w:rsidP="002B47EB">
      <w:pPr>
        <w:pStyle w:val="af"/>
        <w:ind w:left="0"/>
        <w:rPr>
          <w:b/>
        </w:rPr>
      </w:pPr>
    </w:p>
    <w:p w:rsidR="002B47EB" w:rsidRPr="003C562B" w:rsidRDefault="002B47EB" w:rsidP="002B47EB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 xml:space="preserve">Объем программы: 144 </w:t>
      </w:r>
      <w:r w:rsidRPr="003C562B">
        <w:t xml:space="preserve">аудиторныхчаса трудоемкости, в том числе </w:t>
      </w:r>
      <w:r w:rsidRPr="003C562B">
        <w:rPr>
          <w:b/>
        </w:rPr>
        <w:t>144</w:t>
      </w:r>
      <w:r w:rsidRPr="003C562B">
        <w:t xml:space="preserve"> зачетных единиц.</w:t>
      </w:r>
    </w:p>
    <w:p w:rsidR="002B47EB" w:rsidRPr="003C562B" w:rsidRDefault="002B47EB" w:rsidP="002B47EB">
      <w:pPr>
        <w:tabs>
          <w:tab w:val="left" w:pos="1276"/>
        </w:tabs>
        <w:jc w:val="both"/>
      </w:pPr>
    </w:p>
    <w:p w:rsidR="002B47EB" w:rsidRPr="003C562B" w:rsidRDefault="002B47EB" w:rsidP="002B47EB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Форма обучения, режим ипродолжительность занятий</w:t>
      </w:r>
    </w:p>
    <w:p w:rsidR="002B47EB" w:rsidRPr="003C562B" w:rsidRDefault="002B47EB" w:rsidP="002B47EB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2B47EB" w:rsidRPr="003C562B" w:rsidTr="003632E8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right"/>
              <w:rPr>
                <w:b/>
              </w:rPr>
            </w:pPr>
            <w:r w:rsidRPr="003C562B">
              <w:rPr>
                <w:b/>
              </w:rPr>
              <w:t>График обучения</w:t>
            </w:r>
          </w:p>
          <w:p w:rsidR="002B47EB" w:rsidRPr="003C562B" w:rsidRDefault="002B47EB" w:rsidP="003632E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2B47EB" w:rsidRPr="003C562B" w:rsidRDefault="002B47EB" w:rsidP="003632E8">
            <w:pPr>
              <w:tabs>
                <w:tab w:val="left" w:pos="1276"/>
              </w:tabs>
              <w:jc w:val="both"/>
              <w:rPr>
                <w:b/>
              </w:rPr>
            </w:pPr>
            <w:r w:rsidRPr="003C562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Ауд. часов </w:t>
            </w:r>
          </w:p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Дней </w:t>
            </w:r>
          </w:p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2B47EB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both"/>
            </w:pPr>
            <w:r w:rsidRPr="003C562B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6/108</w:t>
            </w:r>
          </w:p>
        </w:tc>
        <w:tc>
          <w:tcPr>
            <w:tcW w:w="1521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0,</w:t>
            </w:r>
            <w:r>
              <w:rPr>
                <w:b/>
              </w:rPr>
              <w:t>7</w:t>
            </w:r>
            <w:r w:rsidRPr="003C562B">
              <w:rPr>
                <w:b/>
              </w:rPr>
              <w:t>5 месяца</w:t>
            </w:r>
          </w:p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(</w:t>
            </w:r>
            <w:r>
              <w:rPr>
                <w:b/>
              </w:rPr>
              <w:t>18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недели)</w:t>
            </w:r>
          </w:p>
        </w:tc>
      </w:tr>
      <w:tr w:rsidR="002B47EB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both"/>
            </w:pPr>
            <w:r w:rsidRPr="003C562B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6/36</w:t>
            </w:r>
          </w:p>
        </w:tc>
        <w:tc>
          <w:tcPr>
            <w:tcW w:w="1521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B47EB" w:rsidRPr="003C562B" w:rsidRDefault="002B47EB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0,</w:t>
            </w:r>
            <w:r>
              <w:rPr>
                <w:b/>
              </w:rPr>
              <w:t>25</w:t>
            </w:r>
            <w:r w:rsidRPr="003C562B">
              <w:rPr>
                <w:b/>
              </w:rPr>
              <w:t xml:space="preserve"> месяца</w:t>
            </w:r>
          </w:p>
          <w:p w:rsidR="002B47EB" w:rsidRPr="003C562B" w:rsidRDefault="002B47EB" w:rsidP="003632E8">
            <w:pPr>
              <w:tabs>
                <w:tab w:val="left" w:pos="1276"/>
              </w:tabs>
              <w:jc w:val="both"/>
            </w:pPr>
            <w:r w:rsidRPr="003C562B">
              <w:rPr>
                <w:b/>
              </w:rPr>
              <w:t>(</w:t>
            </w:r>
            <w:r>
              <w:rPr>
                <w:b/>
              </w:rPr>
              <w:t>6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недели)</w:t>
            </w:r>
          </w:p>
        </w:tc>
      </w:tr>
    </w:tbl>
    <w:p w:rsidR="002B47EB" w:rsidRPr="003C562B" w:rsidRDefault="002B47EB" w:rsidP="002B47EB">
      <w:pPr>
        <w:tabs>
          <w:tab w:val="left" w:pos="1276"/>
        </w:tabs>
        <w:jc w:val="both"/>
      </w:pPr>
    </w:p>
    <w:p w:rsidR="002B47EB" w:rsidRPr="003C562B" w:rsidRDefault="002B47EB" w:rsidP="002B47EB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lastRenderedPageBreak/>
        <w:t>Документ, выдаваемый после завершения обучения - Удостоверение о повышении квалификации.</w:t>
      </w:r>
    </w:p>
    <w:p w:rsidR="002B47EB" w:rsidRPr="003C562B" w:rsidRDefault="002B47EB" w:rsidP="002B47EB">
      <w:pPr>
        <w:tabs>
          <w:tab w:val="left" w:pos="709"/>
        </w:tabs>
        <w:jc w:val="both"/>
        <w:rPr>
          <w:b/>
        </w:rPr>
      </w:pPr>
    </w:p>
    <w:p w:rsidR="002B47EB" w:rsidRPr="006C11A1" w:rsidRDefault="002B47EB" w:rsidP="002B47EB">
      <w:pPr>
        <w:pStyle w:val="af"/>
        <w:numPr>
          <w:ilvl w:val="0"/>
          <w:numId w:val="6"/>
        </w:numPr>
        <w:tabs>
          <w:tab w:val="left" w:pos="709"/>
        </w:tabs>
        <w:jc w:val="both"/>
        <w:rPr>
          <w:b/>
        </w:rPr>
      </w:pPr>
      <w:r w:rsidRPr="006C11A1">
        <w:rPr>
          <w:b/>
          <w:shd w:val="clear" w:color="auto" w:fill="FFFFFF"/>
        </w:rPr>
        <w:t>Организационно-педагогические условия</w:t>
      </w:r>
      <w:r w:rsidRPr="006C11A1">
        <w:rPr>
          <w:shd w:val="clear" w:color="auto" w:fill="FFFFFF"/>
        </w:rPr>
        <w:t xml:space="preserve"> реализации программы:</w:t>
      </w:r>
    </w:p>
    <w:p w:rsidR="002B47EB" w:rsidRPr="003C562B" w:rsidRDefault="002B47EB" w:rsidP="002B47EB">
      <w:pPr>
        <w:pStyle w:val="af"/>
        <w:rPr>
          <w:shd w:val="clear" w:color="auto" w:fill="FFFFFF"/>
        </w:rPr>
      </w:pPr>
    </w:p>
    <w:p w:rsidR="002B47EB" w:rsidRPr="003C562B" w:rsidRDefault="002B47EB" w:rsidP="002B47EB">
      <w:pPr>
        <w:tabs>
          <w:tab w:val="left" w:pos="709"/>
        </w:tabs>
        <w:jc w:val="both"/>
        <w:rPr>
          <w:b/>
        </w:rPr>
      </w:pPr>
      <w:r w:rsidRPr="003C562B">
        <w:rPr>
          <w:shd w:val="clear" w:color="auto" w:fill="FFFFFF"/>
        </w:rPr>
        <w:t>7.1.</w:t>
      </w:r>
      <w:r w:rsidRPr="003C562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B47EB" w:rsidRPr="00526944" w:rsidRDefault="002B47EB" w:rsidP="002B47EB">
      <w:r w:rsidRPr="003C562B">
        <w:t>7.1.1.</w:t>
      </w:r>
      <w:r w:rsidRPr="00526944">
        <w:rPr>
          <w:bCs/>
        </w:rPr>
        <w:t>П</w:t>
      </w:r>
      <w:r w:rsidRPr="00526944">
        <w:rPr>
          <w:bCs/>
          <w:shd w:val="clear" w:color="auto" w:fill="FFFFFF"/>
        </w:rPr>
        <w:t>риказ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Минздрава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от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29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12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2012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N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1705н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"</w:t>
      </w:r>
      <w:r w:rsidRPr="00526944">
        <w:rPr>
          <w:bCs/>
          <w:shd w:val="clear" w:color="auto" w:fill="FFFFFF"/>
        </w:rPr>
        <w:t>О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порядке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организациимедицинскойреабилитации</w:t>
      </w:r>
      <w:r w:rsidRPr="00526944">
        <w:rPr>
          <w:shd w:val="clear" w:color="auto" w:fill="FFFFFF"/>
        </w:rPr>
        <w:t>" (Зарегистрировано в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Минюсте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22.02.2013 N 27276).</w:t>
      </w:r>
    </w:p>
    <w:p w:rsidR="002B47EB" w:rsidRPr="00526944" w:rsidRDefault="002B47EB" w:rsidP="002B47EB">
      <w:pPr>
        <w:tabs>
          <w:tab w:val="left" w:pos="1276"/>
        </w:tabs>
        <w:jc w:val="both"/>
        <w:rPr>
          <w:i/>
        </w:rPr>
      </w:pPr>
      <w:r w:rsidRPr="00526944">
        <w:t xml:space="preserve">7.2. </w:t>
      </w:r>
      <w:r w:rsidRPr="005269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B47EB" w:rsidRPr="003C562B" w:rsidRDefault="002B47EB" w:rsidP="002B47EB">
      <w:r w:rsidRPr="003C562B">
        <w:t>7.2.1. Киргизов Ю.А., Киргизов В.Ю. Иглоукалывание и прижигание. Иркутск: ВСКИ1995– 432 с.</w:t>
      </w:r>
    </w:p>
    <w:p w:rsidR="002B47EB" w:rsidRPr="003C562B" w:rsidRDefault="002B47EB" w:rsidP="002B47EB">
      <w:r w:rsidRPr="003C562B">
        <w:t>7.2.2.Верхозина Т.К., Алферова М.А. Топография и функциональное значение стандартных точек 12 классических меридианов. Регистрационное свидетельство № 32856.2013</w:t>
      </w:r>
    </w:p>
    <w:p w:rsidR="002B47EB" w:rsidRPr="003C562B" w:rsidRDefault="002B47EB" w:rsidP="002B47EB">
      <w:r w:rsidRPr="003C562B">
        <w:t>7.2.3. Верхозина Т.К. Принципы составления акупунктурного рецепта: учебное пособие / Т.К. Верхозина; Иркутск: РИО ГБОУ ДПО ИГМАПО. - 2013.- 67 с.</w:t>
      </w:r>
    </w:p>
    <w:p w:rsidR="002B47EB" w:rsidRPr="003C562B" w:rsidRDefault="002B47EB" w:rsidP="002B47EB">
      <w:pPr>
        <w:contextualSpacing/>
        <w:jc w:val="both"/>
      </w:pPr>
      <w:r w:rsidRPr="003C562B">
        <w:t>7.2.4. Лувсан Г. Традиционные и современные аспекты восточной рефлексотерапии. Новосибирск: Наука - 574 с.</w:t>
      </w: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>7.2.5.Пышель Я.В. и соавт. Анатомо-клинический атлас рефлексотерапии. М.: Медицина. - 1989- 144 с.</w:t>
      </w: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>7.2.6. Самосюк И.З, Лысенюк В.П. Акупунктура. Энциклопедия. 1994 – 540 с.</w:t>
      </w: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>7.2.7. Поздняков Ю.М., Волков В.С. Стенокардия. Диагностика и лечение. М.: Анахарсис, ПиАР–Медиа Групп, 2008.</w:t>
      </w: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>7.2.8. Киргизов В.Ю. Клиническая аурикулотерапия / Киргизов В.Ю., Киргизов Ю.А., Киргизова О.Ю. Иркутск, НЦРВХ СО РАМН. - 2012 - 226 с.</w:t>
      </w: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>7.2.9. Киргизов В.Ю., Киргизова О. Ю., Верхозина Т.К., Валуева И.В. Методы рефлексотерапии – Иркутск, РИО ИГМАПО -  2014 - 192 с.</w:t>
      </w:r>
    </w:p>
    <w:p w:rsidR="002B47EB" w:rsidRPr="003C562B" w:rsidRDefault="002B47EB" w:rsidP="002B47EB">
      <w:pPr>
        <w:contextualSpacing/>
        <w:jc w:val="both"/>
      </w:pPr>
      <w:r w:rsidRPr="003C562B">
        <w:t>7.2.10. Табеева Д.М. Практическая рефлексотерапия. М.:Медицина. 2001– 490 с.</w:t>
      </w: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>7.2.11.Вогралик М.В. Акупунктура. Основы традиционной рефлексодиагностики и пунктурной адаптационно-энергезирующей терапии. М.:ГУНМЦ МЗ РФ – 2001 - 336 с.</w:t>
      </w:r>
    </w:p>
    <w:p w:rsidR="002B47EB" w:rsidRPr="003C562B" w:rsidRDefault="002B47EB" w:rsidP="002B47EB">
      <w:pPr>
        <w:tabs>
          <w:tab w:val="left" w:pos="1276"/>
        </w:tabs>
        <w:jc w:val="both"/>
        <w:rPr>
          <w:bCs/>
          <w:i/>
        </w:rPr>
      </w:pPr>
      <w:r w:rsidRPr="003C562B">
        <w:t>7.3.</w:t>
      </w:r>
      <w:r w:rsidRPr="003C562B">
        <w:rPr>
          <w:bCs/>
          <w:i/>
        </w:rPr>
        <w:t>Интернет-ресурсы:</w:t>
      </w:r>
    </w:p>
    <w:p w:rsidR="002B47EB" w:rsidRPr="003C562B" w:rsidRDefault="002B47EB" w:rsidP="002B47EB">
      <w:pPr>
        <w:widowControl w:val="0"/>
        <w:tabs>
          <w:tab w:val="left" w:pos="708"/>
          <w:tab w:val="right" w:leader="underscore" w:pos="9639"/>
        </w:tabs>
        <w:jc w:val="both"/>
      </w:pPr>
      <w:r w:rsidRPr="003C562B">
        <w:t>7.3.1. Сайт ГБОУ ДПО РМАПО МЗ РФ http://www.rmapo.ru/</w:t>
      </w:r>
    </w:p>
    <w:p w:rsidR="002B47EB" w:rsidRPr="003C562B" w:rsidRDefault="002B47EB" w:rsidP="002B47EB">
      <w:pPr>
        <w:autoSpaceDE w:val="0"/>
        <w:autoSpaceDN w:val="0"/>
        <w:adjustRightInd w:val="0"/>
      </w:pPr>
      <w:r w:rsidRPr="003C562B">
        <w:t xml:space="preserve">7.3.2.  Сайт Государственного научно-исследовательского центра профилактической медицины </w:t>
      </w:r>
      <w:hyperlink r:id="rId7" w:history="1">
        <w:r w:rsidRPr="003C562B">
          <w:rPr>
            <w:rStyle w:val="af5"/>
            <w:color w:val="auto"/>
          </w:rPr>
          <w:t>http://www.gnicpm.ru/</w:t>
        </w:r>
      </w:hyperlink>
    </w:p>
    <w:p w:rsidR="002B47EB" w:rsidRPr="003C562B" w:rsidRDefault="002B47EB" w:rsidP="002B47EB">
      <w:pPr>
        <w:tabs>
          <w:tab w:val="left" w:pos="1276"/>
        </w:tabs>
        <w:jc w:val="both"/>
      </w:pP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 xml:space="preserve">7.4. </w:t>
      </w:r>
      <w:r w:rsidRPr="003C562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2B47EB" w:rsidRPr="003C562B" w:rsidRDefault="002B47EB" w:rsidP="002B47EB">
      <w:pPr>
        <w:tabs>
          <w:tab w:val="left" w:pos="1276"/>
        </w:tabs>
        <w:jc w:val="both"/>
      </w:pPr>
      <w:r w:rsidRPr="003C562B">
        <w:t xml:space="preserve">7.2.1. </w:t>
      </w:r>
      <w:r>
        <w:t>г. Иркутск, ООО ММЦ Восток</w:t>
      </w:r>
    </w:p>
    <w:p w:rsidR="002B47EB" w:rsidRDefault="002B47EB" w:rsidP="002B47EB">
      <w:pPr>
        <w:tabs>
          <w:tab w:val="left" w:pos="1276"/>
        </w:tabs>
        <w:jc w:val="both"/>
      </w:pPr>
      <w:r w:rsidRPr="003C562B">
        <w:t xml:space="preserve">7.2.2. </w:t>
      </w:r>
      <w:r>
        <w:t>г. Иркутск, ИНЦХТ</w:t>
      </w:r>
    </w:p>
    <w:p w:rsidR="002B47EB" w:rsidRPr="003C562B" w:rsidRDefault="002B47EB" w:rsidP="002B47EB">
      <w:pPr>
        <w:tabs>
          <w:tab w:val="left" w:pos="1276"/>
        </w:tabs>
        <w:jc w:val="both"/>
      </w:pPr>
      <w:r>
        <w:t>7.2.3. г. Иркутск, ФГАУ ИФ МНТК «Микрохирургия глаза» им.акад. С.Н.Федорова</w:t>
      </w:r>
    </w:p>
    <w:p w:rsidR="002B47EB" w:rsidRDefault="002B47EB" w:rsidP="002B47EB">
      <w:pPr>
        <w:tabs>
          <w:tab w:val="left" w:pos="709"/>
        </w:tabs>
        <w:jc w:val="center"/>
        <w:rPr>
          <w:b/>
        </w:rPr>
      </w:pPr>
    </w:p>
    <w:p w:rsidR="002B47EB" w:rsidRPr="003C562B" w:rsidRDefault="002B47EB" w:rsidP="002B47EB">
      <w:pPr>
        <w:tabs>
          <w:tab w:val="left" w:pos="709"/>
        </w:tabs>
        <w:jc w:val="center"/>
        <w:rPr>
          <w:b/>
        </w:rPr>
      </w:pPr>
      <w:r w:rsidRPr="003C562B">
        <w:rPr>
          <w:b/>
        </w:rPr>
        <w:t>2.ПЛАНИРУЕМЫЕ РЕЗУЛЬТАТЫ ОБУЧЕНИЯ</w:t>
      </w:r>
    </w:p>
    <w:p w:rsidR="002B47EB" w:rsidRPr="003C562B" w:rsidRDefault="002B47EB" w:rsidP="002B47EB">
      <w:pPr>
        <w:jc w:val="both"/>
        <w:rPr>
          <w:rFonts w:eastAsia="Calibri"/>
          <w:b/>
          <w:lang w:eastAsia="en-US"/>
        </w:rPr>
      </w:pPr>
    </w:p>
    <w:p w:rsidR="002B47EB" w:rsidRPr="003C562B" w:rsidRDefault="002B47EB" w:rsidP="002B47EB">
      <w:pPr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2B47EB" w:rsidRPr="003C562B" w:rsidRDefault="002B47EB" w:rsidP="002B47EB">
      <w:pPr>
        <w:tabs>
          <w:tab w:val="left" w:pos="709"/>
        </w:tabs>
        <w:jc w:val="center"/>
      </w:pPr>
    </w:p>
    <w:p w:rsidR="002B47EB" w:rsidRPr="003C562B" w:rsidRDefault="002B47EB" w:rsidP="002B47EB">
      <w:pPr>
        <w:keepNext/>
        <w:outlineLvl w:val="0"/>
        <w:rPr>
          <w:b/>
          <w:bCs/>
          <w:kern w:val="32"/>
        </w:rPr>
      </w:pPr>
      <w:r w:rsidRPr="003C562B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3C562B">
        <w:rPr>
          <w:b/>
          <w:bCs/>
          <w:kern w:val="32"/>
        </w:rPr>
        <w:t>Врач-рефлексотерапевт»</w:t>
      </w:r>
    </w:p>
    <w:p w:rsidR="002B47EB" w:rsidRPr="003C562B" w:rsidRDefault="002B47EB" w:rsidP="002B47EB">
      <w:pPr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>(</w:t>
      </w:r>
      <w:r w:rsidRPr="003C562B">
        <w:t>Приказ Министерства здравоохранения Российской Федерации № 364 от 10.12.97 «О ВВЕДЕНИИ СПЕЦИАЛЬНОСТИ "РЕФЛЕКСОТЕРАПИЯ" В НОМЕНКЛАТУРУ ВРАЧЕБНЫХ И ПРОВИЗОРСКИХ СПЕЦИАЛЬНОСТЕЙ)</w:t>
      </w:r>
    </w:p>
    <w:p w:rsidR="002B47EB" w:rsidRPr="003C562B" w:rsidRDefault="002B47EB" w:rsidP="002B47EB">
      <w:pPr>
        <w:pStyle w:val="af4"/>
        <w:shd w:val="clear" w:color="auto" w:fill="FFFFFF"/>
        <w:spacing w:before="0" w:beforeAutospacing="0" w:after="0" w:afterAutospacing="0" w:line="255" w:lineRule="atLeast"/>
        <w:rPr>
          <w:b/>
        </w:rPr>
      </w:pPr>
      <w:r w:rsidRPr="003C562B">
        <w:rPr>
          <w:b/>
          <w:i/>
        </w:rPr>
        <w:lastRenderedPageBreak/>
        <w:t>Должностные обязанности</w:t>
      </w:r>
      <w:r w:rsidRPr="003C562B">
        <w:rPr>
          <w:b/>
        </w:rPr>
        <w:t xml:space="preserve">. </w:t>
      </w:r>
    </w:p>
    <w:p w:rsidR="002B47EB" w:rsidRPr="003C562B" w:rsidRDefault="002B47EB" w:rsidP="002B47EB">
      <w:pPr>
        <w:pStyle w:val="af4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3C562B"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консультирует врачей подразделений ЛПУ по своей специальности</w:t>
      </w:r>
      <w:r w:rsidRPr="003C562B">
        <w:t>; р</w:t>
      </w:r>
      <w:r w:rsidRPr="003C562B"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 w:rsidRPr="003C562B">
        <w:t xml:space="preserve">; </w:t>
      </w:r>
      <w:r w:rsidRPr="003C562B">
        <w:rPr>
          <w:bdr w:val="none" w:sz="0" w:space="0" w:color="auto" w:frame="1"/>
        </w:rPr>
        <w:t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</w:t>
      </w:r>
      <w:r w:rsidRPr="003C562B">
        <w:t>ведет учетно-отчетную документацию установленного образца.</w:t>
      </w:r>
    </w:p>
    <w:p w:rsidR="002B47EB" w:rsidRPr="003C562B" w:rsidRDefault="002B47EB" w:rsidP="002B47EB">
      <w:pPr>
        <w:ind w:firstLine="709"/>
        <w:contextualSpacing/>
        <w:jc w:val="both"/>
      </w:pPr>
      <w:r w:rsidRPr="003C562B">
        <w:rPr>
          <w:b/>
          <w:i/>
        </w:rPr>
        <w:t>Должен знать:</w:t>
      </w:r>
      <w:r w:rsidRPr="003C562B">
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рефлексотерапевтической помощи в Российской Федерации; основы организации лечебно - профилактической помощи в больницах и амбулаторно - поликлинических учреждениях, скорой и неотложной медицинской помощи, Всероссийской службы медицины катастроф;основы медицинской этики и деонтологии; принципы деятельности учреждений здравоохранения и медицинских работников в условиях страховой медицины, основные вопросы экономики в здравоохранении; основы социальной гигиены и санитарно - эпидемиологической службы; общие принципы и основные методы клинической, инструментальной и лабораторной диагностики функционального состояния органов и систем организма; этиологию, патогенез, клиническую симптоматику, особенности течения, принципы комплексного лечения основных заболеваний;</w:t>
      </w:r>
      <w:r w:rsidRPr="003C562B">
        <w:rPr>
          <w:spacing w:val="1"/>
        </w:rPr>
        <w:t xml:space="preserve">предмет, содержание, задачи и разделы рефлексотерапии как самостоятельной </w:t>
      </w:r>
      <w:r w:rsidRPr="003C562B">
        <w:rPr>
          <w:spacing w:val="-2"/>
        </w:rPr>
        <w:t>комплексной клинической дисциплины, содержание основных научно-</w:t>
      </w:r>
      <w:r w:rsidRPr="003C562B">
        <w:t xml:space="preserve">практических направлений рефлексотерапии; </w:t>
      </w:r>
      <w:r w:rsidRPr="003C562B">
        <w:rPr>
          <w:spacing w:val="3"/>
        </w:rPr>
        <w:t xml:space="preserve">организацию службы рефлексотерапии в Российской Федерации, ее </w:t>
      </w:r>
      <w:r w:rsidRPr="003C562B">
        <w:rPr>
          <w:spacing w:val="1"/>
        </w:rPr>
        <w:t xml:space="preserve">организационно-методическую структуру, действующие директивные и </w:t>
      </w:r>
      <w:r w:rsidRPr="003C562B">
        <w:rPr>
          <w:spacing w:val="2"/>
        </w:rPr>
        <w:t xml:space="preserve">инструктивно-методические документы; задачи и структуру региональных и </w:t>
      </w:r>
      <w:r w:rsidRPr="003C562B">
        <w:t xml:space="preserve">областных клинических центров (институтов) рефлексотерапии; задачи, структуру, категорийность, штаты иоснащение службы рефлексотерапии, в том числе кабинетов и отделений рефлексотерапии </w:t>
      </w:r>
      <w:r w:rsidRPr="003C562B">
        <w:rPr>
          <w:spacing w:val="-1"/>
        </w:rPr>
        <w:t>поликлиник и больниц;</w:t>
      </w:r>
      <w:r w:rsidRPr="003C562B">
        <w:rPr>
          <w:spacing w:val="5"/>
        </w:rPr>
        <w:t xml:space="preserve">задачи, организацию труда и функциональные обязанности сотрудников </w:t>
      </w:r>
      <w:r w:rsidRPr="003C562B">
        <w:rPr>
          <w:spacing w:val="1"/>
        </w:rPr>
        <w:t xml:space="preserve">центров, отделений и кабинетов рефлексотерапии; </w:t>
      </w:r>
      <w:r w:rsidRPr="003C562B">
        <w:rPr>
          <w:spacing w:val="-1"/>
        </w:rPr>
        <w:t xml:space="preserve">принципы планирования деятельности и отчетности учреждений службы </w:t>
      </w:r>
      <w:r w:rsidRPr="003C562B">
        <w:t xml:space="preserve">рефлексотерапии; </w:t>
      </w:r>
      <w:r w:rsidRPr="003C562B">
        <w:rPr>
          <w:spacing w:val="6"/>
        </w:rPr>
        <w:t xml:space="preserve">методику проверки организации службы рефлексотерапии в структурах </w:t>
      </w:r>
      <w:r w:rsidRPr="003C562B">
        <w:rPr>
          <w:spacing w:val="1"/>
        </w:rPr>
        <w:t xml:space="preserve">органов управления здравоохранением; </w:t>
      </w:r>
      <w:r w:rsidRPr="003C562B">
        <w:rPr>
          <w:spacing w:val="6"/>
        </w:rPr>
        <w:t xml:space="preserve">общую методологию и основополагающие теоретические концепции </w:t>
      </w:r>
      <w:r w:rsidRPr="003C562B">
        <w:rPr>
          <w:spacing w:val="1"/>
        </w:rPr>
        <w:t xml:space="preserve">традиционной акупунктуры; </w:t>
      </w:r>
      <w:r w:rsidRPr="003C562B">
        <w:rPr>
          <w:spacing w:val="14"/>
        </w:rPr>
        <w:t xml:space="preserve">традиционную и современную теории механизмов лечебного, </w:t>
      </w:r>
      <w:r w:rsidRPr="003C562B">
        <w:rPr>
          <w:spacing w:val="3"/>
        </w:rPr>
        <w:t xml:space="preserve">профилактического и реабилитационного действия средств и методов </w:t>
      </w:r>
      <w:r w:rsidRPr="003C562B">
        <w:rPr>
          <w:spacing w:val="-1"/>
        </w:rPr>
        <w:t>рефлексотерапии показания и противопоказания к их использованию;</w:t>
      </w:r>
      <w:r w:rsidRPr="003C562B">
        <w:rPr>
          <w:spacing w:val="13"/>
        </w:rPr>
        <w:t xml:space="preserve">топографию корпоральных акупунктурных каналов и точек, их </w:t>
      </w:r>
      <w:r w:rsidRPr="003C562B">
        <w:rPr>
          <w:spacing w:val="1"/>
        </w:rPr>
        <w:t xml:space="preserve">классификацию, способы уточнения локализации, показания к использованию, </w:t>
      </w:r>
      <w:r w:rsidRPr="003C562B">
        <w:t>их диагностическое и терапевтическое значение;</w:t>
      </w:r>
      <w:r w:rsidRPr="003C562B">
        <w:rPr>
          <w:spacing w:val="1"/>
        </w:rPr>
        <w:t xml:space="preserve"> топографию микроакупунктурных систем (аурикулярной, краниальной, кисти-стопы, назальной, оральной), их диагностическое и терапевтическое значение; </w:t>
      </w:r>
      <w:r w:rsidRPr="003C562B">
        <w:rPr>
          <w:spacing w:val="-1"/>
        </w:rPr>
        <w:t xml:space="preserve">специальные методы диагностики, применяемые в рефлексотерапии, </w:t>
      </w:r>
      <w:r w:rsidRPr="003C562B">
        <w:rPr>
          <w:spacing w:val="1"/>
        </w:rPr>
        <w:t xml:space="preserve">основанные на измерении биоэлектрических, температурных, морфологических и физиологических параметров точек акупунктуры; </w:t>
      </w:r>
      <w:r w:rsidRPr="003C562B">
        <w:rPr>
          <w:spacing w:val="3"/>
        </w:rPr>
        <w:t xml:space="preserve">диагностическое значение и интерпретацию показателей, регистрируемых с </w:t>
      </w:r>
      <w:r w:rsidRPr="003C562B">
        <w:t>точек акупунктуры;</w:t>
      </w:r>
      <w:r w:rsidRPr="003C562B">
        <w:rPr>
          <w:spacing w:val="9"/>
        </w:rPr>
        <w:t xml:space="preserve">анатомические к гистологические основы рефлексотерапии, общую </w:t>
      </w:r>
      <w:r w:rsidRPr="003C562B">
        <w:rPr>
          <w:spacing w:val="5"/>
        </w:rPr>
        <w:t xml:space="preserve">физиологию и патофизиологию центральной и периферической нервной </w:t>
      </w:r>
      <w:r w:rsidRPr="003C562B">
        <w:t xml:space="preserve">системы, </w:t>
      </w:r>
      <w:r w:rsidRPr="003C562B">
        <w:lastRenderedPageBreak/>
        <w:t xml:space="preserve">анализаторных (зрительной, слуховой, соматосенсорной) систем, физиологию и патофизиологию вегетативной нервной системы и регуляции </w:t>
      </w:r>
      <w:r w:rsidRPr="003C562B">
        <w:rPr>
          <w:spacing w:val="1"/>
        </w:rPr>
        <w:t xml:space="preserve">вегетативных функций, физиологию и патофизиологию высшей нервной </w:t>
      </w:r>
      <w:r w:rsidRPr="003C562B">
        <w:t xml:space="preserve">деятельности; </w:t>
      </w:r>
      <w:r w:rsidRPr="003C562B">
        <w:rPr>
          <w:spacing w:val="2"/>
        </w:rPr>
        <w:t xml:space="preserve">морфо-функциональные особенности акупунктурных точек и каналов, их </w:t>
      </w:r>
      <w:r w:rsidRPr="003C562B">
        <w:t>иннервацию и васкуляризацию;</w:t>
      </w:r>
      <w:r w:rsidRPr="003C562B">
        <w:rPr>
          <w:spacing w:val="5"/>
        </w:rPr>
        <w:t>структурно-функциональные основы висцеро-соматических и сомато-</w:t>
      </w:r>
      <w:r w:rsidRPr="003C562B">
        <w:rPr>
          <w:spacing w:val="1"/>
        </w:rPr>
        <w:t xml:space="preserve">висцеральных рефлексов, лежащих в основе рефлекторной диагностики и </w:t>
      </w:r>
      <w:r w:rsidRPr="003C562B">
        <w:t xml:space="preserve">участвующих в развитии лечебных эффектов рефлексотерапии; </w:t>
      </w:r>
      <w:r w:rsidRPr="003C562B">
        <w:rPr>
          <w:spacing w:val="-2"/>
        </w:rPr>
        <w:t xml:space="preserve">механизмы рефлексотерапии, реализуемые соматической и вегетативной </w:t>
      </w:r>
      <w:r w:rsidRPr="003C562B">
        <w:rPr>
          <w:spacing w:val="1"/>
        </w:rPr>
        <w:t>нервной системами, периферические и центральные уровни развития лечебных э</w:t>
      </w:r>
      <w:r w:rsidRPr="003C562B">
        <w:rPr>
          <w:spacing w:val="-4"/>
        </w:rPr>
        <w:t xml:space="preserve">ффектов; </w:t>
      </w:r>
      <w:r w:rsidRPr="003C562B">
        <w:t xml:space="preserve">механизмы развития рефлекторной аналгезии, современную теорию боли, </w:t>
      </w:r>
      <w:r w:rsidRPr="003C562B">
        <w:rPr>
          <w:spacing w:val="2"/>
        </w:rPr>
        <w:t>морфо-функциональную организацию ноцицептивной и антиноцицептивной</w:t>
      </w:r>
      <w:r w:rsidRPr="003C562B">
        <w:rPr>
          <w:spacing w:val="-3"/>
        </w:rPr>
        <w:t>систем организма;</w:t>
      </w:r>
      <w:r w:rsidRPr="003C562B">
        <w:rPr>
          <w:spacing w:val="3"/>
        </w:rPr>
        <w:t xml:space="preserve">биохимические и  биофизические основы рефлексотерапии, другие разделы </w:t>
      </w:r>
      <w:r w:rsidRPr="003C562B">
        <w:rPr>
          <w:spacing w:val="-3"/>
        </w:rPr>
        <w:t>фундаментальных</w:t>
      </w:r>
      <w:r w:rsidRPr="003C562B">
        <w:rPr>
          <w:spacing w:val="-1"/>
        </w:rPr>
        <w:t xml:space="preserve">медико-биологических наук, предусмотренные </w:t>
      </w:r>
      <w:r w:rsidRPr="003C562B">
        <w:rPr>
          <w:spacing w:val="1"/>
        </w:rPr>
        <w:t xml:space="preserve">унифицированной программой подготовки врача-рефлексотерапевта; </w:t>
      </w:r>
      <w:r w:rsidRPr="003C562B">
        <w:rPr>
          <w:spacing w:val="3"/>
        </w:rPr>
        <w:t xml:space="preserve">общие принципы и конкретные схемы сочетания методов рефлексотерапии с </w:t>
      </w:r>
      <w:r w:rsidRPr="003C562B">
        <w:t xml:space="preserve">другими методами лечения, профилактики и реабилитации при различных заболеваниях и патологических состояниях; </w:t>
      </w:r>
      <w:r w:rsidRPr="003C562B">
        <w:rPr>
          <w:spacing w:val="-1"/>
        </w:rPr>
        <w:t xml:space="preserve">применение методов рефлексотерапии во всех областях клинической медицины, </w:t>
      </w:r>
      <w:r w:rsidRPr="003C562B">
        <w:t>где они не противопоказаны;</w:t>
      </w:r>
    </w:p>
    <w:p w:rsidR="002B47EB" w:rsidRPr="003C562B" w:rsidRDefault="002B47EB" w:rsidP="002B47E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rPr>
          <w:spacing w:val="-1"/>
        </w:rPr>
        <w:t xml:space="preserve">использование рефлексотерапии при диспансерном наблюдении в </w:t>
      </w:r>
      <w:r w:rsidRPr="003C562B">
        <w:t xml:space="preserve">профилактических иреабилитационных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2B47EB" w:rsidRPr="003C562B" w:rsidRDefault="002B47EB" w:rsidP="002B47EB">
      <w:pPr>
        <w:autoSpaceDE w:val="0"/>
        <w:autoSpaceDN w:val="0"/>
        <w:adjustRightInd w:val="0"/>
        <w:jc w:val="both"/>
      </w:pPr>
      <w:r w:rsidRPr="003C562B">
        <w:rPr>
          <w:b/>
          <w:i/>
        </w:rPr>
        <w:t>Требования к квалификации</w:t>
      </w:r>
      <w:r w:rsidRPr="003C562B">
        <w:rPr>
          <w:i/>
        </w:rPr>
        <w:t>.</w:t>
      </w:r>
      <w:r w:rsidRPr="003C562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(ординатура) по специальности «Рефлексотерапия» или профессиональная переподготовка при наличии послевузовского профессионального образования  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</w:t>
      </w:r>
      <w:r>
        <w:t>Рефлексотерапия</w:t>
      </w:r>
      <w:r w:rsidRPr="003C562B">
        <w:t xml:space="preserve">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"Эндокринология", сертификат специалиста по специальности «Рефлексотерапия» </w:t>
      </w:r>
      <w:r w:rsidRPr="00DF1146">
        <w:t>без предъявления требований к стажу работы.</w:t>
      </w:r>
    </w:p>
    <w:p w:rsidR="002B47EB" w:rsidRPr="003C562B" w:rsidRDefault="002B47EB" w:rsidP="002B47EB"/>
    <w:p w:rsidR="002B47EB" w:rsidRPr="003C562B" w:rsidRDefault="002B47EB" w:rsidP="002B47E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профессиональных компетенций врача</w:t>
      </w:r>
      <w:r w:rsidRPr="003C562B">
        <w:rPr>
          <w:lang w:eastAsia="ar-SA"/>
        </w:rPr>
        <w:t>-</w:t>
      </w:r>
      <w:r w:rsidRPr="00D851EC">
        <w:rPr>
          <w:b/>
          <w:lang w:eastAsia="ar-SA"/>
        </w:rPr>
        <w:t>рефлексотерапевта,</w:t>
      </w:r>
      <w:r w:rsidRPr="003C562B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«Рефлексотерапия»</w:t>
      </w:r>
    </w:p>
    <w:p w:rsidR="002B47EB" w:rsidRPr="003C562B" w:rsidRDefault="002B47EB" w:rsidP="002B47EB">
      <w:pPr>
        <w:tabs>
          <w:tab w:val="left" w:pos="1276"/>
        </w:tabs>
        <w:jc w:val="both"/>
      </w:pPr>
    </w:p>
    <w:p w:rsidR="002B47EB" w:rsidRPr="003C562B" w:rsidRDefault="002B47EB" w:rsidP="002B47EB">
      <w:pPr>
        <w:tabs>
          <w:tab w:val="left" w:pos="1276"/>
        </w:tabs>
        <w:jc w:val="both"/>
        <w:rPr>
          <w:b/>
        </w:rPr>
      </w:pPr>
      <w:r w:rsidRPr="003C562B">
        <w:t>Исходный уровень подготовки слушателей, сформированные компетенции, включающие в себя способность/готовность:</w:t>
      </w:r>
    </w:p>
    <w:p w:rsidR="002B47EB" w:rsidRPr="003C562B" w:rsidRDefault="002B47EB" w:rsidP="002B47EB">
      <w:pPr>
        <w:pStyle w:val="af"/>
        <w:numPr>
          <w:ilvl w:val="0"/>
          <w:numId w:val="7"/>
        </w:numPr>
        <w:tabs>
          <w:tab w:val="left" w:pos="1276"/>
        </w:tabs>
        <w:ind w:left="426"/>
        <w:rPr>
          <w:spacing w:val="-1"/>
        </w:rPr>
      </w:pPr>
      <w:r w:rsidRPr="003C562B">
        <w:t>Выявить</w:t>
      </w:r>
      <w:r w:rsidRPr="003C562B">
        <w:rPr>
          <w:spacing w:val="-1"/>
        </w:rPr>
        <w:t xml:space="preserve"> показания и противопоказания к проведению рефлексотерапии; </w:t>
      </w:r>
    </w:p>
    <w:p w:rsidR="002B47EB" w:rsidRPr="003C562B" w:rsidRDefault="002B47EB" w:rsidP="002B47EB">
      <w:pPr>
        <w:pStyle w:val="af"/>
        <w:numPr>
          <w:ilvl w:val="0"/>
          <w:numId w:val="7"/>
        </w:numPr>
        <w:tabs>
          <w:tab w:val="left" w:pos="1276"/>
        </w:tabs>
        <w:ind w:left="426"/>
      </w:pPr>
      <w:r w:rsidRPr="003C562B">
        <w:rPr>
          <w:spacing w:val="13"/>
        </w:rPr>
        <w:t xml:space="preserve">Определить топографию корпоральных акупунктурных каналов и точек, </w:t>
      </w:r>
      <w:r w:rsidRPr="003C562B">
        <w:rPr>
          <w:spacing w:val="1"/>
        </w:rPr>
        <w:t xml:space="preserve">микроакупунктурных систем  и </w:t>
      </w:r>
      <w:r w:rsidRPr="003C562B">
        <w:t>их диагностическое и терапевтическое значение;</w:t>
      </w:r>
    </w:p>
    <w:p w:rsidR="002B47EB" w:rsidRPr="003C562B" w:rsidRDefault="002B47EB" w:rsidP="002B47EB">
      <w:pPr>
        <w:pStyle w:val="af"/>
        <w:numPr>
          <w:ilvl w:val="0"/>
          <w:numId w:val="7"/>
        </w:numPr>
        <w:tabs>
          <w:tab w:val="left" w:pos="1276"/>
        </w:tabs>
        <w:ind w:left="426"/>
      </w:pPr>
      <w:r w:rsidRPr="003C562B">
        <w:t xml:space="preserve">Проводить </w:t>
      </w:r>
      <w:r w:rsidRPr="003C562B">
        <w:rPr>
          <w:spacing w:val="-1"/>
        </w:rPr>
        <w:t>специальные методы диагностики, применяемые в рефлексотерапии</w:t>
      </w:r>
      <w:r w:rsidRPr="003C562B">
        <w:t>;</w:t>
      </w:r>
    </w:p>
    <w:p w:rsidR="002B47EB" w:rsidRPr="003C562B" w:rsidRDefault="002B47EB" w:rsidP="002B47EB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  <w:ind w:left="426"/>
      </w:pPr>
      <w:r w:rsidRPr="003C562B">
        <w:rPr>
          <w:spacing w:val="3"/>
        </w:rPr>
        <w:t xml:space="preserve">Составить акупунктурный рецепт </w:t>
      </w:r>
      <w:r w:rsidRPr="003C562B">
        <w:t xml:space="preserve">при различных заболеваниях и патологических состояниях; </w:t>
      </w:r>
    </w:p>
    <w:p w:rsidR="002B47EB" w:rsidRPr="003C562B" w:rsidRDefault="002B47EB" w:rsidP="002B47EB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  <w:ind w:left="426"/>
      </w:pPr>
      <w:r w:rsidRPr="003C562B">
        <w:rPr>
          <w:spacing w:val="3"/>
        </w:rPr>
        <w:t xml:space="preserve">Представить конкретные схемы сочетания методов рефлексотерапии с </w:t>
      </w:r>
      <w:r w:rsidRPr="003C562B">
        <w:t xml:space="preserve">другими  методами  лечения,  профилактики и реабилитации при различных заболеваниях и патологических состояниях; </w:t>
      </w:r>
    </w:p>
    <w:p w:rsidR="002B47EB" w:rsidRPr="003C562B" w:rsidRDefault="002B47EB" w:rsidP="002B47EB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  <w:ind w:left="426"/>
      </w:pPr>
      <w:r w:rsidRPr="003C562B">
        <w:rPr>
          <w:spacing w:val="-1"/>
        </w:rPr>
        <w:lastRenderedPageBreak/>
        <w:t xml:space="preserve">Использовать  методы рефлексотерапии во всех областях клинической медицины, </w:t>
      </w:r>
      <w:r w:rsidRPr="003C562B">
        <w:t>где они не противопоказаны;</w:t>
      </w:r>
    </w:p>
    <w:p w:rsidR="002B47EB" w:rsidRPr="003C562B" w:rsidRDefault="002B47EB" w:rsidP="002B47EB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ind w:left="426"/>
        <w:jc w:val="both"/>
      </w:pPr>
      <w:r w:rsidRPr="003C562B">
        <w:t>И</w:t>
      </w:r>
      <w:r w:rsidRPr="003C562B">
        <w:rPr>
          <w:spacing w:val="-1"/>
        </w:rPr>
        <w:t xml:space="preserve">спользовать методы рефлексотерапии при диспансерном наблюдении в </w:t>
      </w:r>
      <w:r w:rsidRPr="003C562B">
        <w:t xml:space="preserve">профилактических и 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2B47EB" w:rsidRPr="003C562B" w:rsidRDefault="002B47EB" w:rsidP="002B47EB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ind w:left="426"/>
        <w:jc w:val="both"/>
      </w:pPr>
      <w:r w:rsidRPr="003C562B">
        <w:t>Оказывать скорую помощь пациентам методами рефлексотерапии.</w:t>
      </w:r>
    </w:p>
    <w:p w:rsidR="002B47EB" w:rsidRPr="003C562B" w:rsidRDefault="002B47EB" w:rsidP="002B47E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2B47EB" w:rsidRPr="003C562B" w:rsidRDefault="002B47EB" w:rsidP="002B47E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«Рефлексотерапия»:</w:t>
      </w:r>
    </w:p>
    <w:p w:rsidR="002B47EB" w:rsidRPr="003C562B" w:rsidRDefault="002B47EB" w:rsidP="002B47EB">
      <w:pPr>
        <w:tabs>
          <w:tab w:val="left" w:pos="1276"/>
        </w:tabs>
        <w:jc w:val="both"/>
      </w:pPr>
    </w:p>
    <w:p w:rsidR="002B47EB" w:rsidRPr="003C562B" w:rsidRDefault="002B47EB" w:rsidP="002B47EB">
      <w:pPr>
        <w:tabs>
          <w:tab w:val="left" w:pos="1276"/>
        </w:tabs>
        <w:jc w:val="both"/>
        <w:rPr>
          <w:b/>
        </w:rPr>
      </w:pPr>
      <w:r w:rsidRPr="003C562B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2B47EB" w:rsidRPr="003C562B" w:rsidRDefault="002B47EB" w:rsidP="002B47EB">
      <w:pPr>
        <w:pStyle w:val="af"/>
        <w:numPr>
          <w:ilvl w:val="0"/>
          <w:numId w:val="8"/>
        </w:numPr>
        <w:ind w:left="426"/>
        <w:jc w:val="both"/>
      </w:pPr>
      <w:r w:rsidRPr="003C562B">
        <w:t>Самостоятельно интерпретировать результаты современных методов диагностики и делать  по ним заключения;</w:t>
      </w:r>
    </w:p>
    <w:p w:rsidR="002B47EB" w:rsidRPr="003C562B" w:rsidRDefault="002B47EB" w:rsidP="002B47EB">
      <w:pPr>
        <w:pStyle w:val="af"/>
        <w:numPr>
          <w:ilvl w:val="0"/>
          <w:numId w:val="8"/>
        </w:numPr>
        <w:ind w:left="426"/>
        <w:jc w:val="both"/>
      </w:pPr>
      <w:r w:rsidRPr="003C562B">
        <w:t>Проводить рефлексодиагностику и делать заключение;</w:t>
      </w:r>
    </w:p>
    <w:p w:rsidR="002B47EB" w:rsidRPr="003C562B" w:rsidRDefault="002B47EB" w:rsidP="002B47EB">
      <w:pPr>
        <w:pStyle w:val="af"/>
        <w:numPr>
          <w:ilvl w:val="0"/>
          <w:numId w:val="8"/>
        </w:numPr>
        <w:ind w:left="426"/>
        <w:jc w:val="both"/>
      </w:pPr>
      <w:r w:rsidRPr="003C562B">
        <w:t>Проводить курсовое лечение методами рефлексотерапии отдельных заболеваний внутренних органов, нервной системы  и др.</w:t>
      </w:r>
    </w:p>
    <w:p w:rsidR="002B47EB" w:rsidRPr="003C562B" w:rsidRDefault="002B47EB" w:rsidP="002B47EB">
      <w:pPr>
        <w:pStyle w:val="af"/>
        <w:numPr>
          <w:ilvl w:val="0"/>
          <w:numId w:val="8"/>
        </w:numPr>
        <w:ind w:left="426"/>
        <w:jc w:val="both"/>
      </w:pPr>
      <w:r w:rsidRPr="003C562B">
        <w:t>Применять в лечении пациентов новые методы рефлексотерапии (фармакопунктура, краниопунктура)</w:t>
      </w:r>
    </w:p>
    <w:p w:rsidR="002B47EB" w:rsidRPr="003C562B" w:rsidRDefault="002B47EB" w:rsidP="002B47EB">
      <w:pPr>
        <w:pStyle w:val="af"/>
        <w:numPr>
          <w:ilvl w:val="0"/>
          <w:numId w:val="8"/>
        </w:numPr>
        <w:ind w:left="426"/>
        <w:jc w:val="both"/>
      </w:pPr>
      <w:r w:rsidRPr="003C562B">
        <w:t>Применять в лечении пациентов авторские методики отдельных заболеваний.</w:t>
      </w:r>
    </w:p>
    <w:p w:rsidR="002B47EB" w:rsidRPr="003C562B" w:rsidRDefault="002B47EB" w:rsidP="002B47EB">
      <w:pPr>
        <w:pStyle w:val="af"/>
        <w:numPr>
          <w:ilvl w:val="0"/>
          <w:numId w:val="8"/>
        </w:numPr>
        <w:ind w:left="426"/>
        <w:jc w:val="both"/>
      </w:pPr>
      <w:r w:rsidRPr="003C562B">
        <w:t>Оценить эффективность проводимого лечения современными и традиционными методами.</w:t>
      </w:r>
    </w:p>
    <w:p w:rsidR="002B47EB" w:rsidRPr="003C562B" w:rsidRDefault="002B47EB" w:rsidP="002B47EB">
      <w:pPr>
        <w:jc w:val="center"/>
        <w:rPr>
          <w:rFonts w:eastAsia="Calibri"/>
          <w:b/>
          <w:lang w:eastAsia="en-US"/>
        </w:rPr>
      </w:pPr>
    </w:p>
    <w:p w:rsidR="002B47EB" w:rsidRPr="003C562B" w:rsidRDefault="002B47EB" w:rsidP="002B47EB">
      <w:pPr>
        <w:numPr>
          <w:ilvl w:val="0"/>
          <w:numId w:val="4"/>
        </w:numPr>
        <w:jc w:val="center"/>
        <w:rPr>
          <w:b/>
          <w:lang w:val="en-US"/>
        </w:rPr>
      </w:pPr>
      <w:r w:rsidRPr="003C562B">
        <w:rPr>
          <w:b/>
        </w:rPr>
        <w:t>ТРЕБОВАНИЯ К ИТОГОВОЙ АТТЕСТАЦИИ</w:t>
      </w:r>
    </w:p>
    <w:p w:rsidR="002B47EB" w:rsidRPr="003C562B" w:rsidRDefault="002B47EB" w:rsidP="002B47EB">
      <w:pPr>
        <w:jc w:val="center"/>
        <w:rPr>
          <w:rFonts w:eastAsia="Calibri"/>
          <w:b/>
          <w:lang w:val="en-US" w:eastAsia="en-US"/>
        </w:rPr>
      </w:pPr>
    </w:p>
    <w:p w:rsidR="002B47EB" w:rsidRPr="003C562B" w:rsidRDefault="002B47EB" w:rsidP="002B47EB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«Рефлексотерапия» проводится в форме очного экзамена и должна выявлять теоретическую и практическую подготовку врача-рефлексотерапевта.</w:t>
      </w:r>
    </w:p>
    <w:p w:rsidR="002B47EB" w:rsidRPr="003C562B" w:rsidRDefault="002B47EB" w:rsidP="002B47EB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«Рефлексотерапия».</w:t>
      </w:r>
    </w:p>
    <w:p w:rsidR="002B47EB" w:rsidRPr="003C562B" w:rsidRDefault="002B47EB" w:rsidP="002B47EB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специальности «Рефлексотерапия»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2B47EB" w:rsidRPr="003C562B" w:rsidRDefault="002B47EB" w:rsidP="002B47EB">
      <w:pPr>
        <w:jc w:val="center"/>
        <w:rPr>
          <w:rFonts w:eastAsia="Calibri"/>
          <w:b/>
          <w:lang w:eastAsia="en-US"/>
        </w:rPr>
      </w:pPr>
    </w:p>
    <w:p w:rsidR="002B47EB" w:rsidRPr="00AE46D3" w:rsidRDefault="002B47EB" w:rsidP="002B47EB">
      <w:pPr>
        <w:pStyle w:val="af"/>
        <w:numPr>
          <w:ilvl w:val="0"/>
          <w:numId w:val="2"/>
        </w:numPr>
        <w:jc w:val="center"/>
        <w:rPr>
          <w:rFonts w:eastAsia="Calibri"/>
          <w:b/>
          <w:lang w:eastAsia="en-US"/>
        </w:rPr>
      </w:pPr>
      <w:r w:rsidRPr="00AE46D3">
        <w:rPr>
          <w:rFonts w:eastAsia="Calibri"/>
          <w:b/>
          <w:lang w:eastAsia="en-US"/>
        </w:rPr>
        <w:t>МАТРИЦА</w:t>
      </w:r>
    </w:p>
    <w:p w:rsidR="002B47EB" w:rsidRPr="003C562B" w:rsidRDefault="002B47EB" w:rsidP="002B47EB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2B47EB" w:rsidRPr="003C562B" w:rsidRDefault="002B47EB" w:rsidP="002B47EB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по специальности «Рефлексотерапия»</w:t>
      </w:r>
    </w:p>
    <w:p w:rsidR="002B47EB" w:rsidRPr="003C562B" w:rsidRDefault="002B47EB" w:rsidP="002B47EB">
      <w:pPr>
        <w:rPr>
          <w:rFonts w:eastAsia="Calibri"/>
          <w:b/>
          <w:lang w:eastAsia="en-US"/>
        </w:rPr>
      </w:pPr>
    </w:p>
    <w:p w:rsidR="002B47EB" w:rsidRPr="003C562B" w:rsidRDefault="002B47EB" w:rsidP="002B47EB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Категория обучающихся:</w:t>
      </w:r>
      <w:r w:rsidRPr="003C562B">
        <w:rPr>
          <w:rFonts w:eastAsia="Calibri"/>
          <w:lang w:eastAsia="en-US"/>
        </w:rPr>
        <w:t xml:space="preserve"> врачи-рефлексотерапевты</w:t>
      </w:r>
    </w:p>
    <w:p w:rsidR="002B47EB" w:rsidRPr="003C562B" w:rsidRDefault="002B47EB" w:rsidP="002B47EB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обучения: </w:t>
      </w:r>
      <w:r w:rsidRPr="003C562B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2B47EB" w:rsidRPr="003C562B" w:rsidRDefault="002B47EB" w:rsidP="002B47EB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реализации программы:  </w:t>
      </w:r>
      <w:r>
        <w:rPr>
          <w:rFonts w:eastAsia="Calibri"/>
          <w:lang w:eastAsia="en-US"/>
        </w:rPr>
        <w:t>стационарная</w:t>
      </w:r>
      <w:r w:rsidRPr="003C562B">
        <w:rPr>
          <w:rStyle w:val="ab"/>
          <w:rFonts w:eastAsia="Calibri"/>
          <w:b/>
          <w:lang w:eastAsia="en-US"/>
        </w:rPr>
        <w:footnoteReference w:id="1"/>
      </w:r>
    </w:p>
    <w:p w:rsidR="002B47EB" w:rsidRPr="003C562B" w:rsidRDefault="002B47EB" w:rsidP="002B47EB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2B47EB" w:rsidRPr="003C562B" w:rsidTr="003632E8">
        <w:tc>
          <w:tcPr>
            <w:tcW w:w="531" w:type="dxa"/>
            <w:vMerge w:val="restart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НПО</w:t>
            </w:r>
          </w:p>
        </w:tc>
      </w:tr>
      <w:tr w:rsidR="002B47EB" w:rsidRPr="003C562B" w:rsidTr="003632E8">
        <w:tc>
          <w:tcPr>
            <w:tcW w:w="531" w:type="dxa"/>
            <w:vMerge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 xml:space="preserve">кол-во </w:t>
            </w:r>
          </w:p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кол-во</w:t>
            </w:r>
          </w:p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</w:p>
        </w:tc>
      </w:tr>
      <w:tr w:rsidR="002B47EB" w:rsidRPr="003C562B" w:rsidTr="003632E8">
        <w:tc>
          <w:tcPr>
            <w:tcW w:w="531" w:type="dxa"/>
          </w:tcPr>
          <w:p w:rsidR="002B47EB" w:rsidRPr="003C562B" w:rsidRDefault="002B47EB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УМ-1</w:t>
            </w:r>
          </w:p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t>«Основы рефлексотерапевтической помощи в Российской Федерации»</w:t>
            </w:r>
          </w:p>
        </w:tc>
        <w:tc>
          <w:tcPr>
            <w:tcW w:w="851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2B47EB" w:rsidRPr="003C562B" w:rsidTr="003632E8">
        <w:tc>
          <w:tcPr>
            <w:tcW w:w="531" w:type="dxa"/>
          </w:tcPr>
          <w:p w:rsidR="002B47EB" w:rsidRPr="003C562B" w:rsidRDefault="002B47EB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УМ-2</w:t>
            </w:r>
          </w:p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«</w:t>
            </w:r>
            <w:r w:rsidRPr="003C562B">
              <w:t>Анатомические и физиологические основырефлексотерапии (РТ)</w:t>
            </w:r>
            <w:r w:rsidRPr="003C562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12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2B47EB" w:rsidRPr="003C562B" w:rsidTr="003632E8">
        <w:tc>
          <w:tcPr>
            <w:tcW w:w="531" w:type="dxa"/>
          </w:tcPr>
          <w:p w:rsidR="002B47EB" w:rsidRPr="003C562B" w:rsidRDefault="002B47EB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УМ-3</w:t>
            </w:r>
          </w:p>
          <w:p w:rsidR="002B47EB" w:rsidRPr="003C562B" w:rsidRDefault="002B47EB" w:rsidP="003632E8">
            <w:pPr>
              <w:jc w:val="center"/>
            </w:pPr>
            <w:r w:rsidRPr="003C562B">
              <w:t>«Общие основы рефлексотерапии»</w:t>
            </w:r>
          </w:p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36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36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2B47EB" w:rsidRPr="003C562B" w:rsidTr="003632E8">
        <w:tc>
          <w:tcPr>
            <w:tcW w:w="531" w:type="dxa"/>
          </w:tcPr>
          <w:p w:rsidR="002B47EB" w:rsidRPr="003C562B" w:rsidRDefault="002B47EB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УМ-4</w:t>
            </w:r>
          </w:p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rFonts w:eastAsia="Calibri"/>
                <w:b/>
                <w:lang w:eastAsia="en-US"/>
              </w:rPr>
              <w:t>«</w:t>
            </w:r>
            <w:r w:rsidRPr="003C562B">
              <w:t>Методы рефлексотерапии</w:t>
            </w:r>
            <w:r w:rsidRPr="003C562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30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2B47EB" w:rsidRPr="003C562B" w:rsidTr="003632E8">
        <w:tc>
          <w:tcPr>
            <w:tcW w:w="531" w:type="dxa"/>
          </w:tcPr>
          <w:p w:rsidR="002B47EB" w:rsidRPr="003C562B" w:rsidRDefault="002B47EB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УМ-5</w:t>
            </w:r>
          </w:p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>
              <w:t>«Частная р</w:t>
            </w:r>
            <w:r w:rsidRPr="003C562B">
              <w:t>ефлексотерапия»</w:t>
            </w:r>
          </w:p>
        </w:tc>
        <w:tc>
          <w:tcPr>
            <w:tcW w:w="851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992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2B47EB" w:rsidRPr="003C562B" w:rsidRDefault="002B47EB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</w:tbl>
    <w:p w:rsidR="002B47EB" w:rsidRDefault="002B47EB" w:rsidP="002B47EB">
      <w:pPr>
        <w:jc w:val="center"/>
        <w:rPr>
          <w:rFonts w:eastAsia="Calibri"/>
          <w:b/>
          <w:lang w:eastAsia="en-US"/>
        </w:rPr>
      </w:pPr>
    </w:p>
    <w:p w:rsidR="002B47EB" w:rsidRPr="003C562B" w:rsidRDefault="002B47EB" w:rsidP="002B47EB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Распределение академических часов:</w:t>
      </w:r>
    </w:p>
    <w:p w:rsidR="002B47EB" w:rsidRDefault="002B47EB" w:rsidP="002B47EB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Всего:</w:t>
      </w:r>
      <w:r w:rsidRPr="003C562B">
        <w:rPr>
          <w:rFonts w:eastAsia="Calibri"/>
          <w:lang w:eastAsia="en-US"/>
        </w:rPr>
        <w:t xml:space="preserve"> 144 академических часа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2B47EB" w:rsidRDefault="002B47EB" w:rsidP="002B47E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B47EB" w:rsidRPr="00FB5360" w:rsidRDefault="002B47EB" w:rsidP="002B47EB">
      <w:pPr>
        <w:jc w:val="center"/>
        <w:rPr>
          <w:b/>
        </w:rPr>
      </w:pPr>
      <w:r>
        <w:rPr>
          <w:b/>
        </w:rPr>
        <w:lastRenderedPageBreak/>
        <w:t>5.</w:t>
      </w:r>
      <w:r w:rsidRPr="00FB5360">
        <w:rPr>
          <w:b/>
        </w:rPr>
        <w:t>УЧЕБНЫЙ ПЛАН ДОПОЛНИТЕЛЬНОЙ ПРОФЕССИОНАЛЬНОЙ</w:t>
      </w:r>
    </w:p>
    <w:p w:rsidR="002B47EB" w:rsidRDefault="002B47EB" w:rsidP="002B47EB">
      <w:pPr>
        <w:jc w:val="center"/>
        <w:rPr>
          <w:rFonts w:eastAsia="Calibri"/>
          <w:b/>
          <w:caps/>
        </w:rPr>
      </w:pPr>
      <w:r w:rsidRPr="00FB5360">
        <w:rPr>
          <w:b/>
        </w:rPr>
        <w:t>ПРОГРАММЫ ПОВЫШЕНИЯ КВАЛИФИКАЦИИ</w:t>
      </w:r>
      <w:r>
        <w:rPr>
          <w:rFonts w:eastAsia="Calibri"/>
          <w:b/>
          <w:caps/>
        </w:rPr>
        <w:t xml:space="preserve">по программе </w:t>
      </w:r>
    </w:p>
    <w:p w:rsidR="002B47EB" w:rsidRPr="003C562B" w:rsidRDefault="002B47EB" w:rsidP="002B47EB">
      <w:pPr>
        <w:jc w:val="center"/>
        <w:rPr>
          <w:b/>
          <w:vertAlign w:val="superscript"/>
        </w:rPr>
      </w:pPr>
      <w:r w:rsidRPr="003C562B">
        <w:rPr>
          <w:b/>
        </w:rPr>
        <w:t>«РЕФЛЕКСОТЕРАПИЯ»</w:t>
      </w:r>
    </w:p>
    <w:p w:rsidR="002B47EB" w:rsidRDefault="002B47EB" w:rsidP="002B47EB">
      <w:pPr>
        <w:jc w:val="center"/>
      </w:pPr>
    </w:p>
    <w:p w:rsidR="002B47EB" w:rsidRPr="003C562B" w:rsidRDefault="002B47EB" w:rsidP="002B47EB">
      <w:pPr>
        <w:tabs>
          <w:tab w:val="left" w:pos="709"/>
        </w:tabs>
        <w:jc w:val="both"/>
      </w:pPr>
      <w:r w:rsidRPr="00C425EF">
        <w:rPr>
          <w:b/>
        </w:rPr>
        <w:t>Цель:</w:t>
      </w:r>
      <w:r w:rsidRPr="003C562B">
        <w:t>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2B47EB" w:rsidRDefault="002B47EB" w:rsidP="002B47EB">
      <w:r w:rsidRPr="00C425EF">
        <w:rPr>
          <w:b/>
        </w:rPr>
        <w:t>Категория слушателей</w:t>
      </w:r>
      <w:r w:rsidRPr="00FB5360">
        <w:t xml:space="preserve">: </w:t>
      </w:r>
      <w:r w:rsidRPr="003E6A9F">
        <w:t>врач</w:t>
      </w:r>
      <w:r>
        <w:t>и рефлексотерапевты</w:t>
      </w:r>
    </w:p>
    <w:p w:rsidR="002B47EB" w:rsidRPr="00FB5360" w:rsidRDefault="002B47EB" w:rsidP="002B47EB">
      <w:r w:rsidRPr="00C425EF">
        <w:rPr>
          <w:b/>
        </w:rPr>
        <w:t>Срок обучения</w:t>
      </w:r>
      <w:r w:rsidRPr="00FB5360">
        <w:t xml:space="preserve">: </w:t>
      </w:r>
      <w:r>
        <w:t>144</w:t>
      </w:r>
      <w:r w:rsidRPr="00FB5360">
        <w:t xml:space="preserve"> акад. </w:t>
      </w:r>
      <w:r>
        <w:t>ч</w:t>
      </w:r>
      <w:r w:rsidRPr="00FB5360">
        <w:t xml:space="preserve">ас., </w:t>
      </w:r>
      <w:r>
        <w:t>4 нед.</w:t>
      </w:r>
      <w:r w:rsidRPr="00FB5360">
        <w:t xml:space="preserve">, </w:t>
      </w:r>
      <w:r>
        <w:t>1</w:t>
      </w:r>
      <w:r w:rsidRPr="00FB5360">
        <w:t xml:space="preserve"> мес.</w:t>
      </w:r>
    </w:p>
    <w:p w:rsidR="002B47EB" w:rsidRPr="00FB5360" w:rsidRDefault="002B47EB" w:rsidP="002B47EB">
      <w:r w:rsidRPr="00C425EF">
        <w:rPr>
          <w:b/>
        </w:rPr>
        <w:t>Трудоемкость</w:t>
      </w:r>
      <w:r w:rsidRPr="00FB5360">
        <w:t xml:space="preserve">: </w:t>
      </w:r>
      <w:r>
        <w:t>144</w:t>
      </w:r>
      <w:r w:rsidRPr="00FB5360">
        <w:t xml:space="preserve">зач.ед. </w:t>
      </w:r>
    </w:p>
    <w:p w:rsidR="002B47EB" w:rsidRPr="005D1193" w:rsidRDefault="002B47EB" w:rsidP="002B47EB">
      <w:pPr>
        <w:jc w:val="both"/>
        <w:rPr>
          <w:rFonts w:eastAsiaTheme="minorEastAsia"/>
          <w:szCs w:val="20"/>
        </w:rPr>
      </w:pPr>
      <w:r w:rsidRPr="00C425EF">
        <w:rPr>
          <w:rFonts w:eastAsia="Calibri"/>
          <w:b/>
        </w:rPr>
        <w:t>Форма обучения</w:t>
      </w:r>
      <w:r>
        <w:rPr>
          <w:rFonts w:eastAsia="Calibri"/>
        </w:rPr>
        <w:t xml:space="preserve">: </w:t>
      </w:r>
      <w:r w:rsidRPr="00295D06">
        <w:rPr>
          <w:rFonts w:eastAsiaTheme="minorEastAsia"/>
          <w:szCs w:val="20"/>
        </w:rPr>
        <w:t xml:space="preserve">с отрывом от работы (очная) и с частичным отрывом от работы (дистанционная)  </w:t>
      </w:r>
    </w:p>
    <w:p w:rsidR="002B47EB" w:rsidRPr="00FB5360" w:rsidRDefault="002B47EB" w:rsidP="002B47EB">
      <w:r w:rsidRPr="00C425EF">
        <w:rPr>
          <w:b/>
        </w:rPr>
        <w:t>Режим занятий</w:t>
      </w:r>
      <w:r w:rsidRPr="00FB5360">
        <w:t xml:space="preserve">: 6 акад. </w:t>
      </w:r>
      <w:r>
        <w:t>ч</w:t>
      </w:r>
      <w:r w:rsidRPr="00FB5360">
        <w:t>ас.в день</w:t>
      </w:r>
    </w:p>
    <w:p w:rsidR="002B47EB" w:rsidRPr="00FB5360" w:rsidRDefault="002B47EB" w:rsidP="002B47EB">
      <w:pPr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992"/>
        <w:gridCol w:w="994"/>
        <w:gridCol w:w="991"/>
        <w:gridCol w:w="850"/>
        <w:gridCol w:w="1276"/>
      </w:tblGrid>
      <w:tr w:rsidR="002B47EB" w:rsidRPr="00FB5360" w:rsidTr="003632E8">
        <w:tc>
          <w:tcPr>
            <w:tcW w:w="709" w:type="dxa"/>
            <w:vMerge w:val="restart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№</w:t>
            </w:r>
          </w:p>
          <w:p w:rsidR="002B47EB" w:rsidRPr="00F817F7" w:rsidRDefault="002B47EB" w:rsidP="003632E8">
            <w:pPr>
              <w:jc w:val="center"/>
            </w:pPr>
            <w:r w:rsidRPr="00F817F7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Наименование модулей, тем</w:t>
            </w:r>
          </w:p>
          <w:p w:rsidR="002B47EB" w:rsidRPr="00F817F7" w:rsidRDefault="002B47EB" w:rsidP="003632E8">
            <w:pPr>
              <w:jc w:val="center"/>
            </w:pPr>
            <w:r w:rsidRPr="00F817F7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Всего</w:t>
            </w:r>
          </w:p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color w:val="000000"/>
              </w:rPr>
              <w:t>(ак.час./</w:t>
            </w:r>
          </w:p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зач.ед.)</w:t>
            </w:r>
          </w:p>
          <w:p w:rsidR="002B47EB" w:rsidRPr="00F817F7" w:rsidRDefault="002B47EB" w:rsidP="003632E8">
            <w:pPr>
              <w:jc w:val="center"/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bCs/>
                <w:color w:val="000000"/>
              </w:rPr>
              <w:t>В том числе</w:t>
            </w:r>
          </w:p>
        </w:tc>
      </w:tr>
      <w:tr w:rsidR="002B47EB" w:rsidRPr="00FB5360" w:rsidTr="003632E8">
        <w:tc>
          <w:tcPr>
            <w:tcW w:w="709" w:type="dxa"/>
            <w:vMerge/>
            <w:shd w:val="clear" w:color="auto" w:fill="auto"/>
          </w:tcPr>
          <w:p w:rsidR="002B47EB" w:rsidRPr="00F817F7" w:rsidRDefault="002B47EB" w:rsidP="003632E8"/>
        </w:tc>
        <w:tc>
          <w:tcPr>
            <w:tcW w:w="2410" w:type="dxa"/>
            <w:vMerge/>
            <w:shd w:val="clear" w:color="auto" w:fill="auto"/>
          </w:tcPr>
          <w:p w:rsidR="002B47EB" w:rsidRPr="00F817F7" w:rsidRDefault="002B47EB" w:rsidP="003632E8"/>
        </w:tc>
        <w:tc>
          <w:tcPr>
            <w:tcW w:w="992" w:type="dxa"/>
            <w:vMerge/>
            <w:shd w:val="clear" w:color="auto" w:fill="auto"/>
          </w:tcPr>
          <w:p w:rsidR="002B47EB" w:rsidRPr="00F817F7" w:rsidRDefault="002B47EB" w:rsidP="003632E8"/>
        </w:tc>
        <w:tc>
          <w:tcPr>
            <w:tcW w:w="1843" w:type="dxa"/>
            <w:gridSpan w:val="2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Дистанционное</w:t>
            </w:r>
          </w:p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Очное</w:t>
            </w:r>
          </w:p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</w:tr>
      <w:tr w:rsidR="002B47EB" w:rsidRPr="00FB5360" w:rsidTr="003632E8">
        <w:tc>
          <w:tcPr>
            <w:tcW w:w="709" w:type="dxa"/>
            <w:vMerge/>
            <w:shd w:val="clear" w:color="auto" w:fill="auto"/>
          </w:tcPr>
          <w:p w:rsidR="002B47EB" w:rsidRPr="00F817F7" w:rsidRDefault="002B47EB" w:rsidP="003632E8"/>
        </w:tc>
        <w:tc>
          <w:tcPr>
            <w:tcW w:w="2410" w:type="dxa"/>
            <w:vMerge/>
            <w:shd w:val="clear" w:color="auto" w:fill="auto"/>
          </w:tcPr>
          <w:p w:rsidR="002B47EB" w:rsidRPr="00F817F7" w:rsidRDefault="002B47EB" w:rsidP="003632E8"/>
        </w:tc>
        <w:tc>
          <w:tcPr>
            <w:tcW w:w="992" w:type="dxa"/>
            <w:vMerge/>
            <w:shd w:val="clear" w:color="auto" w:fill="auto"/>
          </w:tcPr>
          <w:p w:rsidR="002B47EB" w:rsidRPr="00F817F7" w:rsidRDefault="002B47EB" w:rsidP="003632E8"/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Cs/>
                <w:color w:val="000000"/>
              </w:rPr>
              <w:t>электронные модули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Cs/>
                <w:color w:val="000000"/>
              </w:rPr>
            </w:pPr>
            <w:r w:rsidRPr="00F817F7">
              <w:rPr>
                <w:bCs/>
                <w:color w:val="000000"/>
              </w:rPr>
              <w:t>Формыконтроля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самост. работа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формы контроля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1 </w:t>
            </w:r>
          </w:p>
          <w:p w:rsidR="002B47EB" w:rsidRPr="00F817F7" w:rsidRDefault="002B47EB" w:rsidP="003632E8">
            <w:pPr>
              <w:rPr>
                <w:b/>
              </w:rPr>
            </w:pPr>
            <w:r w:rsidRPr="00F817F7">
              <w:t>«Основы рефлексотерапевтической помощи в Российской Федерации»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-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</w:tr>
      <w:tr w:rsidR="002B47EB" w:rsidRPr="00FB5360" w:rsidTr="003632E8">
        <w:trPr>
          <w:trHeight w:val="766"/>
        </w:trPr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1.1.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Организация РТ помощи населению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</w:pPr>
            <w:r w:rsidRPr="00F817F7">
              <w:t>4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t>-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-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1.2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+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2 </w:t>
            </w:r>
          </w:p>
          <w:p w:rsidR="002B47EB" w:rsidRPr="00F817F7" w:rsidRDefault="002B47EB" w:rsidP="003632E8">
            <w:pPr>
              <w:rPr>
                <w:b/>
              </w:rPr>
            </w:pPr>
            <w:r w:rsidRPr="00F817F7">
              <w:rPr>
                <w:rFonts w:eastAsia="Calibri"/>
                <w:lang w:eastAsia="en-US"/>
              </w:rPr>
              <w:t>«</w:t>
            </w:r>
            <w:r w:rsidRPr="00F817F7">
              <w:t>Анатомические и физиологические основырефлексотерапии (РТ)</w:t>
            </w:r>
            <w:r w:rsidRPr="00F817F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2.1.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Анатомические и физиологические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2.2.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 xml:space="preserve">Общая физиология </w:t>
            </w:r>
            <w:r w:rsidRPr="00F817F7">
              <w:lastRenderedPageBreak/>
              <w:t>центральной и периферической нервной системы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lastRenderedPageBreak/>
              <w:t>2.3.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Физиология вегетативной нервной системы и регуляция вегетативных функций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2.4.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Физиология высшей нервной деятельности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7EB" w:rsidRPr="00F817F7" w:rsidRDefault="002B47EB" w:rsidP="003632E8">
            <w:pPr>
              <w:rPr>
                <w:bCs/>
              </w:rPr>
            </w:pPr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pPr>
              <w:rPr>
                <w:b/>
              </w:rPr>
            </w:pPr>
            <w:r w:rsidRPr="00F817F7">
              <w:rPr>
                <w:b/>
              </w:rPr>
              <w:t>Модуль 3</w:t>
            </w:r>
          </w:p>
          <w:p w:rsidR="002B47EB" w:rsidRPr="00F817F7" w:rsidRDefault="002B47EB" w:rsidP="003632E8">
            <w:pPr>
              <w:rPr>
                <w:b/>
              </w:rPr>
            </w:pPr>
            <w:r w:rsidRPr="00F817F7">
              <w:t>Общие основы рефлексотерапии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3.1.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Теоретические и методологические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3.2.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Механизмы действия РТ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3.3.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Современные и традиционные представления оТА и их связях с внутренними органами и системами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10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8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3.4.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Топография и функциональное значение ТА, соответствующих меридианам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18</w:t>
            </w:r>
          </w:p>
        </w:tc>
        <w:tc>
          <w:tcPr>
            <w:tcW w:w="851" w:type="dxa"/>
            <w:shd w:val="clear" w:color="auto" w:fill="auto"/>
          </w:tcPr>
          <w:p w:rsidR="002B47EB" w:rsidRPr="000D5D14" w:rsidRDefault="002B47EB" w:rsidP="003632E8">
            <w:pPr>
              <w:jc w:val="center"/>
              <w:rPr>
                <w:color w:val="000000"/>
              </w:rPr>
            </w:pPr>
            <w:r w:rsidRPr="000D5D14"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7EB" w:rsidRPr="00F817F7" w:rsidRDefault="002B47EB" w:rsidP="003632E8">
            <w:pPr>
              <w:rPr>
                <w:b/>
              </w:rPr>
            </w:pPr>
            <w:r w:rsidRPr="00F817F7">
              <w:rPr>
                <w:b/>
              </w:rPr>
              <w:t>Модуль 4</w:t>
            </w:r>
          </w:p>
          <w:p w:rsidR="002B47EB" w:rsidRPr="00F817F7" w:rsidRDefault="002B47EB" w:rsidP="003632E8">
            <w:pPr>
              <w:rPr>
                <w:bCs/>
              </w:rPr>
            </w:pPr>
            <w:r w:rsidRPr="00F817F7">
              <w:t>Методы рефлексотерапии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4.1.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ИРТ (классическая акупунктура) – корпоральная, аурикулярная, краниальная и др.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4.2.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Микроиглорефлексотерапия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4.3.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 xml:space="preserve">Поверхностная пролонгированная цубо- и др.  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7EB" w:rsidRPr="00F817F7" w:rsidRDefault="002B47EB" w:rsidP="003632E8">
            <w:pPr>
              <w:rPr>
                <w:iCs/>
              </w:rPr>
            </w:pPr>
            <w:r w:rsidRPr="00F817F7">
              <w:t>Аппаратные методы рефлексотерапии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7EB" w:rsidRPr="00F817F7" w:rsidRDefault="002B47EB" w:rsidP="003632E8">
            <w:pPr>
              <w:rPr>
                <w:iCs/>
              </w:rPr>
            </w:pPr>
            <w:r w:rsidRPr="00F817F7">
              <w:rPr>
                <w:iCs/>
              </w:rPr>
              <w:t>Рефлексодиагностика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7EB" w:rsidRPr="00F817F7" w:rsidRDefault="002B47EB" w:rsidP="003632E8">
            <w:pPr>
              <w:rPr>
                <w:b/>
              </w:rPr>
            </w:pPr>
            <w:r w:rsidRPr="00F817F7">
              <w:rPr>
                <w:b/>
              </w:rPr>
              <w:t>Модуль 5</w:t>
            </w:r>
          </w:p>
          <w:p w:rsidR="002B47EB" w:rsidRPr="00F817F7" w:rsidRDefault="002B47EB" w:rsidP="003632E8">
            <w:pPr>
              <w:rPr>
                <w:iCs/>
              </w:rPr>
            </w:pPr>
            <w:r w:rsidRPr="00F817F7">
              <w:rPr>
                <w:b/>
                <w:bCs/>
              </w:rPr>
              <w:lastRenderedPageBreak/>
              <w:t xml:space="preserve">Частная рефлексотерапия 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</w:t>
            </w:r>
            <w:r w:rsidRPr="00F817F7">
              <w:rPr>
                <w:b/>
                <w:color w:val="000000"/>
              </w:rPr>
              <w:lastRenderedPageBreak/>
              <w:t>й (т/к)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lastRenderedPageBreak/>
              <w:t xml:space="preserve">5.1. 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неврологии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5.2.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терапии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5.3.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педиатрии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5.4.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анестезиологии, хирургии и травматологии,ортопедии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5.5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геронтологии и гериатрии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5.6.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наркологии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5.7.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сексопатологии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5.8.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косметологии и пластической хирургии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5.9.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в медицине катастроф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5.10.</w:t>
            </w: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r w:rsidRPr="00F817F7">
              <w:t>Рефлексотерапия при других заболеваниях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12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  <w:color w:val="000000"/>
              </w:rPr>
            </w:pP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5.11.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7EB" w:rsidRPr="00F817F7" w:rsidRDefault="002B47EB" w:rsidP="003632E8"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Экзамен</w:t>
            </w:r>
          </w:p>
        </w:tc>
      </w:tr>
      <w:tr w:rsidR="002B47EB" w:rsidRPr="00FB5360" w:rsidTr="003632E8">
        <w:tc>
          <w:tcPr>
            <w:tcW w:w="709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2B47EB" w:rsidRPr="00F817F7" w:rsidRDefault="002B47EB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1" w:type="dxa"/>
            <w:shd w:val="clear" w:color="auto" w:fill="auto"/>
          </w:tcPr>
          <w:p w:rsidR="002B47EB" w:rsidRPr="00F817F7" w:rsidRDefault="002B47EB" w:rsidP="003632E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2B47EB" w:rsidRPr="00F817F7" w:rsidRDefault="002B47EB" w:rsidP="003632E8">
            <w:pPr>
              <w:jc w:val="center"/>
            </w:pPr>
            <w:r w:rsidRPr="00F817F7">
              <w:t>–</w:t>
            </w:r>
          </w:p>
        </w:tc>
        <w:tc>
          <w:tcPr>
            <w:tcW w:w="1276" w:type="dxa"/>
            <w:shd w:val="clear" w:color="auto" w:fill="auto"/>
          </w:tcPr>
          <w:p w:rsidR="002B47EB" w:rsidRPr="00B346B0" w:rsidRDefault="002B47EB" w:rsidP="00363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B47EB" w:rsidRDefault="002B47EB" w:rsidP="002B47EB">
      <w:pPr>
        <w:ind w:left="2124"/>
        <w:jc w:val="right"/>
      </w:pPr>
    </w:p>
    <w:p w:rsidR="002B47EB" w:rsidRPr="00FB5360" w:rsidRDefault="002B47EB" w:rsidP="002B47EB">
      <w:pPr>
        <w:ind w:left="2124" w:firstLine="708"/>
        <w:rPr>
          <w:b/>
        </w:rPr>
      </w:pPr>
      <w:r>
        <w:rPr>
          <w:b/>
        </w:rPr>
        <w:t>6.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2B47EB" w:rsidRPr="00A8408F" w:rsidRDefault="002B47EB" w:rsidP="002B47EB">
      <w:pPr>
        <w:pStyle w:val="af"/>
        <w:ind w:left="0"/>
        <w:jc w:val="center"/>
        <w:rPr>
          <w:b/>
        </w:rPr>
      </w:pPr>
      <w:r>
        <w:rPr>
          <w:b/>
        </w:rPr>
        <w:t>6.1.</w:t>
      </w:r>
      <w:r w:rsidRPr="00A8408F">
        <w:rPr>
          <w:b/>
        </w:rPr>
        <w:t>Кадровое обеспечение образовательного процесса</w:t>
      </w:r>
    </w:p>
    <w:p w:rsidR="002B47EB" w:rsidRPr="00A8408F" w:rsidRDefault="002B47EB" w:rsidP="002B47EB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3"/>
        <w:gridCol w:w="1559"/>
        <w:gridCol w:w="1418"/>
        <w:gridCol w:w="2268"/>
        <w:gridCol w:w="1843"/>
      </w:tblGrid>
      <w:tr w:rsidR="002B47EB" w:rsidRPr="00A8408F" w:rsidTr="003632E8">
        <w:tc>
          <w:tcPr>
            <w:tcW w:w="659" w:type="dxa"/>
            <w:shd w:val="clear" w:color="auto" w:fill="auto"/>
            <w:vAlign w:val="center"/>
          </w:tcPr>
          <w:p w:rsidR="002B47EB" w:rsidRPr="00B346B0" w:rsidRDefault="002B47EB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 xml:space="preserve">№ </w:t>
            </w:r>
          </w:p>
          <w:p w:rsidR="002B47EB" w:rsidRPr="00B346B0" w:rsidRDefault="002B47EB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B47EB" w:rsidRPr="00B346B0" w:rsidRDefault="002B47EB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7EB" w:rsidRPr="00B346B0" w:rsidRDefault="002B47EB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Фамилия,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47EB" w:rsidRPr="00B346B0" w:rsidRDefault="002B47EB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7EB" w:rsidRPr="00B346B0" w:rsidRDefault="002B47EB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2B47EB" w:rsidRPr="00B346B0" w:rsidRDefault="002B47EB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Место работы и должность по совмес-тительству</w:t>
            </w:r>
          </w:p>
        </w:tc>
      </w:tr>
      <w:tr w:rsidR="002B47EB" w:rsidRPr="00A8408F" w:rsidTr="003632E8">
        <w:tc>
          <w:tcPr>
            <w:tcW w:w="659" w:type="dxa"/>
            <w:shd w:val="clear" w:color="auto" w:fill="auto"/>
          </w:tcPr>
          <w:p w:rsidR="002B47EB" w:rsidRPr="00B346B0" w:rsidRDefault="002B47EB" w:rsidP="003632E8">
            <w:r w:rsidRPr="00B346B0">
              <w:t>1</w:t>
            </w:r>
          </w:p>
        </w:tc>
        <w:tc>
          <w:tcPr>
            <w:tcW w:w="1893" w:type="dxa"/>
            <w:shd w:val="clear" w:color="auto" w:fill="auto"/>
          </w:tcPr>
          <w:p w:rsidR="002B47EB" w:rsidRPr="00B346B0" w:rsidRDefault="002B47EB" w:rsidP="003632E8">
            <w:r w:rsidRPr="00B346B0">
              <w:t>Модули 1-5</w:t>
            </w:r>
          </w:p>
          <w:p w:rsidR="002B47EB" w:rsidRPr="00B346B0" w:rsidRDefault="002B47EB" w:rsidP="003632E8"/>
        </w:tc>
        <w:tc>
          <w:tcPr>
            <w:tcW w:w="1559" w:type="dxa"/>
            <w:shd w:val="clear" w:color="auto" w:fill="auto"/>
          </w:tcPr>
          <w:p w:rsidR="002B47EB" w:rsidRPr="00B346B0" w:rsidRDefault="002B47EB" w:rsidP="003632E8">
            <w:r w:rsidRPr="00B346B0">
              <w:t>Киргизова О.Ю.</w:t>
            </w:r>
          </w:p>
          <w:p w:rsidR="002B47EB" w:rsidRPr="00B346B0" w:rsidRDefault="002B47EB" w:rsidP="003632E8"/>
        </w:tc>
        <w:tc>
          <w:tcPr>
            <w:tcW w:w="1418" w:type="dxa"/>
            <w:shd w:val="clear" w:color="auto" w:fill="auto"/>
          </w:tcPr>
          <w:p w:rsidR="002B47EB" w:rsidRPr="00B346B0" w:rsidRDefault="002B47EB" w:rsidP="003632E8">
            <w:r w:rsidRPr="00B346B0">
              <w:t>д.м.н.,</w:t>
            </w:r>
          </w:p>
          <w:p w:rsidR="002B47EB" w:rsidRPr="00B346B0" w:rsidRDefault="002B47EB" w:rsidP="003632E8">
            <w:r w:rsidRPr="00B346B0">
              <w:t>доцент</w:t>
            </w:r>
          </w:p>
          <w:p w:rsidR="002B47EB" w:rsidRPr="00B346B0" w:rsidRDefault="002B47EB" w:rsidP="003632E8"/>
        </w:tc>
        <w:tc>
          <w:tcPr>
            <w:tcW w:w="2268" w:type="dxa"/>
            <w:shd w:val="clear" w:color="auto" w:fill="auto"/>
          </w:tcPr>
          <w:p w:rsidR="002B47EB" w:rsidRPr="00B346B0" w:rsidRDefault="002B47EB" w:rsidP="003632E8">
            <w:r w:rsidRPr="00B346B0">
              <w:t xml:space="preserve">ГБОУ ДПО ИГМАПО, </w:t>
            </w:r>
          </w:p>
          <w:p w:rsidR="002B47EB" w:rsidRPr="00B346B0" w:rsidRDefault="002B47EB" w:rsidP="003632E8">
            <w:r w:rsidRPr="00B346B0">
              <w:t xml:space="preserve">зав. кафедрой рефлексотерапии и косметологии </w:t>
            </w:r>
          </w:p>
        </w:tc>
        <w:tc>
          <w:tcPr>
            <w:tcW w:w="1843" w:type="dxa"/>
          </w:tcPr>
          <w:p w:rsidR="002B47EB" w:rsidRPr="00B346B0" w:rsidRDefault="002B47EB" w:rsidP="003632E8">
            <w:r w:rsidRPr="00B346B0">
              <w:t>ММЦ «Восток»,</w:t>
            </w:r>
          </w:p>
          <w:p w:rsidR="002B47EB" w:rsidRPr="00B346B0" w:rsidRDefault="002B47EB" w:rsidP="003632E8">
            <w:r w:rsidRPr="00B346B0">
              <w:t>главный врач, врач-рефлексотерапевт</w:t>
            </w:r>
          </w:p>
        </w:tc>
      </w:tr>
      <w:tr w:rsidR="002B47EB" w:rsidRPr="00A8408F" w:rsidTr="003632E8">
        <w:tc>
          <w:tcPr>
            <w:tcW w:w="659" w:type="dxa"/>
            <w:shd w:val="clear" w:color="auto" w:fill="auto"/>
          </w:tcPr>
          <w:p w:rsidR="002B47EB" w:rsidRPr="00B346B0" w:rsidRDefault="002B47EB" w:rsidP="003632E8">
            <w:r w:rsidRPr="00B346B0">
              <w:t>2</w:t>
            </w:r>
          </w:p>
        </w:tc>
        <w:tc>
          <w:tcPr>
            <w:tcW w:w="1893" w:type="dxa"/>
            <w:shd w:val="clear" w:color="auto" w:fill="auto"/>
          </w:tcPr>
          <w:p w:rsidR="002B47EB" w:rsidRPr="00B346B0" w:rsidRDefault="002B47EB" w:rsidP="003632E8">
            <w:r w:rsidRPr="00B346B0">
              <w:t>Модули 1-5</w:t>
            </w:r>
          </w:p>
          <w:p w:rsidR="002B47EB" w:rsidRPr="00B346B0" w:rsidRDefault="002B47EB" w:rsidP="003632E8"/>
        </w:tc>
        <w:tc>
          <w:tcPr>
            <w:tcW w:w="1559" w:type="dxa"/>
            <w:shd w:val="clear" w:color="auto" w:fill="auto"/>
          </w:tcPr>
          <w:p w:rsidR="002B47EB" w:rsidRPr="00B346B0" w:rsidRDefault="002B47EB" w:rsidP="003632E8">
            <w:r w:rsidRPr="00B346B0">
              <w:t>Верхозина Т.К.</w:t>
            </w:r>
          </w:p>
        </w:tc>
        <w:tc>
          <w:tcPr>
            <w:tcW w:w="1418" w:type="dxa"/>
            <w:shd w:val="clear" w:color="auto" w:fill="auto"/>
          </w:tcPr>
          <w:p w:rsidR="002B47EB" w:rsidRPr="00B346B0" w:rsidRDefault="002B47EB" w:rsidP="003632E8">
            <w:r w:rsidRPr="00B346B0">
              <w:t xml:space="preserve">к.м.н., </w:t>
            </w:r>
          </w:p>
          <w:p w:rsidR="002B47EB" w:rsidRPr="00B346B0" w:rsidRDefault="002B47EB" w:rsidP="003632E8">
            <w:r w:rsidRPr="00B346B0">
              <w:t>доцент</w:t>
            </w:r>
          </w:p>
          <w:p w:rsidR="002B47EB" w:rsidRPr="00B346B0" w:rsidRDefault="002B47EB" w:rsidP="003632E8"/>
        </w:tc>
        <w:tc>
          <w:tcPr>
            <w:tcW w:w="2268" w:type="dxa"/>
            <w:shd w:val="clear" w:color="auto" w:fill="auto"/>
          </w:tcPr>
          <w:p w:rsidR="002B47EB" w:rsidRPr="00B346B0" w:rsidRDefault="002B47EB" w:rsidP="003632E8">
            <w:r w:rsidRPr="00B346B0">
              <w:t>ГБОУ ДПО ИГМАПО,</w:t>
            </w:r>
          </w:p>
          <w:p w:rsidR="002B47EB" w:rsidRPr="00B346B0" w:rsidRDefault="002B47EB" w:rsidP="003632E8">
            <w:r w:rsidRPr="00B346B0">
              <w:t xml:space="preserve">Доцент кафедры </w:t>
            </w:r>
            <w:r w:rsidRPr="00B346B0">
              <w:lastRenderedPageBreak/>
              <w:t>рефлексотерапии и косметологии</w:t>
            </w:r>
          </w:p>
        </w:tc>
        <w:tc>
          <w:tcPr>
            <w:tcW w:w="1843" w:type="dxa"/>
          </w:tcPr>
          <w:p w:rsidR="002B47EB" w:rsidRPr="00B346B0" w:rsidRDefault="002B47EB" w:rsidP="003632E8">
            <w:r>
              <w:lastRenderedPageBreak/>
              <w:t xml:space="preserve">ФГБНУ </w:t>
            </w:r>
            <w:r w:rsidRPr="00B346B0">
              <w:t>ИНЦХТ, зав. отд.</w:t>
            </w:r>
            <w:r>
              <w:t xml:space="preserve">, </w:t>
            </w:r>
            <w:r>
              <w:lastRenderedPageBreak/>
              <w:t>рефлексотерапевт</w:t>
            </w:r>
          </w:p>
        </w:tc>
      </w:tr>
      <w:tr w:rsidR="002B47EB" w:rsidRPr="00A8408F" w:rsidTr="003632E8">
        <w:tc>
          <w:tcPr>
            <w:tcW w:w="659" w:type="dxa"/>
            <w:shd w:val="clear" w:color="auto" w:fill="auto"/>
          </w:tcPr>
          <w:p w:rsidR="002B47EB" w:rsidRPr="00B346B0" w:rsidRDefault="002B47EB" w:rsidP="003632E8">
            <w:r w:rsidRPr="00B346B0">
              <w:lastRenderedPageBreak/>
              <w:t>3</w:t>
            </w:r>
          </w:p>
        </w:tc>
        <w:tc>
          <w:tcPr>
            <w:tcW w:w="1893" w:type="dxa"/>
            <w:shd w:val="clear" w:color="auto" w:fill="auto"/>
          </w:tcPr>
          <w:p w:rsidR="002B47EB" w:rsidRPr="00B346B0" w:rsidRDefault="002B47EB" w:rsidP="003632E8">
            <w:r w:rsidRPr="00B346B0">
              <w:t>Модули 1-5</w:t>
            </w:r>
          </w:p>
          <w:p w:rsidR="002B47EB" w:rsidRPr="00B346B0" w:rsidRDefault="002B47EB" w:rsidP="003632E8"/>
        </w:tc>
        <w:tc>
          <w:tcPr>
            <w:tcW w:w="1559" w:type="dxa"/>
            <w:shd w:val="clear" w:color="auto" w:fill="auto"/>
          </w:tcPr>
          <w:p w:rsidR="002B47EB" w:rsidRPr="00B346B0" w:rsidRDefault="002B47EB" w:rsidP="003632E8">
            <w:r w:rsidRPr="00B346B0">
              <w:t>Киргизов В.Ю.</w:t>
            </w:r>
          </w:p>
        </w:tc>
        <w:tc>
          <w:tcPr>
            <w:tcW w:w="1418" w:type="dxa"/>
            <w:shd w:val="clear" w:color="auto" w:fill="auto"/>
          </w:tcPr>
          <w:p w:rsidR="002B47EB" w:rsidRPr="00B346B0" w:rsidRDefault="002B47EB" w:rsidP="003632E8">
            <w:r w:rsidRPr="00B346B0">
              <w:t>к.м.н.,</w:t>
            </w:r>
          </w:p>
          <w:p w:rsidR="002B47EB" w:rsidRPr="00B346B0" w:rsidRDefault="002B47EB" w:rsidP="003632E8">
            <w:r w:rsidRPr="00B346B0">
              <w:t>доцент</w:t>
            </w:r>
          </w:p>
          <w:p w:rsidR="002B47EB" w:rsidRPr="00B346B0" w:rsidRDefault="002B47EB" w:rsidP="003632E8"/>
        </w:tc>
        <w:tc>
          <w:tcPr>
            <w:tcW w:w="2268" w:type="dxa"/>
            <w:shd w:val="clear" w:color="auto" w:fill="auto"/>
          </w:tcPr>
          <w:p w:rsidR="002B47EB" w:rsidRPr="00B346B0" w:rsidRDefault="002B47EB" w:rsidP="003632E8">
            <w:r w:rsidRPr="00B346B0">
              <w:t>ГБОУ ДПО ИГМАПО,</w:t>
            </w:r>
          </w:p>
          <w:p w:rsidR="002B47EB" w:rsidRPr="00B346B0" w:rsidRDefault="002B47EB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843" w:type="dxa"/>
          </w:tcPr>
          <w:p w:rsidR="002B47EB" w:rsidRPr="00B346B0" w:rsidRDefault="002B47EB" w:rsidP="003632E8">
            <w:r w:rsidRPr="00B346B0">
              <w:t>ООО «Клиника доктора Киргизова», врач-рефлексотерапевт</w:t>
            </w:r>
          </w:p>
        </w:tc>
      </w:tr>
      <w:tr w:rsidR="002B47EB" w:rsidRPr="00A8408F" w:rsidTr="003632E8">
        <w:tc>
          <w:tcPr>
            <w:tcW w:w="659" w:type="dxa"/>
            <w:shd w:val="clear" w:color="auto" w:fill="auto"/>
          </w:tcPr>
          <w:p w:rsidR="002B47EB" w:rsidRPr="00B346B0" w:rsidRDefault="002B47EB" w:rsidP="003632E8">
            <w:r w:rsidRPr="00B346B0">
              <w:t>4</w:t>
            </w:r>
          </w:p>
        </w:tc>
        <w:tc>
          <w:tcPr>
            <w:tcW w:w="1893" w:type="dxa"/>
            <w:shd w:val="clear" w:color="auto" w:fill="auto"/>
          </w:tcPr>
          <w:p w:rsidR="002B47EB" w:rsidRPr="00B346B0" w:rsidRDefault="002B47EB" w:rsidP="003632E8">
            <w:r w:rsidRPr="00B346B0">
              <w:t>Модули 1-5</w:t>
            </w:r>
          </w:p>
          <w:p w:rsidR="002B47EB" w:rsidRPr="00B346B0" w:rsidRDefault="002B47EB" w:rsidP="003632E8"/>
        </w:tc>
        <w:tc>
          <w:tcPr>
            <w:tcW w:w="1559" w:type="dxa"/>
            <w:shd w:val="clear" w:color="auto" w:fill="auto"/>
          </w:tcPr>
          <w:p w:rsidR="002B47EB" w:rsidRPr="00B346B0" w:rsidRDefault="002B47EB" w:rsidP="003632E8">
            <w:r w:rsidRPr="00B346B0">
              <w:t>Валуева И.В.</w:t>
            </w:r>
          </w:p>
        </w:tc>
        <w:tc>
          <w:tcPr>
            <w:tcW w:w="1418" w:type="dxa"/>
            <w:shd w:val="clear" w:color="auto" w:fill="auto"/>
          </w:tcPr>
          <w:p w:rsidR="002B47EB" w:rsidRPr="00B346B0" w:rsidRDefault="002B47EB" w:rsidP="003632E8">
            <w:r w:rsidRPr="00B346B0">
              <w:t xml:space="preserve">к.м.н., </w:t>
            </w:r>
          </w:p>
          <w:p w:rsidR="002B47EB" w:rsidRPr="00B346B0" w:rsidRDefault="002B47EB" w:rsidP="003632E8">
            <w:r w:rsidRPr="00B346B0">
              <w:t>доцент</w:t>
            </w:r>
          </w:p>
          <w:p w:rsidR="002B47EB" w:rsidRPr="00B346B0" w:rsidRDefault="002B47EB" w:rsidP="003632E8"/>
        </w:tc>
        <w:tc>
          <w:tcPr>
            <w:tcW w:w="2268" w:type="dxa"/>
            <w:shd w:val="clear" w:color="auto" w:fill="auto"/>
          </w:tcPr>
          <w:p w:rsidR="002B47EB" w:rsidRPr="00B346B0" w:rsidRDefault="002B47EB" w:rsidP="003632E8">
            <w:r w:rsidRPr="00B346B0">
              <w:t>ФГАУ ИФ МНТК «Микрохирургия глаза» им.акад. С.Н.Федорова, врач-реф</w:t>
            </w:r>
            <w:r>
              <w:t>лексотерапевт</w:t>
            </w:r>
          </w:p>
          <w:p w:rsidR="002B47EB" w:rsidRPr="00B346B0" w:rsidRDefault="002B47EB" w:rsidP="003632E8"/>
        </w:tc>
        <w:tc>
          <w:tcPr>
            <w:tcW w:w="1843" w:type="dxa"/>
          </w:tcPr>
          <w:p w:rsidR="002B47EB" w:rsidRPr="00B346B0" w:rsidRDefault="002B47EB" w:rsidP="003632E8">
            <w:r w:rsidRPr="00B346B0">
              <w:t>ГБОУ ДПО ИГМАПО,</w:t>
            </w:r>
          </w:p>
          <w:p w:rsidR="002B47EB" w:rsidRPr="00B346B0" w:rsidRDefault="002B47EB" w:rsidP="003632E8">
            <w:pPr>
              <w:jc w:val="center"/>
            </w:pPr>
            <w:r w:rsidRPr="00B346B0">
              <w:t>Доцент кафедры рефлексотерапии и косметологии</w:t>
            </w:r>
          </w:p>
        </w:tc>
      </w:tr>
    </w:tbl>
    <w:p w:rsidR="002B47EB" w:rsidRDefault="002B47EB" w:rsidP="002B47EB">
      <w:r>
        <w:br w:type="page"/>
      </w:r>
    </w:p>
    <w:p w:rsidR="00C26E26" w:rsidRDefault="00823E0A"/>
    <w:sectPr w:rsidR="00C26E26" w:rsidSect="006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0A" w:rsidRDefault="00823E0A" w:rsidP="002B47EB">
      <w:r>
        <w:separator/>
      </w:r>
    </w:p>
  </w:endnote>
  <w:endnote w:type="continuationSeparator" w:id="0">
    <w:p w:rsidR="00823E0A" w:rsidRDefault="00823E0A" w:rsidP="002B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0A" w:rsidRDefault="00823E0A" w:rsidP="002B47EB">
      <w:r>
        <w:separator/>
      </w:r>
    </w:p>
  </w:footnote>
  <w:footnote w:type="continuationSeparator" w:id="0">
    <w:p w:rsidR="00823E0A" w:rsidRDefault="00823E0A" w:rsidP="002B47EB">
      <w:r>
        <w:continuationSeparator/>
      </w:r>
    </w:p>
  </w:footnote>
  <w:footnote w:id="1">
    <w:p w:rsidR="002B47EB" w:rsidRPr="00125C83" w:rsidRDefault="002B47EB" w:rsidP="002B47EB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C1F"/>
    <w:multiLevelType w:val="hybridMultilevel"/>
    <w:tmpl w:val="F9BE8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19B1"/>
    <w:multiLevelType w:val="hybridMultilevel"/>
    <w:tmpl w:val="B1405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12EEE"/>
    <w:multiLevelType w:val="hybridMultilevel"/>
    <w:tmpl w:val="58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7C6F"/>
    <w:multiLevelType w:val="multilevel"/>
    <w:tmpl w:val="DA9A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5F3957"/>
    <w:multiLevelType w:val="hybridMultilevel"/>
    <w:tmpl w:val="21E22F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9A23FA"/>
    <w:multiLevelType w:val="multilevel"/>
    <w:tmpl w:val="AB66FC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7">
    <w:nsid w:val="1F57103A"/>
    <w:multiLevelType w:val="hybridMultilevel"/>
    <w:tmpl w:val="9A926924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3856CD1"/>
    <w:multiLevelType w:val="hybridMultilevel"/>
    <w:tmpl w:val="301ABA98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6AD03DB"/>
    <w:multiLevelType w:val="hybridMultilevel"/>
    <w:tmpl w:val="09F2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7605"/>
    <w:multiLevelType w:val="hybridMultilevel"/>
    <w:tmpl w:val="03DC5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7661"/>
    <w:multiLevelType w:val="hybridMultilevel"/>
    <w:tmpl w:val="53B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28C4"/>
    <w:multiLevelType w:val="hybridMultilevel"/>
    <w:tmpl w:val="03F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5158"/>
    <w:multiLevelType w:val="multilevel"/>
    <w:tmpl w:val="D93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E90B38"/>
    <w:multiLevelType w:val="hybridMultilevel"/>
    <w:tmpl w:val="2B06F3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622908"/>
    <w:multiLevelType w:val="hybridMultilevel"/>
    <w:tmpl w:val="DA9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64D34"/>
    <w:multiLevelType w:val="hybridMultilevel"/>
    <w:tmpl w:val="15F228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BA3BBB"/>
    <w:multiLevelType w:val="hybridMultilevel"/>
    <w:tmpl w:val="BF7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A3C19"/>
    <w:multiLevelType w:val="hybridMultilevel"/>
    <w:tmpl w:val="9BACA90C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582A0DE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7F5788F"/>
    <w:multiLevelType w:val="hybridMultilevel"/>
    <w:tmpl w:val="C48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E0D0917"/>
    <w:multiLevelType w:val="hybridMultilevel"/>
    <w:tmpl w:val="115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3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2"/>
  </w:num>
  <w:num w:numId="14">
    <w:abstractNumId w:val="2"/>
  </w:num>
  <w:num w:numId="15">
    <w:abstractNumId w:val="10"/>
  </w:num>
  <w:num w:numId="16">
    <w:abstractNumId w:val="22"/>
  </w:num>
  <w:num w:numId="17">
    <w:abstractNumId w:val="5"/>
  </w:num>
  <w:num w:numId="18">
    <w:abstractNumId w:val="1"/>
  </w:num>
  <w:num w:numId="19">
    <w:abstractNumId w:val="14"/>
  </w:num>
  <w:num w:numId="20">
    <w:abstractNumId w:val="26"/>
  </w:num>
  <w:num w:numId="21">
    <w:abstractNumId w:val="9"/>
  </w:num>
  <w:num w:numId="22">
    <w:abstractNumId w:val="19"/>
  </w:num>
  <w:num w:numId="23">
    <w:abstractNumId w:val="0"/>
  </w:num>
  <w:num w:numId="24">
    <w:abstractNumId w:val="18"/>
  </w:num>
  <w:num w:numId="25">
    <w:abstractNumId w:val="21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7EB"/>
    <w:rsid w:val="002B47EB"/>
    <w:rsid w:val="00656407"/>
    <w:rsid w:val="006B7E1D"/>
    <w:rsid w:val="00823E0A"/>
    <w:rsid w:val="00A0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47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2B47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B47E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2B47E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B47EB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2B47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2B47EB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2B47EB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2B47EB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2B47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47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4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2B47EB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B47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B47EB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B47EB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2B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B47E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B47EB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2B47E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2B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2B47EB"/>
    <w:rPr>
      <w:vertAlign w:val="superscript"/>
    </w:rPr>
  </w:style>
  <w:style w:type="paragraph" w:styleId="a9">
    <w:name w:val="footnote text"/>
    <w:aliases w:val=" Знак,Знак"/>
    <w:basedOn w:val="a"/>
    <w:link w:val="aa"/>
    <w:rsid w:val="002B47EB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rsid w:val="002B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2B47EB"/>
    <w:rPr>
      <w:vertAlign w:val="superscript"/>
    </w:rPr>
  </w:style>
  <w:style w:type="character" w:styleId="ac">
    <w:name w:val="annotation reference"/>
    <w:uiPriority w:val="99"/>
    <w:rsid w:val="002B47E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2B47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B4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B47EB"/>
    <w:pPr>
      <w:ind w:left="708"/>
    </w:pPr>
  </w:style>
  <w:style w:type="paragraph" w:styleId="af0">
    <w:name w:val="header"/>
    <w:basedOn w:val="a"/>
    <w:link w:val="af1"/>
    <w:uiPriority w:val="99"/>
    <w:rsid w:val="002B47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B47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47EB"/>
  </w:style>
  <w:style w:type="table" w:customStyle="1" w:styleId="11">
    <w:name w:val="Сетка таблицы1"/>
    <w:basedOn w:val="a1"/>
    <w:next w:val="a3"/>
    <w:uiPriority w:val="99"/>
    <w:rsid w:val="002B47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2B47EB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2B47EB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2B47EB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uiPriority w:val="99"/>
    <w:rsid w:val="002B47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B47EB"/>
  </w:style>
  <w:style w:type="paragraph" w:styleId="31">
    <w:name w:val="Body Text 3"/>
    <w:basedOn w:val="a"/>
    <w:link w:val="32"/>
    <w:uiPriority w:val="99"/>
    <w:rsid w:val="002B47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4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uiPriority w:val="99"/>
    <w:rsid w:val="002B47EB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2B47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2B47E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2B4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2B47EB"/>
    <w:rPr>
      <w:lang w:eastAsia="ru-RU"/>
    </w:rPr>
  </w:style>
  <w:style w:type="paragraph" w:styleId="af9">
    <w:name w:val="No Spacing"/>
    <w:link w:val="af8"/>
    <w:qFormat/>
    <w:rsid w:val="002B47EB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2B47EB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2B47EB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2B47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2B47EB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2B47E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2B4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2B47E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uiPriority w:val="99"/>
    <w:rsid w:val="002B47EB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2B4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2B47E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2B47EB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2B4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2B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2B47EB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2B47EB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ff3">
    <w:name w:val="Стиль"/>
    <w:rsid w:val="002B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2B47E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4">
    <w:name w:val="т_маркер"/>
    <w:basedOn w:val="a"/>
    <w:rsid w:val="002B47EB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16">
    <w:name w:val="Стиль1"/>
    <w:basedOn w:val="a"/>
    <w:uiPriority w:val="99"/>
    <w:qFormat/>
    <w:rsid w:val="002B47EB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ConsPlusNormal">
    <w:name w:val="ConsPlusNormal"/>
    <w:rsid w:val="002B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4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trong"/>
    <w:basedOn w:val="a0"/>
    <w:uiPriority w:val="99"/>
    <w:qFormat/>
    <w:rsid w:val="002B47EB"/>
    <w:rPr>
      <w:b/>
      <w:bCs/>
    </w:rPr>
  </w:style>
  <w:style w:type="character" w:customStyle="1" w:styleId="submenu-table">
    <w:name w:val="submenu-table"/>
    <w:basedOn w:val="a0"/>
    <w:rsid w:val="002B47EB"/>
    <w:rPr>
      <w:rFonts w:cs="Times New Roman"/>
    </w:rPr>
  </w:style>
  <w:style w:type="paragraph" w:customStyle="1" w:styleId="210">
    <w:name w:val="Основной текст 21"/>
    <w:basedOn w:val="a"/>
    <w:rsid w:val="002B47E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2"/>
    <w:uiPriority w:val="99"/>
    <w:rsid w:val="002B47EB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6"/>
    <w:uiPriority w:val="99"/>
    <w:locked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2B47EB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2B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qFormat/>
    <w:rsid w:val="002B47EB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7">
    <w:name w:val="Название Знак"/>
    <w:basedOn w:val="a0"/>
    <w:link w:val="aff6"/>
    <w:rsid w:val="002B47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8">
    <w:name w:val="Subtitle"/>
    <w:basedOn w:val="a"/>
    <w:link w:val="aff9"/>
    <w:uiPriority w:val="99"/>
    <w:qFormat/>
    <w:rsid w:val="002B47EB"/>
    <w:rPr>
      <w:sz w:val="28"/>
    </w:rPr>
  </w:style>
  <w:style w:type="character" w:customStyle="1" w:styleId="aff9">
    <w:name w:val="Подзаголовок Знак"/>
    <w:basedOn w:val="a0"/>
    <w:link w:val="aff8"/>
    <w:uiPriority w:val="99"/>
    <w:rsid w:val="002B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Block Text"/>
    <w:basedOn w:val="a"/>
    <w:uiPriority w:val="99"/>
    <w:rsid w:val="002B47EB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b">
    <w:name w:val="Текст_стандарт"/>
    <w:basedOn w:val="26"/>
    <w:uiPriority w:val="99"/>
    <w:rsid w:val="002B47EB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2B47EB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2B47EB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2B47EB"/>
    <w:pPr>
      <w:spacing w:after="120"/>
    </w:pPr>
    <w:rPr>
      <w:rFonts w:ascii="Arial" w:hAnsi="Arial"/>
    </w:rPr>
  </w:style>
  <w:style w:type="paragraph" w:customStyle="1" w:styleId="affe">
    <w:name w:val="Ном_список"/>
    <w:basedOn w:val="a"/>
    <w:uiPriority w:val="99"/>
    <w:rsid w:val="002B47EB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uiPriority w:val="99"/>
    <w:rsid w:val="002B47EB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d"/>
    <w:uiPriority w:val="99"/>
    <w:rsid w:val="002B47EB"/>
  </w:style>
  <w:style w:type="character" w:customStyle="1" w:styleId="afff">
    <w:name w:val="Схема документа Знак"/>
    <w:basedOn w:val="a0"/>
    <w:link w:val="afff0"/>
    <w:uiPriority w:val="99"/>
    <w:semiHidden/>
    <w:rsid w:val="002B47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0">
    <w:name w:val="Document Map"/>
    <w:basedOn w:val="a"/>
    <w:link w:val="afff"/>
    <w:uiPriority w:val="99"/>
    <w:semiHidden/>
    <w:rsid w:val="002B47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0"/>
    <w:link w:val="afff0"/>
    <w:uiPriority w:val="99"/>
    <w:semiHidden/>
    <w:rsid w:val="002B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2B47EB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uiPriority w:val="99"/>
    <w:rsid w:val="002B47EB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екст_стандарт Знак"/>
    <w:basedOn w:val="27"/>
    <w:uiPriority w:val="99"/>
    <w:rsid w:val="002B47EB"/>
    <w:rPr>
      <w:lang w:val="ru-RU" w:bidi="ar-SA"/>
    </w:rPr>
  </w:style>
  <w:style w:type="character" w:customStyle="1" w:styleId="afff2">
    <w:name w:val="Подзаг_ст Знак"/>
    <w:basedOn w:val="a0"/>
    <w:uiPriority w:val="99"/>
    <w:rsid w:val="002B47EB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2"/>
    <w:uiPriority w:val="99"/>
    <w:rsid w:val="002B47EB"/>
  </w:style>
  <w:style w:type="paragraph" w:customStyle="1" w:styleId="41">
    <w:name w:val="Стиль4"/>
    <w:basedOn w:val="a"/>
    <w:uiPriority w:val="99"/>
    <w:rsid w:val="002B47EB"/>
    <w:rPr>
      <w:b/>
    </w:rPr>
  </w:style>
  <w:style w:type="character" w:customStyle="1" w:styleId="42">
    <w:name w:val="Стиль4 Знак"/>
    <w:basedOn w:val="a0"/>
    <w:uiPriority w:val="99"/>
    <w:rsid w:val="002B47EB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2B47EB"/>
    <w:pPr>
      <w:ind w:firstLine="708"/>
    </w:pPr>
    <w:rPr>
      <w:lang w:val="en-US"/>
    </w:rPr>
  </w:style>
  <w:style w:type="paragraph" w:customStyle="1" w:styleId="Normal1">
    <w:name w:val="Normal1"/>
    <w:rsid w:val="002B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mphasis"/>
    <w:basedOn w:val="a0"/>
    <w:uiPriority w:val="99"/>
    <w:qFormat/>
    <w:rsid w:val="002B47EB"/>
    <w:rPr>
      <w:rFonts w:cs="Times New Roman"/>
      <w:i/>
      <w:iCs/>
    </w:rPr>
  </w:style>
  <w:style w:type="character" w:customStyle="1" w:styleId="DefaultParagraphFont1">
    <w:name w:val="Default Paragraph Font1"/>
    <w:uiPriority w:val="99"/>
    <w:rsid w:val="002B47EB"/>
  </w:style>
  <w:style w:type="paragraph" w:customStyle="1" w:styleId="FR3">
    <w:name w:val="FR3"/>
    <w:uiPriority w:val="99"/>
    <w:rsid w:val="002B47EB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2B47EB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2B47EB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basedOn w:val="a0"/>
    <w:uiPriority w:val="99"/>
    <w:rsid w:val="002B47EB"/>
    <w:rPr>
      <w:rFonts w:cs="Times New Roman"/>
      <w:color w:val="800080"/>
      <w:u w:val="single"/>
    </w:rPr>
  </w:style>
  <w:style w:type="paragraph" w:styleId="19">
    <w:name w:val="toc 1"/>
    <w:basedOn w:val="a"/>
    <w:next w:val="a"/>
    <w:autoRedefine/>
    <w:uiPriority w:val="99"/>
    <w:rsid w:val="002B47EB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uiPriority w:val="99"/>
    <w:rsid w:val="002B47EB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5">
    <w:name w:val="Àâòîðû ñòàòüè"/>
    <w:basedOn w:val="a"/>
    <w:uiPriority w:val="99"/>
    <w:rsid w:val="002B47EB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6">
    <w:name w:val="Íàçâàíèå ñòàòüè"/>
    <w:basedOn w:val="a"/>
    <w:uiPriority w:val="99"/>
    <w:rsid w:val="002B47EB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2B47EB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2B47EB"/>
    <w:pPr>
      <w:outlineLvl w:val="9"/>
    </w:pPr>
    <w:rPr>
      <w:rFonts w:ascii="Cambria" w:eastAsia="Times New Roman" w:hAnsi="Cambria" w:cs="Cambria"/>
      <w:color w:val="365F91"/>
    </w:rPr>
  </w:style>
  <w:style w:type="paragraph" w:styleId="29">
    <w:name w:val="List 2"/>
    <w:basedOn w:val="a"/>
    <w:uiPriority w:val="99"/>
    <w:rsid w:val="002B47EB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2B47EB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2B47EB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basedOn w:val="a0"/>
    <w:link w:val="38"/>
    <w:uiPriority w:val="99"/>
    <w:locked/>
    <w:rsid w:val="002B47EB"/>
    <w:rPr>
      <w:rFonts w:cs="Times New Roman"/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2B47EB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character" w:customStyle="1" w:styleId="butback1">
    <w:name w:val="butback1"/>
    <w:basedOn w:val="a0"/>
    <w:uiPriority w:val="99"/>
    <w:rsid w:val="002B47EB"/>
    <w:rPr>
      <w:rFonts w:cs="Times New Roman"/>
      <w:color w:val="666666"/>
    </w:rPr>
  </w:style>
  <w:style w:type="paragraph" w:customStyle="1" w:styleId="afff8">
    <w:name w:val="Содержимое таблицы"/>
    <w:basedOn w:val="a"/>
    <w:uiPriority w:val="99"/>
    <w:rsid w:val="002B47EB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2B47EB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2B47EB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2B47EB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2B4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2B47EB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locked/>
    <w:rsid w:val="002B47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B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rsid w:val="002B47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subject"/>
    <w:basedOn w:val="ad"/>
    <w:next w:val="ad"/>
    <w:link w:val="afffa"/>
    <w:uiPriority w:val="99"/>
    <w:rsid w:val="002B47EB"/>
    <w:rPr>
      <w:b/>
      <w:bCs/>
    </w:rPr>
  </w:style>
  <w:style w:type="character" w:customStyle="1" w:styleId="afffa">
    <w:name w:val="Тема примечания Знак"/>
    <w:basedOn w:val="ae"/>
    <w:link w:val="afff9"/>
    <w:uiPriority w:val="99"/>
    <w:rsid w:val="002B47EB"/>
    <w:rPr>
      <w:b/>
      <w:bCs/>
    </w:rPr>
  </w:style>
  <w:style w:type="paragraph" w:styleId="2a">
    <w:name w:val="List Continue 2"/>
    <w:basedOn w:val="a"/>
    <w:uiPriority w:val="99"/>
    <w:rsid w:val="002B47EB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uiPriority w:val="99"/>
    <w:rsid w:val="002B47EB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2B47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2B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uiPriority w:val="99"/>
    <w:rsid w:val="002B47EB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2B47EB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2B47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B47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uiPriority w:val="99"/>
    <w:rsid w:val="002B47EB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locked/>
    <w:rsid w:val="002B47EB"/>
    <w:rPr>
      <w:rFonts w:cs="Times New Roman"/>
    </w:rPr>
  </w:style>
  <w:style w:type="paragraph" w:customStyle="1" w:styleId="2c">
    <w:name w:val="Основной текст (2)"/>
    <w:basedOn w:val="a"/>
    <w:link w:val="2b"/>
    <w:uiPriority w:val="99"/>
    <w:rsid w:val="002B47EB"/>
    <w:pPr>
      <w:spacing w:line="259" w:lineRule="exac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2120">
    <w:name w:val="Основной текст 212"/>
    <w:basedOn w:val="a"/>
    <w:rsid w:val="002B47E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2">
    <w:name w:val="Основной текст5"/>
    <w:basedOn w:val="a"/>
    <w:rsid w:val="002B47EB"/>
    <w:pPr>
      <w:widowControl w:val="0"/>
      <w:shd w:val="clear" w:color="auto" w:fill="FFFFFF"/>
      <w:spacing w:line="0" w:lineRule="atLeast"/>
      <w:ind w:left="227" w:hanging="1120"/>
      <w:jc w:val="both"/>
    </w:pPr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3227</Words>
  <Characters>18396</Characters>
  <Application>Microsoft Office Word</Application>
  <DocSecurity>0</DocSecurity>
  <Lines>153</Lines>
  <Paragraphs>43</Paragraphs>
  <ScaleCrop>false</ScaleCrop>
  <Company>Org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1</cp:revision>
  <dcterms:created xsi:type="dcterms:W3CDTF">2017-01-27T02:25:00Z</dcterms:created>
  <dcterms:modified xsi:type="dcterms:W3CDTF">2017-01-27T02:26:00Z</dcterms:modified>
</cp:coreProperties>
</file>