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6EC" w:rsidRDefault="002746EC" w:rsidP="00C453DA">
      <w:pPr>
        <w:pStyle w:val="ConsPlusNormal"/>
        <w:ind w:left="1416" w:firstLine="70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746EC">
        <w:rPr>
          <w:rFonts w:ascii="Times New Roman" w:hAnsi="Times New Roman" w:cs="Times New Roman"/>
          <w:sz w:val="24"/>
          <w:szCs w:val="24"/>
        </w:rPr>
        <w:t>МИНИСТЕРСТВО ЗДРАВООХРАНЕНИЯ РОССИЙСКОЙ ФЕДЕРАЦИИ</w:t>
      </w:r>
    </w:p>
    <w:p w:rsidR="002746EC" w:rsidRPr="002746EC" w:rsidRDefault="002746EC" w:rsidP="002746E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746EC" w:rsidRPr="002746EC" w:rsidRDefault="002746EC" w:rsidP="002746E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ИРКУТСКАЯ ГОСУДАРСТВЕННАЯ МЕДИЦИНСКАЯ АКАДЕМИЯ</w:t>
      </w:r>
    </w:p>
    <w:p w:rsidR="002746EC" w:rsidRPr="002746EC" w:rsidRDefault="002746EC" w:rsidP="002746E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ПОСЛЕДИПЛОМНОГО ОБРАХОВАНИЯ – ФИЛИАЛ ФЕДЕРАЛЬНОГО ГОСУДАРСТВЕННОГО БЮДЖЕТНОГО ОБРАЗОВАТЕЛЬНОГО УЧРЕЖДЕНИЯ ДОПОЛНИТЕЛЬНОГО ПРОФЕССИОНАЛЬНОГО ОБРАЗОВАНИЯ «РОССИЙСКАЯ МЕДИЦИНСКАЯ АКАДЕМИЯ НЕПРЕРЫВНОГО ПРОФЕССИОНАЛЬНОГО ОБРАЗОВАНИЯ»</w:t>
      </w:r>
    </w:p>
    <w:p w:rsidR="002746EC" w:rsidRPr="002746EC" w:rsidRDefault="002746EC" w:rsidP="002746EC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УТВЕРЖДЕНО</w:t>
      </w: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 xml:space="preserve">Методическим советом ИГМАПО – </w:t>
      </w: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филиал ФГБОУ ДПО РМАНПО</w:t>
      </w: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«8» октября  2020 г. протокол №3</w:t>
      </w:r>
    </w:p>
    <w:p w:rsidR="002746EC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Председатель совета</w:t>
      </w:r>
    </w:p>
    <w:p w:rsidR="003729F8" w:rsidRPr="002746EC" w:rsidRDefault="002746EC" w:rsidP="002746E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2746EC">
        <w:rPr>
          <w:rFonts w:ascii="Times New Roman" w:hAnsi="Times New Roman" w:cs="Times New Roman"/>
          <w:sz w:val="24"/>
          <w:szCs w:val="24"/>
        </w:rPr>
        <w:t>_____________С.М. Горбачева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4742"/>
        <w:gridCol w:w="4612"/>
      </w:tblGrid>
      <w:tr w:rsidR="00137DA5" w:rsidRPr="002746EC">
        <w:tc>
          <w:tcPr>
            <w:tcW w:w="2535" w:type="pct"/>
          </w:tcPr>
          <w:p w:rsidR="00137DA5" w:rsidRPr="002746EC" w:rsidRDefault="00137DA5" w:rsidP="006D28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5" w:type="pct"/>
          </w:tcPr>
          <w:p w:rsidR="00137DA5" w:rsidRPr="002746EC" w:rsidRDefault="00137DA5" w:rsidP="006D282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7DA5" w:rsidRPr="009F25FF">
        <w:tc>
          <w:tcPr>
            <w:tcW w:w="2535" w:type="pct"/>
          </w:tcPr>
          <w:p w:rsidR="00137DA5" w:rsidRPr="009F25FF" w:rsidRDefault="00137DA5" w:rsidP="006D28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65" w:type="pct"/>
          </w:tcPr>
          <w:p w:rsidR="00137DA5" w:rsidRPr="009F25FF" w:rsidRDefault="00137DA5" w:rsidP="006D282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37DA5" w:rsidRPr="009F25FF" w:rsidRDefault="00137DA5" w:rsidP="00137DA5">
      <w:pPr>
        <w:rPr>
          <w:rFonts w:ascii="Times New Roman" w:hAnsi="Times New Roman"/>
          <w:sz w:val="28"/>
          <w:szCs w:val="28"/>
        </w:rPr>
      </w:pPr>
    </w:p>
    <w:p w:rsidR="00137DA5" w:rsidRPr="002746EC" w:rsidRDefault="00137DA5" w:rsidP="00137DA5">
      <w:pPr>
        <w:rPr>
          <w:rFonts w:ascii="Times New Roman" w:hAnsi="Times New Roman"/>
          <w:sz w:val="24"/>
          <w:szCs w:val="24"/>
        </w:rPr>
      </w:pPr>
    </w:p>
    <w:p w:rsidR="00A94F7C" w:rsidRPr="002746EC" w:rsidRDefault="00137DA5" w:rsidP="00137DA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746EC">
        <w:rPr>
          <w:rFonts w:ascii="Times New Roman" w:hAnsi="Times New Roman"/>
          <w:b/>
          <w:bCs/>
          <w:sz w:val="24"/>
          <w:szCs w:val="24"/>
        </w:rPr>
        <w:t>ДОПОЛНИТЕЛЬНАЯ ПРОФЕССИОНАЛЬНАЯ ОБРАЗОВАТЕЛЬНАЯ ПРОГРАММА</w:t>
      </w:r>
    </w:p>
    <w:p w:rsidR="00137DA5" w:rsidRPr="002746EC" w:rsidRDefault="00137DA5" w:rsidP="00137DA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746E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94F7C" w:rsidRPr="002746EC">
        <w:rPr>
          <w:rFonts w:ascii="Times New Roman" w:hAnsi="Times New Roman"/>
          <w:b/>
          <w:bCs/>
          <w:sz w:val="24"/>
          <w:szCs w:val="24"/>
        </w:rPr>
        <w:t>повышения квалификации</w:t>
      </w:r>
      <w:r w:rsidR="007E170A" w:rsidRPr="002746EC">
        <w:rPr>
          <w:rFonts w:ascii="Times New Roman" w:hAnsi="Times New Roman"/>
          <w:b/>
          <w:bCs/>
          <w:sz w:val="24"/>
          <w:szCs w:val="24"/>
        </w:rPr>
        <w:t xml:space="preserve"> врачей клинических специальностей по специальности Функциональная диагностика</w:t>
      </w:r>
    </w:p>
    <w:p w:rsidR="00137DA5" w:rsidRPr="002746EC" w:rsidRDefault="00A94F7C" w:rsidP="00137DA5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2746E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37DA5" w:rsidRPr="002746EC">
        <w:rPr>
          <w:rFonts w:ascii="Times New Roman" w:hAnsi="Times New Roman"/>
          <w:b/>
          <w:bCs/>
          <w:sz w:val="24"/>
          <w:szCs w:val="24"/>
        </w:rPr>
        <w:t>«</w:t>
      </w:r>
      <w:r w:rsidR="00C453DA">
        <w:rPr>
          <w:rFonts w:ascii="Times New Roman" w:hAnsi="Times New Roman"/>
          <w:b/>
          <w:bCs/>
          <w:sz w:val="24"/>
          <w:szCs w:val="24"/>
        </w:rPr>
        <w:t>Мониторирование ЭКГ И АД</w:t>
      </w:r>
      <w:r w:rsidR="00137DA5" w:rsidRPr="002746EC">
        <w:rPr>
          <w:rFonts w:ascii="Times New Roman" w:hAnsi="Times New Roman"/>
          <w:b/>
          <w:bCs/>
          <w:sz w:val="24"/>
          <w:szCs w:val="24"/>
        </w:rPr>
        <w:t>»</w:t>
      </w:r>
    </w:p>
    <w:p w:rsidR="00137DA5" w:rsidRPr="002746EC" w:rsidRDefault="00137DA5" w:rsidP="00137DA5">
      <w:pPr>
        <w:jc w:val="center"/>
        <w:rPr>
          <w:rFonts w:ascii="Times New Roman" w:hAnsi="Times New Roman"/>
          <w:sz w:val="24"/>
          <w:szCs w:val="24"/>
        </w:rPr>
      </w:pPr>
    </w:p>
    <w:p w:rsidR="00137DA5" w:rsidRPr="002746EC" w:rsidRDefault="00137DA5" w:rsidP="00137DA5">
      <w:pPr>
        <w:jc w:val="center"/>
        <w:rPr>
          <w:rFonts w:ascii="Times New Roman" w:hAnsi="Times New Roman"/>
          <w:sz w:val="24"/>
          <w:szCs w:val="24"/>
        </w:rPr>
      </w:pPr>
      <w:r w:rsidRPr="002746EC">
        <w:rPr>
          <w:rFonts w:ascii="Times New Roman" w:hAnsi="Times New Roman"/>
          <w:sz w:val="24"/>
          <w:szCs w:val="24"/>
        </w:rPr>
        <w:t>(срок обучения -</w:t>
      </w:r>
      <w:r w:rsidR="00A94F7C" w:rsidRPr="002746EC">
        <w:rPr>
          <w:rFonts w:ascii="Times New Roman" w:hAnsi="Times New Roman"/>
          <w:sz w:val="24"/>
          <w:szCs w:val="24"/>
        </w:rPr>
        <w:t xml:space="preserve"> 72</w:t>
      </w:r>
      <w:r w:rsidRPr="002746EC">
        <w:rPr>
          <w:rFonts w:ascii="Times New Roman" w:hAnsi="Times New Roman"/>
          <w:sz w:val="24"/>
          <w:szCs w:val="24"/>
        </w:rPr>
        <w:t xml:space="preserve"> академических час</w:t>
      </w:r>
      <w:r w:rsidR="00A94F7C" w:rsidRPr="002746EC">
        <w:rPr>
          <w:rFonts w:ascii="Times New Roman" w:hAnsi="Times New Roman"/>
          <w:sz w:val="24"/>
          <w:szCs w:val="24"/>
        </w:rPr>
        <w:t>а</w:t>
      </w:r>
      <w:r w:rsidRPr="002746EC">
        <w:rPr>
          <w:rFonts w:ascii="Times New Roman" w:hAnsi="Times New Roman"/>
          <w:sz w:val="24"/>
          <w:szCs w:val="24"/>
        </w:rPr>
        <w:t>)</w:t>
      </w:r>
    </w:p>
    <w:p w:rsidR="009A48B4" w:rsidRPr="002746EC" w:rsidRDefault="009A48B4" w:rsidP="009A48B4">
      <w:pPr>
        <w:pStyle w:val="afa"/>
        <w:jc w:val="center"/>
      </w:pPr>
      <w:r w:rsidRPr="002746EC">
        <w:t>Форма обучения очно-заочная</w:t>
      </w:r>
    </w:p>
    <w:p w:rsidR="00137DA5" w:rsidRPr="002746EC" w:rsidRDefault="00137DA5" w:rsidP="00137DA5">
      <w:pPr>
        <w:rPr>
          <w:rFonts w:ascii="Times New Roman" w:hAnsi="Times New Roman"/>
          <w:sz w:val="24"/>
          <w:szCs w:val="24"/>
        </w:rPr>
      </w:pPr>
    </w:p>
    <w:p w:rsidR="00137DA5" w:rsidRPr="002746EC" w:rsidRDefault="00137DA5" w:rsidP="00137DA5">
      <w:pPr>
        <w:rPr>
          <w:rFonts w:ascii="Times New Roman" w:hAnsi="Times New Roman"/>
          <w:sz w:val="24"/>
          <w:szCs w:val="24"/>
        </w:rPr>
      </w:pPr>
    </w:p>
    <w:p w:rsidR="00137DA5" w:rsidRPr="002746EC" w:rsidRDefault="00137DA5" w:rsidP="00137DA5">
      <w:pPr>
        <w:rPr>
          <w:rFonts w:ascii="Times New Roman" w:hAnsi="Times New Roman"/>
          <w:sz w:val="24"/>
          <w:szCs w:val="24"/>
        </w:rPr>
      </w:pPr>
    </w:p>
    <w:p w:rsidR="00007F97" w:rsidRPr="002746EC" w:rsidRDefault="00137DA5" w:rsidP="00007F97">
      <w:pPr>
        <w:rPr>
          <w:rFonts w:ascii="Times New Roman" w:hAnsi="Times New Roman"/>
          <w:sz w:val="24"/>
          <w:szCs w:val="24"/>
        </w:rPr>
      </w:pPr>
      <w:r w:rsidRPr="002746EC">
        <w:rPr>
          <w:rFonts w:ascii="Times New Roman" w:hAnsi="Times New Roman"/>
          <w:sz w:val="24"/>
          <w:szCs w:val="24"/>
        </w:rPr>
        <w:t>Рег. № ______</w:t>
      </w:r>
    </w:p>
    <w:p w:rsidR="003E7FC9" w:rsidRDefault="003E7FC9" w:rsidP="00007F97">
      <w:pPr>
        <w:rPr>
          <w:rFonts w:ascii="Times New Roman" w:hAnsi="Times New Roman"/>
          <w:sz w:val="28"/>
          <w:szCs w:val="28"/>
        </w:rPr>
      </w:pPr>
    </w:p>
    <w:p w:rsidR="003E7FC9" w:rsidRDefault="003E7FC9" w:rsidP="00007F97">
      <w:pPr>
        <w:rPr>
          <w:rFonts w:ascii="Times New Roman" w:hAnsi="Times New Roman"/>
          <w:sz w:val="28"/>
          <w:szCs w:val="28"/>
        </w:rPr>
      </w:pPr>
    </w:p>
    <w:p w:rsidR="00137DA5" w:rsidRPr="002746EC" w:rsidRDefault="00137DA5" w:rsidP="00007F97">
      <w:pPr>
        <w:jc w:val="center"/>
        <w:rPr>
          <w:rFonts w:ascii="Times New Roman" w:hAnsi="Times New Roman"/>
          <w:sz w:val="24"/>
          <w:szCs w:val="24"/>
        </w:rPr>
      </w:pPr>
      <w:r w:rsidRPr="002746EC">
        <w:rPr>
          <w:rFonts w:ascii="Times New Roman" w:hAnsi="Times New Roman"/>
          <w:sz w:val="24"/>
          <w:szCs w:val="24"/>
        </w:rPr>
        <w:t>ИРКУТСК</w:t>
      </w:r>
      <w:r w:rsidR="009A48B4" w:rsidRPr="002746EC">
        <w:rPr>
          <w:rFonts w:ascii="Times New Roman" w:hAnsi="Times New Roman"/>
          <w:sz w:val="24"/>
          <w:szCs w:val="24"/>
        </w:rPr>
        <w:t>, 2020</w:t>
      </w:r>
    </w:p>
    <w:p w:rsidR="0073639C" w:rsidRPr="002746E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P30"/>
      <w:bookmarkEnd w:id="1"/>
      <w:r w:rsidRPr="002746EC">
        <w:rPr>
          <w:rFonts w:ascii="Times New Roman" w:hAnsi="Times New Roman" w:cs="Times New Roman"/>
          <w:color w:val="000000"/>
          <w:sz w:val="24"/>
          <w:szCs w:val="24"/>
        </w:rPr>
        <w:lastRenderedPageBreak/>
        <w:t>I. Общие положения</w:t>
      </w:r>
    </w:p>
    <w:p w:rsidR="0073639C" w:rsidRPr="002746EC" w:rsidRDefault="0073639C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48B4" w:rsidRPr="002746EC" w:rsidRDefault="0073639C" w:rsidP="009A48B4">
      <w:pPr>
        <w:pStyle w:val="ConsPlusNormal"/>
        <w:numPr>
          <w:ilvl w:val="1"/>
          <w:numId w:val="20"/>
        </w:numPr>
        <w:tabs>
          <w:tab w:val="left" w:pos="1276"/>
        </w:tabs>
        <w:ind w:left="567" w:hanging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Цель примерной дополнительной профессиональной программы </w:t>
      </w:r>
      <w:r w:rsidR="00A94F7C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повышения квалификации 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врачей </w:t>
      </w:r>
      <w:r w:rsidR="00A94F7C" w:rsidRPr="002746EC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5857AC">
        <w:rPr>
          <w:rFonts w:ascii="Times New Roman" w:hAnsi="Times New Roman" w:cs="Times New Roman"/>
          <w:color w:val="000000"/>
          <w:sz w:val="24"/>
          <w:szCs w:val="24"/>
        </w:rPr>
        <w:t>Мониторирование ЭКГ и АД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» (далее – Программа) </w:t>
      </w:r>
      <w:r w:rsidR="009A48B4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в совершенствовании профессиональных знаний и компетенций врача клинической специальности, необходимых для выполнения профессиональной деятельности в рамках имеющейся квалификации. </w:t>
      </w:r>
    </w:p>
    <w:p w:rsidR="005112CB" w:rsidRPr="002746EC" w:rsidRDefault="005112CB" w:rsidP="005112CB">
      <w:pPr>
        <w:pStyle w:val="ConsPlusNormal"/>
        <w:tabs>
          <w:tab w:val="left" w:pos="1276"/>
        </w:tabs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Pr="002746EC" w:rsidRDefault="0073639C" w:rsidP="009A48B4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b/>
          <w:color w:val="000000"/>
          <w:sz w:val="24"/>
          <w:szCs w:val="24"/>
        </w:rPr>
        <w:t>Вид программы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: практикоориентированная.</w:t>
      </w:r>
    </w:p>
    <w:p w:rsidR="005112CB" w:rsidRPr="002746EC" w:rsidRDefault="005112CB" w:rsidP="009A48B4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Pr="002746EC" w:rsidRDefault="00A94F7C" w:rsidP="005112CB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b/>
          <w:color w:val="000000"/>
          <w:sz w:val="24"/>
          <w:szCs w:val="24"/>
        </w:rPr>
        <w:t>Трудоемкость освоения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 – 72</w:t>
      </w:r>
      <w:r w:rsidR="0073639C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 ака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демических часа</w:t>
      </w:r>
      <w:r w:rsidR="0073639C" w:rsidRPr="00274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112CB" w:rsidRPr="002746EC" w:rsidRDefault="005112CB" w:rsidP="005112CB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Основными компонентами Программы являются:</w:t>
      </w:r>
    </w:p>
    <w:p w:rsidR="00007AA3" w:rsidRPr="002746EC" w:rsidRDefault="00007AA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общие положения;</w:t>
      </w: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планируемые результаты освоения образовательной Программы;</w:t>
      </w: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учебный план;</w:t>
      </w: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календарный учебный график;</w:t>
      </w: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рабочие программы учебных модулей:  «</w:t>
      </w:r>
      <w:r w:rsidR="005857AC">
        <w:rPr>
          <w:rFonts w:ascii="Times New Roman" w:hAnsi="Times New Roman" w:cs="Times New Roman"/>
          <w:color w:val="000000"/>
          <w:sz w:val="24"/>
          <w:szCs w:val="24"/>
        </w:rPr>
        <w:t>Общие вопросы функциональной диагностики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»; «Специальные дисциплины»</w:t>
      </w:r>
      <w:r w:rsidR="00EF383A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 (А/02.7, В/02.8)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="00EF383A" w:rsidRPr="002746EC">
        <w:rPr>
          <w:rFonts w:ascii="Times New Roman" w:hAnsi="Times New Roman" w:cs="Times New Roman"/>
          <w:color w:val="000000"/>
          <w:sz w:val="24"/>
          <w:szCs w:val="24"/>
        </w:rPr>
        <w:t>Обучающий симуляционный курс</w:t>
      </w:r>
      <w:r w:rsidR="00EF383A" w:rsidRPr="002746EC">
        <w:rPr>
          <w:rFonts w:ascii="Times New Roman" w:hAnsi="Times New Roman" w:cs="Times New Roman"/>
          <w:sz w:val="24"/>
          <w:szCs w:val="24"/>
        </w:rPr>
        <w:t xml:space="preserve"> </w:t>
      </w:r>
      <w:r w:rsidR="00EF383A" w:rsidRPr="002746EC">
        <w:rPr>
          <w:rFonts w:ascii="Times New Roman" w:hAnsi="Times New Roman" w:cs="Times New Roman"/>
          <w:color w:val="000000"/>
          <w:sz w:val="24"/>
          <w:szCs w:val="24"/>
        </w:rPr>
        <w:t>«Оказание медицинской помощи в экстренной форме» (А/06.7, В/07.8).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</w:p>
    <w:p w:rsidR="00007AA3" w:rsidRPr="002746EC" w:rsidRDefault="00007AA3" w:rsidP="00007AA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организационно-педагогические условия;</w:t>
      </w:r>
    </w:p>
    <w:p w:rsidR="00007AA3" w:rsidRPr="002746EC" w:rsidRDefault="00007AA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5F51AA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формы аттестации</w:t>
      </w:r>
      <w:r w:rsidR="00142263" w:rsidRPr="002746E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07AA3" w:rsidRPr="002746EC" w:rsidRDefault="00007AA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– оценочные материалы1.</w:t>
      </w: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На обучение по программе могут быть зачислены врачи с высшим медицинским образованием – специалитет по одной из специальностей: «35.05.01 Лечебное дело», «31.05.02 Педиатрия», «35.05.02 Медицинская биофизика», «35.05.03 Медицинская кибернетика», </w:t>
      </w:r>
      <w:r w:rsidR="005857AC">
        <w:rPr>
          <w:rFonts w:ascii="Times New Roman" w:hAnsi="Times New Roman" w:cs="Times New Roman"/>
          <w:color w:val="000000"/>
          <w:sz w:val="24"/>
          <w:szCs w:val="24"/>
        </w:rPr>
        <w:t xml:space="preserve">врачи функциональной диагностики, 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а также врачи, прошедшие обучение по программам интернатуры/ординатуры, профессиональной пер</w:t>
      </w:r>
      <w:r w:rsidR="005F51AA" w:rsidRPr="002746EC">
        <w:rPr>
          <w:rFonts w:ascii="Times New Roman" w:hAnsi="Times New Roman" w:cs="Times New Roman"/>
          <w:color w:val="000000"/>
          <w:sz w:val="24"/>
          <w:szCs w:val="24"/>
        </w:rPr>
        <w:t>еподготовки в рамках данных спе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циальностей .</w:t>
      </w: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383A" w:rsidRPr="002746EC" w:rsidRDefault="00142263" w:rsidP="00007AA3">
      <w:pPr>
        <w:pStyle w:val="ConsPlusTitle"/>
        <w:ind w:firstLine="567"/>
        <w:jc w:val="both"/>
        <w:outlineLvl w:val="1"/>
        <w:rPr>
          <w:rFonts w:ascii="Times New Roman" w:hAnsi="Times New Roman" w:cs="Times New Roman"/>
          <w:b w:val="0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b w:val="0"/>
          <w:color w:val="000000"/>
          <w:sz w:val="24"/>
          <w:szCs w:val="24"/>
        </w:rPr>
        <w:t>1.2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383A" w:rsidRPr="002746EC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Основная цель вида профессиональной деятельности: охрана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здравоохранения. Реализация Программы направлена на удовлетворение образовательных и профессиональных потребностей врачей, качественного расширения области знаний, умений и навыков, углубление знаний врачей клинических специальностей по актуальным вопросам функциональной диагностики, повышение осведомленности врачей клинических специальностей относительно диагностических возможностей функциональных методов исследования, определение нарушений ритма и проводимости при заболеваниях различных органов и систем по данным электрокардиографии. </w:t>
      </w:r>
    </w:p>
    <w:p w:rsidR="00142263" w:rsidRPr="002746EC" w:rsidRDefault="00142263" w:rsidP="00142263">
      <w:pPr>
        <w:pStyle w:val="ConsPlusNormal"/>
        <w:tabs>
          <w:tab w:val="left" w:pos="1276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Pr="002746EC" w:rsidRDefault="0073639C" w:rsidP="00007AA3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lastRenderedPageBreak/>
        <w:t>Обобщенные трудовые функции и (или) трудовые функции в соответствии с профессиональным стандартом:</w:t>
      </w:r>
    </w:p>
    <w:p w:rsidR="00007AA3" w:rsidRPr="002746EC" w:rsidRDefault="00007AA3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А. Функциональная диагностика состояния органов и систем человеческого организма при оказании первичной медико-санитарной помощи.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А/02.7 Функциональная диагностика состояния сердечно-сосудистой системы;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А/04.7 Ведение санитарно-гигиенического просвещения среди населения и медицинского персонала с целью формирования здорового образа жизни;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А/05.7 Проведение анализа медико-статистической информации, ведение медицинской документации, организация деятельности находящегося в распоряжении медицинского персонала;</w:t>
      </w:r>
    </w:p>
    <w:p w:rsidR="0073639C" w:rsidRPr="002746EC" w:rsidRDefault="0073639C" w:rsidP="0073639C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А/06.7 Оказание медицинской помощи в экстренной форме.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В. Функциональная диагностика состояния систем органов дыхания, кровообращения, нервной и других систем человеческого организма при оказании  специализированной, в том числе, высокотехнологичной медицинской помощи.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В/02.8 Функциональная диагностика состояния сердечно-сосудистой системы;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bCs/>
          <w:color w:val="000000"/>
          <w:sz w:val="24"/>
          <w:szCs w:val="24"/>
        </w:rPr>
        <w:t xml:space="preserve">В/05.8 </w:t>
      </w:r>
      <w:r w:rsidRPr="002746EC">
        <w:rPr>
          <w:rFonts w:ascii="Times New Roman" w:hAnsi="Times New Roman"/>
          <w:color w:val="000000"/>
          <w:sz w:val="24"/>
          <w:szCs w:val="24"/>
        </w:rPr>
        <w:t>Ведение санитарно-гигиенического просвещения среди населения и медицинского персонала с целью формирования здорового образа жизни;</w:t>
      </w:r>
    </w:p>
    <w:p w:rsidR="0073639C" w:rsidRPr="002746EC" w:rsidRDefault="0073639C" w:rsidP="0073639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В/06.8 Проведение анализа медико-статистической информации, ведение медицинской документации, организация деятельности находящегося в распоряжении медицинского персонала;</w:t>
      </w:r>
    </w:p>
    <w:p w:rsidR="00277ED5" w:rsidRPr="002746EC" w:rsidRDefault="0073639C" w:rsidP="00277ED5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В/07.8 Оказание медицинской помощи в экстренной форме.</w:t>
      </w:r>
    </w:p>
    <w:p w:rsidR="0073639C" w:rsidRPr="002746EC" w:rsidRDefault="0073639C" w:rsidP="00277ED5">
      <w:pPr>
        <w:snapToGri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1.3. Программа разработана на основании квалификационных требований к медицинским работникам с высшим образованием по специальности «Функциональная диагностика»</w:t>
      </w:r>
      <w:r w:rsidRPr="002746EC">
        <w:rPr>
          <w:rFonts w:ascii="Times New Roman" w:hAnsi="Times New Roman"/>
          <w:sz w:val="24"/>
          <w:szCs w:val="24"/>
        </w:rPr>
        <w:fldChar w:fldCharType="begin"/>
      </w:r>
      <w:r w:rsidRPr="002746EC">
        <w:rPr>
          <w:rFonts w:ascii="Times New Roman" w:hAnsi="Times New Roman"/>
          <w:sz w:val="24"/>
          <w:szCs w:val="24"/>
        </w:rPr>
        <w:instrText xml:space="preserve"> NOTEREF _Ref532307655 \h  \* MERGEFORMAT </w:instrText>
      </w:r>
      <w:r w:rsidRPr="002746EC">
        <w:rPr>
          <w:rFonts w:ascii="Times New Roman" w:hAnsi="Times New Roman"/>
          <w:sz w:val="24"/>
          <w:szCs w:val="24"/>
        </w:rPr>
      </w:r>
      <w:r w:rsidRPr="002746EC">
        <w:rPr>
          <w:rFonts w:ascii="Times New Roman" w:hAnsi="Times New Roman"/>
          <w:sz w:val="24"/>
          <w:szCs w:val="24"/>
        </w:rPr>
        <w:fldChar w:fldCharType="separate"/>
      </w:r>
      <w:r w:rsidRPr="002746EC">
        <w:rPr>
          <w:rFonts w:ascii="Times New Roman" w:hAnsi="Times New Roman"/>
          <w:sz w:val="24"/>
          <w:szCs w:val="24"/>
        </w:rPr>
        <w:t>3</w:t>
      </w:r>
      <w:r w:rsidRPr="002746EC">
        <w:rPr>
          <w:rFonts w:ascii="Times New Roman" w:hAnsi="Times New Roman"/>
          <w:sz w:val="24"/>
          <w:szCs w:val="24"/>
        </w:rPr>
        <w:fldChar w:fldCharType="end"/>
      </w:r>
      <w:r w:rsidRPr="002746EC">
        <w:rPr>
          <w:rFonts w:ascii="Times New Roman" w:hAnsi="Times New Roman"/>
          <w:color w:val="000000"/>
          <w:sz w:val="24"/>
          <w:szCs w:val="24"/>
        </w:rPr>
        <w:t>, требований федерального государственного образовательного стандарта высшего образования</w:t>
      </w:r>
      <w:r w:rsidRPr="002746EC">
        <w:rPr>
          <w:rStyle w:val="a5"/>
          <w:rFonts w:ascii="Times New Roman" w:hAnsi="Times New Roman"/>
          <w:b/>
          <w:color w:val="000000"/>
          <w:sz w:val="24"/>
          <w:szCs w:val="24"/>
        </w:rPr>
        <w:footnoteReference w:id="1"/>
      </w:r>
      <w:r w:rsidRPr="002746EC">
        <w:rPr>
          <w:rFonts w:ascii="Times New Roman" w:hAnsi="Times New Roman"/>
          <w:b/>
          <w:color w:val="000000"/>
          <w:sz w:val="24"/>
          <w:szCs w:val="24"/>
        </w:rPr>
        <w:t>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1.4.</w:t>
      </w:r>
      <w:r w:rsidRPr="002746E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Содержание Программы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– на элементы, каждый элемент – на подэлементы. Для удобства пользования Программой в учебном процессе каждая его структурная единица кодируется. На первом месте ставится код раздела дисциплины (например, 1), на втором – код темы (например, 1.1), далее – код элемента (например, 1.1.1), затем – код подэлемента (например, 1.1.1.1). Кодировка вносит определенный порядок в перечень вопросов, содержащихся в Программе, что, в свою очередь, позволяет кодировать оценочные материалы.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1.5. Для формирования профессиональных компетенций, необходимых для оказания медицинской помощи больным, в программе отводятся часы на обучающий симуляционный курс (далее – ОСК).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Обучающий симуляционный курс состоит из двух компонентов: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1) ОСК, направленный на формирование общепрофессиональных умений и навыков;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2) ОСК, направленный на формирование специальных профессиональных умений и навыков.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1.6. </w:t>
      </w:r>
      <w:r w:rsidR="00AF4F04"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обучения направлены на формирование профессиональных компетенций врача-клинициста. В планируемых результатах отражается преемственность с профессиональными стандартами, и требованиями </w:t>
      </w:r>
      <w:r w:rsidR="00AF4F04" w:rsidRPr="002746E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соответствующих федеральных государственных образовательных стандартов высшего образования к результатам освоения образовательных </w:t>
      </w:r>
      <w:r w:rsidRPr="002746E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программ</w:t>
      </w:r>
      <w:r w:rsidRPr="002746EC">
        <w:rPr>
          <w:rStyle w:val="a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ootnoteReference w:id="2"/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1.7. Примерный учебный план с примерным календарным учебным графиком определяет состав изучаемых дисциплин с указанием их трудоемкости, объема, последовательности и сроков изучения, устанавливает формы организации учебного процесса и их соотношение (лекции, обучающий симуляционный курс, семинарские и практические занятия), конкретизирует формы контроля знаний и умений обучающихся.</w:t>
      </w:r>
    </w:p>
    <w:p w:rsidR="0073639C" w:rsidRPr="002746EC" w:rsidRDefault="0073639C" w:rsidP="00AF4F04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1.8. Организационно-педагогические условия реализации Программы включают: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а) учебно-методическую документацию и материалы по всем разделам (модулям) специальности;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б) материально-техническую базу, обеспечивающую организацию всех видов занятий: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- учебные аудитории, оснащенные материалами и оборудованием для проведения учебного процесса;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- клиники в образовательных и научных организациях, клинические базы в медицинских организациях в зависимости от условий оказания медицинской помощи по профилю «Функциональная диагностика», соответствующие требованиям Порядка организации и осуществления образовательной деятельности по дополнительным профессиональным программам;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в) кадровое обеспечение реализации Программы, соответствующее требованиям штатного расписания соответствующих образовательных и научных организаций, реализующих дополнительные профессиональные программы</w:t>
      </w:r>
      <w:r w:rsidRPr="002746EC">
        <w:rPr>
          <w:rStyle w:val="a5"/>
          <w:rFonts w:ascii="Times New Roman" w:hAnsi="Times New Roman" w:cs="Times New Roman"/>
          <w:color w:val="000000"/>
          <w:sz w:val="24"/>
          <w:szCs w:val="24"/>
        </w:rPr>
        <w:footnoteReference w:id="3"/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639C" w:rsidRPr="002746EC" w:rsidRDefault="0073639C" w:rsidP="00E02673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1.9. Программа может реализовываться полностью или частично в форме стажировки. Стажировка осуществляется в целях изучения передового опыта, а также закрепления теоретических знаний, полученных при освоении Программы и приобретения практических навыков и умений для их эффективного использования при исполнении своих должностных обязанностей. Содержание стажировки определяется образовательными организациями, реализующими Программы, с учетом содержания Программы и предложений организаций, направляющих врачей-функциональных диагностов на стажировку.</w:t>
      </w:r>
    </w:p>
    <w:p w:rsidR="0073639C" w:rsidRPr="002746EC" w:rsidRDefault="0073639C" w:rsidP="00E02673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1.10. При реализации Программы могут применяться различные образовательные технологии, в том числе дистанционные образовательные технологии и электронное обучение</w:t>
      </w:r>
      <w:r w:rsidRPr="002746EC">
        <w:rPr>
          <w:rStyle w:val="a5"/>
          <w:rFonts w:ascii="Times New Roman" w:hAnsi="Times New Roman" w:cs="Times New Roman"/>
          <w:color w:val="000000"/>
          <w:sz w:val="24"/>
          <w:szCs w:val="24"/>
        </w:rPr>
        <w:footnoteReference w:id="4"/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. Организация, осуществляющая обучение, вправе применять электронное обучение и дистанционные образовательные технологии при реализации Программы, за исключением практической подготовки обучающихся.</w:t>
      </w:r>
    </w:p>
    <w:p w:rsidR="0073639C" w:rsidRPr="002746EC" w:rsidRDefault="0073639C" w:rsidP="00E02673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1.11. Программа может реализовываться организацией, осуществляющей обучение, как самостоятельно, так и посредством сетевой формы</w:t>
      </w:r>
      <w:r w:rsidRPr="002746EC">
        <w:rPr>
          <w:rStyle w:val="a5"/>
          <w:rFonts w:ascii="Times New Roman" w:hAnsi="Times New Roman" w:cs="Times New Roman"/>
          <w:color w:val="000000"/>
          <w:sz w:val="24"/>
          <w:szCs w:val="24"/>
        </w:rPr>
        <w:footnoteReference w:id="5"/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3639C" w:rsidRPr="002746EC" w:rsidRDefault="0073639C" w:rsidP="00E02673">
      <w:pPr>
        <w:pStyle w:val="ConsPlusNormal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1.12. В Программе содержатся требования к аттестации обучающихся. Итоговая </w:t>
      </w:r>
      <w:r w:rsidRPr="002746EC">
        <w:rPr>
          <w:rFonts w:ascii="Times New Roman" w:hAnsi="Times New Roman" w:cs="Times New Roman"/>
          <w:color w:val="000000"/>
          <w:sz w:val="24"/>
          <w:szCs w:val="24"/>
        </w:rPr>
        <w:lastRenderedPageBreak/>
        <w:t>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Программы.</w:t>
      </w:r>
    </w:p>
    <w:p w:rsidR="0073639C" w:rsidRPr="002746EC" w:rsidRDefault="0073639C" w:rsidP="0073639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 xml:space="preserve">Обучающийся допускается к итоговой аттестации после изучения Программы в объеме, предусмотренном учебным планом. </w:t>
      </w:r>
      <w:r w:rsidR="00E02673" w:rsidRPr="002746EC">
        <w:rPr>
          <w:rFonts w:ascii="Times New Roman" w:hAnsi="Times New Roman" w:cs="Times New Roman"/>
          <w:color w:val="000000"/>
          <w:sz w:val="24"/>
          <w:szCs w:val="24"/>
        </w:rPr>
        <w:t>Успешно прошедший итоговую аттестацию обучающийся получает документ о дополнительном профессиональном образовании – удостоверение о повышении квалификации.</w:t>
      </w:r>
    </w:p>
    <w:p w:rsidR="0073639C" w:rsidRPr="002746EC" w:rsidRDefault="0073639C" w:rsidP="0073639C">
      <w:pPr>
        <w:pStyle w:val="ConsPlusNormal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Pr="002746E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II. Планируемые результаты обучения</w:t>
      </w:r>
    </w:p>
    <w:p w:rsidR="0073639C" w:rsidRPr="002746E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4"/>
          <w:szCs w:val="24"/>
        </w:rPr>
      </w:pPr>
    </w:p>
    <w:p w:rsidR="0073639C" w:rsidRDefault="0073639C" w:rsidP="005F51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746EC">
        <w:rPr>
          <w:rFonts w:ascii="Times New Roman" w:hAnsi="Times New Roman"/>
          <w:color w:val="000000"/>
          <w:sz w:val="24"/>
          <w:szCs w:val="24"/>
        </w:rPr>
        <w:t>2.1. Требования к планируемым результатам освоения Программы, обеспечиваемым учебными модулями:</w:t>
      </w:r>
    </w:p>
    <w:p w:rsidR="00911E37" w:rsidRPr="002746EC" w:rsidRDefault="00911E37" w:rsidP="005F51AA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412AC" w:rsidRPr="002746EC" w:rsidRDefault="005412AC" w:rsidP="005412AC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46EC">
        <w:rPr>
          <w:rFonts w:ascii="Times New Roman" w:hAnsi="Times New Roman"/>
          <w:b/>
          <w:color w:val="000000"/>
          <w:sz w:val="24"/>
          <w:szCs w:val="24"/>
        </w:rPr>
        <w:t>Характеристика универсальных и профессиональных компетенций</w:t>
      </w:r>
    </w:p>
    <w:p w:rsidR="005412AC" w:rsidRPr="002746EC" w:rsidRDefault="0007775D" w:rsidP="005412AC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46EC">
        <w:rPr>
          <w:rFonts w:ascii="Times New Roman" w:hAnsi="Times New Roman"/>
          <w:b/>
          <w:color w:val="000000"/>
          <w:sz w:val="24"/>
          <w:szCs w:val="24"/>
        </w:rPr>
        <w:t xml:space="preserve">врача </w:t>
      </w:r>
      <w:r w:rsidR="005412AC" w:rsidRPr="002746EC">
        <w:rPr>
          <w:rFonts w:ascii="Times New Roman" w:hAnsi="Times New Roman"/>
          <w:b/>
          <w:color w:val="000000"/>
          <w:sz w:val="24"/>
          <w:szCs w:val="24"/>
        </w:rPr>
        <w:t>клинической специальности, подлежащих совершенствованию</w:t>
      </w:r>
    </w:p>
    <w:p w:rsidR="0073639C" w:rsidRPr="002746EC" w:rsidRDefault="0073639C" w:rsidP="0073639C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D978E3" w:rsidP="00DD4C0D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Код и наименование универсальной компетенции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EE431C" w:rsidP="00DD4C0D">
            <w:pPr>
              <w:pStyle w:val="ConsPlusTitle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УК-1 Готовность к абстрактному мышлению, анализу, синтезу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EE431C" w:rsidP="00DD4C0D">
            <w:pPr>
              <w:pStyle w:val="ConsPlusTitle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УК-2.  Готовность к управлению коллективом, толерантно воспринимать социальные, этнические, конфессиональные и культурные различия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E215FD" w:rsidP="00DD4C0D">
            <w:pPr>
              <w:pStyle w:val="ConsPlusTitle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УК-3. Готовность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здравоохранения.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E215FD" w:rsidP="00DD4C0D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Код и наименование профессиональной компетенции</w:t>
            </w:r>
          </w:p>
        </w:tc>
      </w:tr>
      <w:tr w:rsidR="005412AC" w:rsidRPr="002746EC" w:rsidTr="00DD4C0D">
        <w:tc>
          <w:tcPr>
            <w:tcW w:w="9570" w:type="dxa"/>
            <w:shd w:val="clear" w:color="auto" w:fill="auto"/>
          </w:tcPr>
          <w:p w:rsidR="005412AC" w:rsidRPr="002746EC" w:rsidRDefault="003D32D6" w:rsidP="00DD4C0D">
            <w:pPr>
              <w:pStyle w:val="ConsPlusTitle"/>
              <w:jc w:val="both"/>
              <w:outlineLvl w:val="2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ПК−1.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</w:t>
            </w:r>
          </w:p>
        </w:tc>
      </w:tr>
    </w:tbl>
    <w:p w:rsidR="005412AC" w:rsidRPr="002746EC" w:rsidRDefault="005412AC" w:rsidP="0073639C">
      <w:pPr>
        <w:pStyle w:val="ConsPlusTitle"/>
        <w:ind w:firstLine="709"/>
        <w:jc w:val="both"/>
        <w:outlineLvl w:val="2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7A489F" w:rsidRPr="002746EC" w:rsidRDefault="007A489F" w:rsidP="007A489F">
      <w:pPr>
        <w:widowControl w:val="0"/>
        <w:tabs>
          <w:tab w:val="left" w:pos="322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46EC">
        <w:rPr>
          <w:rFonts w:ascii="Times New Roman" w:hAnsi="Times New Roman"/>
          <w:b/>
          <w:color w:val="000000"/>
          <w:sz w:val="24"/>
          <w:szCs w:val="24"/>
        </w:rPr>
        <w:t>Характеристика новых профессиональных компетенций</w:t>
      </w:r>
    </w:p>
    <w:p w:rsidR="0073639C" w:rsidRPr="002746EC" w:rsidRDefault="00F34890" w:rsidP="007A489F">
      <w:pPr>
        <w:widowControl w:val="0"/>
        <w:tabs>
          <w:tab w:val="left" w:pos="322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746EC">
        <w:rPr>
          <w:rFonts w:ascii="Times New Roman" w:hAnsi="Times New Roman"/>
          <w:b/>
          <w:color w:val="000000"/>
          <w:sz w:val="24"/>
          <w:szCs w:val="24"/>
        </w:rPr>
        <w:t>в</w:t>
      </w:r>
      <w:r w:rsidR="007A489F" w:rsidRPr="002746EC">
        <w:rPr>
          <w:rFonts w:ascii="Times New Roman" w:hAnsi="Times New Roman"/>
          <w:b/>
          <w:color w:val="000000"/>
          <w:sz w:val="24"/>
          <w:szCs w:val="24"/>
        </w:rPr>
        <w:t>рача</w:t>
      </w:r>
    </w:p>
    <w:p w:rsidR="00F34890" w:rsidRPr="002746EC" w:rsidRDefault="00F34890" w:rsidP="007A489F">
      <w:pPr>
        <w:widowControl w:val="0"/>
        <w:tabs>
          <w:tab w:val="left" w:pos="322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34890" w:rsidRPr="002746EC" w:rsidTr="00DD4C0D">
        <w:tc>
          <w:tcPr>
            <w:tcW w:w="9570" w:type="dxa"/>
            <w:shd w:val="clear" w:color="auto" w:fill="auto"/>
          </w:tcPr>
          <w:p w:rsidR="00F34890" w:rsidRPr="002746EC" w:rsidRDefault="00F34890" w:rsidP="00DD4C0D">
            <w:pPr>
              <w:widowControl w:val="0"/>
              <w:tabs>
                <w:tab w:val="left" w:pos="3227"/>
              </w:tabs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color w:val="000000"/>
                <w:sz w:val="24"/>
                <w:szCs w:val="24"/>
              </w:rPr>
              <w:t>Код и наименование профессиональной компетенции</w:t>
            </w:r>
          </w:p>
        </w:tc>
      </w:tr>
      <w:tr w:rsidR="00FF1698" w:rsidRPr="002746EC" w:rsidTr="00DD4C0D">
        <w:tc>
          <w:tcPr>
            <w:tcW w:w="9570" w:type="dxa"/>
            <w:shd w:val="clear" w:color="auto" w:fill="auto"/>
          </w:tcPr>
          <w:p w:rsidR="00FF1698" w:rsidRPr="002746EC" w:rsidRDefault="00FF1698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t>ПК − 2. Готовность к проведению профилактических медицинских осмотров, диспансеризации и осуществлению диспансерного наблюдения за различными категориями пациентов</w:t>
            </w:r>
          </w:p>
        </w:tc>
      </w:tr>
      <w:tr w:rsidR="00FF1698" w:rsidRPr="002746EC" w:rsidTr="00DD4C0D">
        <w:tc>
          <w:tcPr>
            <w:tcW w:w="9570" w:type="dxa"/>
            <w:shd w:val="clear" w:color="auto" w:fill="auto"/>
          </w:tcPr>
          <w:p w:rsidR="00FF1698" w:rsidRPr="002746EC" w:rsidRDefault="00FF1698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t>ПК−3.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</w:tr>
      <w:tr w:rsidR="004F1570" w:rsidRPr="002746EC" w:rsidTr="00DD4C0D">
        <w:tc>
          <w:tcPr>
            <w:tcW w:w="9570" w:type="dxa"/>
            <w:shd w:val="clear" w:color="auto" w:fill="auto"/>
          </w:tcPr>
          <w:p w:rsidR="004F1570" w:rsidRPr="002746EC" w:rsidRDefault="004F1570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t>ПК-4. 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</w:t>
            </w:r>
          </w:p>
        </w:tc>
      </w:tr>
      <w:tr w:rsidR="004F1570" w:rsidRPr="002746EC" w:rsidTr="00DD4C0D">
        <w:tc>
          <w:tcPr>
            <w:tcW w:w="9570" w:type="dxa"/>
            <w:shd w:val="clear" w:color="auto" w:fill="auto"/>
          </w:tcPr>
          <w:p w:rsidR="004F1570" w:rsidRPr="002746EC" w:rsidRDefault="004F1570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t xml:space="preserve">ПК-5. Готовность к определению у пациентов патологических состояний, симптомов и синдромов заболеваний и нозологических форм в соответствии с учетом Международной </w:t>
            </w:r>
            <w:r w:rsidRPr="002746EC">
              <w:rPr>
                <w:rFonts w:ascii="Times New Roman" w:hAnsi="Times New Roman"/>
                <w:sz w:val="24"/>
                <w:szCs w:val="24"/>
              </w:rPr>
              <w:lastRenderedPageBreak/>
              <w:t>статистической классификацией болезней и проблем, связанных со здоровьем</w:t>
            </w:r>
          </w:p>
        </w:tc>
      </w:tr>
      <w:tr w:rsidR="004F1570" w:rsidRPr="002746EC" w:rsidTr="00DD4C0D">
        <w:tc>
          <w:tcPr>
            <w:tcW w:w="9570" w:type="dxa"/>
            <w:shd w:val="clear" w:color="auto" w:fill="auto"/>
          </w:tcPr>
          <w:p w:rsidR="004F1570" w:rsidRPr="002746EC" w:rsidRDefault="004F1570" w:rsidP="00DD4C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sz w:val="24"/>
                <w:szCs w:val="24"/>
              </w:rPr>
              <w:lastRenderedPageBreak/>
              <w:t>ПК−6. Готовность к применению методов лучевой диагностики и интерпретации их результатов</w:t>
            </w:r>
          </w:p>
        </w:tc>
      </w:tr>
      <w:tr w:rsidR="001B65F1" w:rsidRPr="002746EC" w:rsidTr="00DD4C0D">
        <w:tc>
          <w:tcPr>
            <w:tcW w:w="9570" w:type="dxa"/>
            <w:shd w:val="clear" w:color="auto" w:fill="auto"/>
          </w:tcPr>
          <w:p w:rsidR="001B65F1" w:rsidRPr="002746EC" w:rsidRDefault="001B65F1" w:rsidP="00DD4C0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>ПК-7.</w:t>
            </w:r>
            <w:r w:rsidRPr="002746E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</w:t>
            </w:r>
          </w:p>
        </w:tc>
      </w:tr>
      <w:tr w:rsidR="001B65F1" w:rsidRPr="002746EC" w:rsidTr="00DD4C0D">
        <w:tc>
          <w:tcPr>
            <w:tcW w:w="9570" w:type="dxa"/>
            <w:shd w:val="clear" w:color="auto" w:fill="auto"/>
          </w:tcPr>
          <w:p w:rsidR="001B65F1" w:rsidRPr="002746EC" w:rsidRDefault="001B65F1" w:rsidP="00DD4C0D">
            <w:pPr>
              <w:pStyle w:val="ConsPlusTitle"/>
              <w:jc w:val="both"/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</w:pPr>
            <w:r w:rsidRPr="002746EC">
              <w:rPr>
                <w:rFonts w:ascii="Times New Roman" w:hAnsi="Times New Roman" w:cs="Times New Roman"/>
                <w:b w:val="0"/>
                <w:bCs/>
                <w:sz w:val="24"/>
                <w:szCs w:val="24"/>
              </w:rPr>
              <w:t xml:space="preserve">ПК-8. </w:t>
            </w:r>
            <w:r w:rsidRPr="002746EC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</w:t>
            </w:r>
          </w:p>
        </w:tc>
      </w:tr>
      <w:tr w:rsidR="00F34890" w:rsidRPr="002746EC" w:rsidTr="00DD4C0D">
        <w:tc>
          <w:tcPr>
            <w:tcW w:w="9570" w:type="dxa"/>
            <w:shd w:val="clear" w:color="auto" w:fill="auto"/>
          </w:tcPr>
          <w:p w:rsidR="00F34890" w:rsidRPr="002746EC" w:rsidRDefault="001B65F1" w:rsidP="00DD4C0D">
            <w:pPr>
              <w:widowControl w:val="0"/>
              <w:tabs>
                <w:tab w:val="left" w:pos="322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color w:val="000000"/>
                <w:sz w:val="24"/>
                <w:szCs w:val="24"/>
              </w:rPr>
              <w:t>ПК-9. Готовность к участию в оценке качества оказания медицинской помощи</w:t>
            </w:r>
          </w:p>
        </w:tc>
      </w:tr>
      <w:tr w:rsidR="00F34890" w:rsidRPr="002746EC" w:rsidTr="00DD4C0D">
        <w:tc>
          <w:tcPr>
            <w:tcW w:w="9570" w:type="dxa"/>
            <w:shd w:val="clear" w:color="auto" w:fill="auto"/>
          </w:tcPr>
          <w:p w:rsidR="00F34890" w:rsidRPr="002746EC" w:rsidRDefault="005D2D62" w:rsidP="00DD4C0D">
            <w:pPr>
              <w:widowControl w:val="0"/>
              <w:tabs>
                <w:tab w:val="left" w:pos="3227"/>
              </w:tabs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746EC">
              <w:rPr>
                <w:rFonts w:ascii="Times New Roman" w:hAnsi="Times New Roman"/>
                <w:bCs/>
                <w:sz w:val="24"/>
                <w:szCs w:val="24"/>
              </w:rPr>
              <w:t xml:space="preserve">ПК-10. </w:t>
            </w:r>
            <w:r w:rsidRPr="002746EC">
              <w:rPr>
                <w:rFonts w:ascii="Times New Roman" w:hAnsi="Times New Roman"/>
                <w:sz w:val="24"/>
                <w:szCs w:val="24"/>
              </w:rPr>
              <w:t>Готовность к организации медицинской помощи при чрезвычайных ситуациях, в том числе медицинской эвакуации</w:t>
            </w:r>
          </w:p>
        </w:tc>
      </w:tr>
    </w:tbl>
    <w:p w:rsidR="00F34890" w:rsidRPr="002746EC" w:rsidRDefault="00F34890" w:rsidP="007A489F">
      <w:pPr>
        <w:widowControl w:val="0"/>
        <w:tabs>
          <w:tab w:val="left" w:pos="3227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3639C" w:rsidRPr="002746E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73639C" w:rsidRPr="00106E7D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  <w:r w:rsidRPr="002746EC">
        <w:rPr>
          <w:rFonts w:ascii="Times New Roman" w:hAnsi="Times New Roman" w:cs="Times New Roman"/>
          <w:color w:val="000000"/>
          <w:sz w:val="24"/>
          <w:szCs w:val="24"/>
        </w:rPr>
        <w:t>III. Примерный у</w:t>
      </w:r>
      <w:r w:rsidR="00911E37">
        <w:rPr>
          <w:rFonts w:ascii="Times New Roman" w:hAnsi="Times New Roman" w:cs="Times New Roman"/>
          <w:color w:val="000000"/>
          <w:sz w:val="24"/>
          <w:szCs w:val="24"/>
        </w:rPr>
        <w:t>чебный план</w:t>
      </w:r>
    </w:p>
    <w:p w:rsidR="0073639C" w:rsidRPr="0073639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09"/>
        <w:gridCol w:w="4394"/>
        <w:gridCol w:w="851"/>
        <w:gridCol w:w="567"/>
        <w:gridCol w:w="709"/>
        <w:gridCol w:w="850"/>
        <w:gridCol w:w="1134"/>
      </w:tblGrid>
      <w:tr w:rsidR="0073639C" w:rsidRPr="004E512F" w:rsidTr="00D3547B">
        <w:trPr>
          <w:tblHeader/>
        </w:trPr>
        <w:tc>
          <w:tcPr>
            <w:tcW w:w="709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4394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модулей</w:t>
            </w:r>
          </w:p>
        </w:tc>
        <w:tc>
          <w:tcPr>
            <w:tcW w:w="851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gridSpan w:val="3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73639C" w:rsidRPr="004E512F" w:rsidTr="00D3547B">
        <w:trPr>
          <w:tblHeader/>
        </w:trPr>
        <w:tc>
          <w:tcPr>
            <w:tcW w:w="709" w:type="dxa"/>
            <w:vMerge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</w:t>
            </w:r>
          </w:p>
        </w:tc>
        <w:tc>
          <w:tcPr>
            <w:tcW w:w="850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ПЗ, СЗ, ЛЗ</w:t>
            </w:r>
            <w:r w:rsidRPr="0073639C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footnoteReference w:id="6"/>
            </w:r>
          </w:p>
        </w:tc>
        <w:tc>
          <w:tcPr>
            <w:tcW w:w="1134" w:type="dxa"/>
            <w:vMerge/>
          </w:tcPr>
          <w:p w:rsidR="0073639C" w:rsidRPr="0073639C" w:rsidRDefault="0073639C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3639C" w:rsidRPr="004E512F" w:rsidTr="00D3547B">
        <w:tc>
          <w:tcPr>
            <w:tcW w:w="9214" w:type="dxa"/>
            <w:gridSpan w:val="7"/>
          </w:tcPr>
          <w:p w:rsidR="0073639C" w:rsidRPr="0073639C" w:rsidRDefault="00CB2E6E" w:rsidP="00197F13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B2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учебного модуля 1 «</w:t>
            </w:r>
            <w:r w:rsidR="00197F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вопросы функциональной диагностики</w:t>
            </w:r>
            <w:r w:rsidRPr="00CB2E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97F13" w:rsidRPr="004E512F" w:rsidTr="00D3547B">
        <w:tc>
          <w:tcPr>
            <w:tcW w:w="709" w:type="dxa"/>
          </w:tcPr>
          <w:p w:rsidR="00197F13" w:rsidRPr="0073639C" w:rsidRDefault="00197F13" w:rsidP="00197F13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</w:tcPr>
          <w:p w:rsidR="00197F13" w:rsidRPr="009474F8" w:rsidRDefault="00197F13" w:rsidP="00197F13">
            <w:pPr>
              <w:spacing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E119C">
              <w:rPr>
                <w:rFonts w:ascii="Times New Roman" w:hAnsi="Times New Roman"/>
                <w:iCs/>
                <w:sz w:val="24"/>
                <w:szCs w:val="24"/>
              </w:rPr>
              <w:t>Аппаратурное обеспечение и методические основы функциональной диагностики</w:t>
            </w:r>
          </w:p>
        </w:tc>
        <w:tc>
          <w:tcPr>
            <w:tcW w:w="851" w:type="dxa"/>
            <w:vAlign w:val="center"/>
          </w:tcPr>
          <w:p w:rsidR="00197F13" w:rsidRPr="0073639C" w:rsidRDefault="00197F13" w:rsidP="00197F1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197F13" w:rsidRPr="0073639C" w:rsidRDefault="00197F13" w:rsidP="00197F1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</w:p>
        </w:tc>
        <w:tc>
          <w:tcPr>
            <w:tcW w:w="709" w:type="dxa"/>
            <w:vAlign w:val="center"/>
          </w:tcPr>
          <w:p w:rsidR="00197F13" w:rsidRPr="0073639C" w:rsidRDefault="00197F13" w:rsidP="00197F1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  <w:vAlign w:val="center"/>
          </w:tcPr>
          <w:p w:rsidR="00197F13" w:rsidRPr="0073639C" w:rsidRDefault="00197F13" w:rsidP="00197F1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197F13" w:rsidRDefault="00197F13" w:rsidP="00197F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97F13" w:rsidRPr="0073639C" w:rsidRDefault="00197F13" w:rsidP="00197F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197F13" w:rsidRPr="004E512F" w:rsidTr="00D3547B">
        <w:tc>
          <w:tcPr>
            <w:tcW w:w="709" w:type="dxa"/>
          </w:tcPr>
          <w:p w:rsidR="00197F13" w:rsidRPr="00A35A35" w:rsidRDefault="00197F13" w:rsidP="00197F13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4394" w:type="dxa"/>
          </w:tcPr>
          <w:p w:rsidR="00197F13" w:rsidRPr="00494CDC" w:rsidRDefault="00197F13" w:rsidP="00197F13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Интернет -технологии в медицине</w:t>
            </w:r>
          </w:p>
        </w:tc>
        <w:tc>
          <w:tcPr>
            <w:tcW w:w="851" w:type="dxa"/>
            <w:vAlign w:val="center"/>
          </w:tcPr>
          <w:p w:rsidR="00197F13" w:rsidRPr="00A35A35" w:rsidRDefault="00197F13" w:rsidP="00197F1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197F13" w:rsidRPr="00A35A35" w:rsidRDefault="00197F13" w:rsidP="00197F1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197F13" w:rsidRPr="0073639C" w:rsidRDefault="00197F13" w:rsidP="00197F1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197F13" w:rsidRPr="00A35A35" w:rsidRDefault="00197F13" w:rsidP="00197F1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197F13" w:rsidRPr="0073639C" w:rsidRDefault="00197F13" w:rsidP="00197F1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35A35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911E37" w:rsidRPr="004E512F" w:rsidTr="009A0B04">
        <w:tc>
          <w:tcPr>
            <w:tcW w:w="9214" w:type="dxa"/>
            <w:gridSpan w:val="7"/>
          </w:tcPr>
          <w:p w:rsidR="00911E37" w:rsidRPr="00992179" w:rsidRDefault="00992179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2179">
              <w:rPr>
                <w:rFonts w:ascii="Times New Roman" w:hAnsi="Times New Roman"/>
                <w:b/>
                <w:sz w:val="24"/>
                <w:szCs w:val="24"/>
              </w:rPr>
              <w:t>Рабочая программа учебного модуля 2 «Специальные дисциплины»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73639C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A5A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4394" w:type="dxa"/>
          </w:tcPr>
          <w:p w:rsidR="0073639C" w:rsidRPr="0073639C" w:rsidRDefault="00197F13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Холтеровское мониторирование ЭКГ (ХМ ЭКГ)</w:t>
            </w:r>
          </w:p>
        </w:tc>
        <w:tc>
          <w:tcPr>
            <w:tcW w:w="851" w:type="dxa"/>
            <w:vAlign w:val="center"/>
          </w:tcPr>
          <w:p w:rsidR="0073639C" w:rsidRPr="00C7795A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67" w:type="dxa"/>
            <w:vAlign w:val="center"/>
          </w:tcPr>
          <w:p w:rsidR="0073639C" w:rsidRPr="00197F13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73639C" w:rsidRPr="0073639C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C7795A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73639C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A5A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4394" w:type="dxa"/>
          </w:tcPr>
          <w:p w:rsidR="0073639C" w:rsidRPr="0073639C" w:rsidRDefault="00197F13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Суточное мониторирование артериального давления (СМАД)</w:t>
            </w:r>
          </w:p>
        </w:tc>
        <w:tc>
          <w:tcPr>
            <w:tcW w:w="851" w:type="dxa"/>
            <w:vAlign w:val="center"/>
          </w:tcPr>
          <w:p w:rsidR="0073639C" w:rsidRPr="00320418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73639C" w:rsidRPr="00CB1905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3639C" w:rsidRPr="0073639C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320418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73639C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A5A7B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4394" w:type="dxa"/>
          </w:tcPr>
          <w:p w:rsidR="0073639C" w:rsidRPr="0073639C" w:rsidRDefault="00197F13" w:rsidP="00D3547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Бифункциональное мониторирование ЭКГ и АД</w:t>
            </w:r>
          </w:p>
        </w:tc>
        <w:tc>
          <w:tcPr>
            <w:tcW w:w="851" w:type="dxa"/>
            <w:vAlign w:val="center"/>
          </w:tcPr>
          <w:p w:rsidR="0073639C" w:rsidRPr="00320418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73639C" w:rsidRPr="00CB1905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3639C" w:rsidRPr="00320418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73639C" w:rsidRPr="00320418" w:rsidRDefault="00A97D3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rPr>
          <w:trHeight w:val="509"/>
        </w:trPr>
        <w:tc>
          <w:tcPr>
            <w:tcW w:w="9214" w:type="dxa"/>
            <w:gridSpan w:val="7"/>
          </w:tcPr>
          <w:p w:rsidR="0073639C" w:rsidRPr="0073639C" w:rsidRDefault="002A5A7B" w:rsidP="00DF7518">
            <w:pPr>
              <w:pStyle w:val="ConsPlusTitle"/>
              <w:jc w:val="center"/>
              <w:outlineLvl w:val="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очая программа учебного модуля 3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F7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FD512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DF7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бучающий симуляционный курс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 </w:t>
            </w:r>
          </w:p>
        </w:tc>
      </w:tr>
      <w:tr w:rsidR="0073639C" w:rsidRPr="004E512F" w:rsidTr="00D3547B">
        <w:tc>
          <w:tcPr>
            <w:tcW w:w="709" w:type="dxa"/>
          </w:tcPr>
          <w:p w:rsidR="0073639C" w:rsidRPr="0073639C" w:rsidRDefault="00425B59" w:rsidP="00D3547B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73639C"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4394" w:type="dxa"/>
          </w:tcPr>
          <w:p w:rsidR="0073639C" w:rsidRPr="0073639C" w:rsidRDefault="00DF7518" w:rsidP="00D3547B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/>
                <w:color w:val="000000"/>
                <w:sz w:val="24"/>
                <w:szCs w:val="24"/>
              </w:rPr>
              <w:t>Оказание медицинской помощи пациентам в экстренной форме</w:t>
            </w:r>
          </w:p>
        </w:tc>
        <w:tc>
          <w:tcPr>
            <w:tcW w:w="851" w:type="dxa"/>
            <w:vAlign w:val="center"/>
          </w:tcPr>
          <w:p w:rsidR="0073639C" w:rsidRPr="0073639C" w:rsidRDefault="00DF75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3639C" w:rsidRPr="0073639C" w:rsidRDefault="00DF75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Т/К</w:t>
            </w:r>
          </w:p>
        </w:tc>
      </w:tr>
      <w:tr w:rsidR="0073639C" w:rsidRPr="004E512F" w:rsidTr="00D3547B">
        <w:tc>
          <w:tcPr>
            <w:tcW w:w="5103" w:type="dxa"/>
            <w:gridSpan w:val="2"/>
          </w:tcPr>
          <w:p w:rsidR="0073639C" w:rsidRPr="0073639C" w:rsidRDefault="0073639C" w:rsidP="00D3547B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аттестация</w:t>
            </w:r>
          </w:p>
        </w:tc>
        <w:tc>
          <w:tcPr>
            <w:tcW w:w="851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</w:p>
        </w:tc>
        <w:tc>
          <w:tcPr>
            <w:tcW w:w="709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</w:p>
        </w:tc>
        <w:tc>
          <w:tcPr>
            <w:tcW w:w="850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Экзамен</w:t>
            </w:r>
          </w:p>
        </w:tc>
      </w:tr>
      <w:tr w:rsidR="0073639C" w:rsidRPr="004E512F" w:rsidTr="00D3547B">
        <w:tc>
          <w:tcPr>
            <w:tcW w:w="5103" w:type="dxa"/>
            <w:gridSpan w:val="2"/>
          </w:tcPr>
          <w:p w:rsidR="0073639C" w:rsidRPr="0073639C" w:rsidRDefault="0073639C" w:rsidP="00D3547B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Всего</w:t>
            </w:r>
          </w:p>
        </w:tc>
        <w:tc>
          <w:tcPr>
            <w:tcW w:w="851" w:type="dxa"/>
          </w:tcPr>
          <w:p w:rsidR="0073639C" w:rsidRPr="0073639C" w:rsidRDefault="00445CB3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567" w:type="dxa"/>
          </w:tcPr>
          <w:p w:rsidR="0073639C" w:rsidRPr="0073639C" w:rsidRDefault="005D5D37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73639C" w:rsidRPr="0073639C" w:rsidRDefault="00775F8D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3639C" w:rsidRPr="0073639C" w:rsidRDefault="005D5D37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="00445C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D51D9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Pr="0073639C" w:rsidRDefault="003D51D9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639C" w:rsidRPr="0073639C" w:rsidRDefault="0073639C" w:rsidP="0073639C">
      <w:pPr>
        <w:pStyle w:val="ConsPlusTitle"/>
        <w:jc w:val="center"/>
        <w:outlineLvl w:val="1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73639C">
        <w:rPr>
          <w:rFonts w:ascii="Times New Roman" w:hAnsi="Times New Roman" w:cs="Times New Roman"/>
          <w:b w:val="0"/>
          <w:color w:val="000000"/>
          <w:sz w:val="28"/>
          <w:szCs w:val="28"/>
        </w:rPr>
        <w:t>IV. Примерный календарный учебный график</w:t>
      </w:r>
    </w:p>
    <w:p w:rsidR="0073639C" w:rsidRPr="0073639C" w:rsidRDefault="0073639C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954"/>
        <w:gridCol w:w="1559"/>
        <w:gridCol w:w="1500"/>
      </w:tblGrid>
      <w:tr w:rsidR="0073639C" w:rsidRPr="004E512F" w:rsidTr="00990750">
        <w:trPr>
          <w:tblHeader/>
        </w:trPr>
        <w:tc>
          <w:tcPr>
            <w:tcW w:w="5954" w:type="dxa"/>
            <w:vMerge w:val="restart"/>
            <w:vAlign w:val="center"/>
          </w:tcPr>
          <w:p w:rsidR="0073639C" w:rsidRPr="0073639C" w:rsidRDefault="0073639C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 модули</w:t>
            </w:r>
          </w:p>
        </w:tc>
        <w:tc>
          <w:tcPr>
            <w:tcW w:w="3059" w:type="dxa"/>
            <w:gridSpan w:val="2"/>
            <w:vAlign w:val="center"/>
          </w:tcPr>
          <w:p w:rsidR="0073639C" w:rsidRPr="0073639C" w:rsidRDefault="004353A3" w:rsidP="004353A3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</w:p>
        </w:tc>
      </w:tr>
      <w:tr w:rsidR="004353A3" w:rsidRPr="004E512F" w:rsidTr="00990750">
        <w:trPr>
          <w:tblHeader/>
        </w:trPr>
        <w:tc>
          <w:tcPr>
            <w:tcW w:w="5954" w:type="dxa"/>
            <w:vMerge/>
            <w:vAlign w:val="center"/>
          </w:tcPr>
          <w:p w:rsidR="004353A3" w:rsidRPr="0073639C" w:rsidRDefault="004353A3" w:rsidP="00D3547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неделя</w:t>
            </w:r>
          </w:p>
        </w:tc>
        <w:tc>
          <w:tcPr>
            <w:tcW w:w="1500" w:type="dxa"/>
            <w:vAlign w:val="center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неделя</w:t>
            </w:r>
          </w:p>
        </w:tc>
      </w:tr>
      <w:tr w:rsidR="004353A3" w:rsidRPr="004E512F" w:rsidTr="00990750">
        <w:tc>
          <w:tcPr>
            <w:tcW w:w="5954" w:type="dxa"/>
          </w:tcPr>
          <w:p w:rsidR="004353A3" w:rsidRPr="00990750" w:rsidRDefault="00990750" w:rsidP="009D370D">
            <w:pPr>
              <w:pStyle w:val="ConsPlusNormal"/>
              <w:ind w:left="72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9D370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вопросы функциональной диагностики</w:t>
            </w:r>
          </w:p>
        </w:tc>
        <w:tc>
          <w:tcPr>
            <w:tcW w:w="1559" w:type="dxa"/>
            <w:vAlign w:val="center"/>
          </w:tcPr>
          <w:p w:rsidR="004353A3" w:rsidRPr="004353A3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00" w:type="dxa"/>
            <w:vAlign w:val="center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990750" w:rsidRPr="004E512F" w:rsidTr="00990750">
        <w:tc>
          <w:tcPr>
            <w:tcW w:w="5954" w:type="dxa"/>
          </w:tcPr>
          <w:p w:rsidR="00990750" w:rsidRPr="00990750" w:rsidRDefault="00990750" w:rsidP="00990750">
            <w:pPr>
              <w:pStyle w:val="ConsPlusNormal"/>
              <w:ind w:left="72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90750">
              <w:rPr>
                <w:rFonts w:ascii="Times New Roman" w:hAnsi="Times New Roman"/>
                <w:color w:val="000000"/>
                <w:sz w:val="24"/>
                <w:szCs w:val="24"/>
              </w:rPr>
              <w:t>2.Специальные дисциплины</w:t>
            </w:r>
          </w:p>
        </w:tc>
        <w:tc>
          <w:tcPr>
            <w:tcW w:w="1559" w:type="dxa"/>
            <w:vAlign w:val="center"/>
          </w:tcPr>
          <w:p w:rsidR="00990750" w:rsidRDefault="00320418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500" w:type="dxa"/>
            <w:vAlign w:val="center"/>
          </w:tcPr>
          <w:p w:rsidR="00990750" w:rsidRPr="00990750" w:rsidRDefault="00FD512A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</w:tr>
      <w:tr w:rsidR="004353A3" w:rsidRPr="004E512F" w:rsidTr="00990750">
        <w:trPr>
          <w:trHeight w:val="491"/>
        </w:trPr>
        <w:tc>
          <w:tcPr>
            <w:tcW w:w="5954" w:type="dxa"/>
          </w:tcPr>
          <w:p w:rsidR="004353A3" w:rsidRPr="00990750" w:rsidRDefault="00DF7518" w:rsidP="00DF7518">
            <w:pPr>
              <w:pStyle w:val="ConsPlusNormal"/>
              <w:ind w:left="57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3.Обучающий симуляционный курс</w:t>
            </w:r>
          </w:p>
        </w:tc>
        <w:tc>
          <w:tcPr>
            <w:tcW w:w="1559" w:type="dxa"/>
            <w:vAlign w:val="center"/>
          </w:tcPr>
          <w:p w:rsidR="004353A3" w:rsidRPr="00990750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00" w:type="dxa"/>
            <w:vAlign w:val="center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075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  <w:p w:rsidR="004353A3" w:rsidRPr="0073639C" w:rsidRDefault="004353A3" w:rsidP="004353A3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353A3" w:rsidRPr="004E512F" w:rsidTr="00990750">
        <w:tc>
          <w:tcPr>
            <w:tcW w:w="5954" w:type="dxa"/>
          </w:tcPr>
          <w:p w:rsidR="004353A3" w:rsidRPr="0073639C" w:rsidRDefault="004353A3" w:rsidP="00D3547B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Итоговая аттестация</w:t>
            </w:r>
          </w:p>
        </w:tc>
        <w:tc>
          <w:tcPr>
            <w:tcW w:w="1559" w:type="dxa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–</w:t>
            </w:r>
          </w:p>
        </w:tc>
        <w:tc>
          <w:tcPr>
            <w:tcW w:w="1500" w:type="dxa"/>
          </w:tcPr>
          <w:p w:rsidR="004353A3" w:rsidRPr="0073639C" w:rsidRDefault="004353A3" w:rsidP="004353A3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4353A3" w:rsidRPr="004E512F" w:rsidTr="00990750">
        <w:tc>
          <w:tcPr>
            <w:tcW w:w="5954" w:type="dxa"/>
          </w:tcPr>
          <w:p w:rsidR="004353A3" w:rsidRPr="0073639C" w:rsidRDefault="004353A3" w:rsidP="00D3547B">
            <w:pPr>
              <w:pStyle w:val="ConsPlusNormal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3639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559" w:type="dxa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 час.</w:t>
            </w:r>
          </w:p>
        </w:tc>
        <w:tc>
          <w:tcPr>
            <w:tcW w:w="1500" w:type="dxa"/>
          </w:tcPr>
          <w:p w:rsidR="004353A3" w:rsidRPr="0073639C" w:rsidRDefault="004353A3" w:rsidP="00D3547B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36 час.</w:t>
            </w:r>
          </w:p>
        </w:tc>
      </w:tr>
    </w:tbl>
    <w:p w:rsidR="0073639C" w:rsidRDefault="0073639C" w:rsidP="0073639C">
      <w:pPr>
        <w:pStyle w:val="ConsPlusNormal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353A3" w:rsidRDefault="004353A3" w:rsidP="00C526E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353A3" w:rsidRDefault="004353A3" w:rsidP="00C526E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4353A3" w:rsidRDefault="004353A3" w:rsidP="00C526E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3D51D9" w:rsidRPr="003D51D9" w:rsidRDefault="003D51D9" w:rsidP="0016691A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D51D9">
        <w:rPr>
          <w:rFonts w:ascii="Times New Roman" w:hAnsi="Times New Roman"/>
          <w:b/>
          <w:color w:val="000000"/>
          <w:sz w:val="28"/>
          <w:szCs w:val="28"/>
        </w:rPr>
        <w:t>V. Примерные рабочие программы учебных модулей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A63E82">
        <w:rPr>
          <w:rFonts w:ascii="Times New Roman" w:eastAsia="Calibri" w:hAnsi="Times New Roman"/>
          <w:b/>
          <w:bCs/>
          <w:sz w:val="24"/>
          <w:szCs w:val="24"/>
        </w:rPr>
        <w:t>Рабочая программа учебного модуля 1. «</w:t>
      </w:r>
      <w:r w:rsidR="009D370D">
        <w:rPr>
          <w:rFonts w:ascii="Times New Roman" w:hAnsi="Times New Roman"/>
          <w:b/>
          <w:bCs/>
          <w:iCs/>
          <w:sz w:val="24"/>
          <w:szCs w:val="24"/>
        </w:rPr>
        <w:t>Общие вопросы функциональной диагностики</w:t>
      </w:r>
      <w:r w:rsidRPr="00A63E82">
        <w:rPr>
          <w:rFonts w:ascii="Times New Roman" w:eastAsia="Calibri" w:hAnsi="Times New Roman"/>
          <w:b/>
          <w:bCs/>
          <w:sz w:val="24"/>
          <w:szCs w:val="24"/>
        </w:rPr>
        <w:t>»</w:t>
      </w:r>
    </w:p>
    <w:p w:rsidR="00A63E82" w:rsidRPr="00A63E82" w:rsidRDefault="00A63E82" w:rsidP="00A63E82">
      <w:pPr>
        <w:widowControl w:val="0"/>
        <w:tabs>
          <w:tab w:val="left" w:pos="760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A63E82">
        <w:rPr>
          <w:rFonts w:ascii="Times New Roman" w:eastAsia="Calibri" w:hAnsi="Times New Roman"/>
          <w:b/>
          <w:bCs/>
          <w:sz w:val="24"/>
          <w:szCs w:val="24"/>
        </w:rPr>
        <w:tab/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>Цель модуля:</w:t>
      </w:r>
      <w:r w:rsidRPr="00A63E82">
        <w:rPr>
          <w:rFonts w:ascii="Times New Roman" w:eastAsia="Calibri" w:hAnsi="Times New Roman"/>
          <w:iCs/>
          <w:sz w:val="24"/>
          <w:szCs w:val="24"/>
        </w:rPr>
        <w:t xml:space="preserve"> формирование профессиональной компетенции в </w:t>
      </w:r>
      <w:r w:rsidRPr="00A63E82">
        <w:rPr>
          <w:rFonts w:ascii="Times New Roman" w:eastAsia="Calibri" w:hAnsi="Times New Roman"/>
          <w:sz w:val="24"/>
          <w:szCs w:val="24"/>
        </w:rPr>
        <w:t xml:space="preserve">диагностической деятельности </w:t>
      </w:r>
      <w:r w:rsidRPr="00A63E82">
        <w:rPr>
          <w:rFonts w:ascii="Times New Roman" w:eastAsia="Calibri" w:hAnsi="Times New Roman"/>
          <w:iCs/>
          <w:sz w:val="24"/>
          <w:szCs w:val="24"/>
        </w:rPr>
        <w:t>(ПК-5; ПК-6) врача.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</w:p>
    <w:p w:rsidR="00A63E82" w:rsidRDefault="00A63E82" w:rsidP="00A63E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  <w:r w:rsidRPr="00A63E82">
        <w:rPr>
          <w:rFonts w:ascii="Times New Roman" w:eastAsia="Calibri" w:hAnsi="Times New Roman"/>
          <w:sz w:val="24"/>
          <w:szCs w:val="24"/>
        </w:rPr>
        <w:t>Содержание рабочей программы учебного модуля 1</w:t>
      </w:r>
    </w:p>
    <w:p w:rsidR="000A0F0E" w:rsidRPr="00A63E82" w:rsidRDefault="000A0F0E" w:rsidP="00A63E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4"/>
          <w:szCs w:val="24"/>
        </w:rPr>
      </w:pPr>
    </w:p>
    <w:tbl>
      <w:tblPr>
        <w:tblW w:w="95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6"/>
        <w:gridCol w:w="8616"/>
      </w:tblGrid>
      <w:tr w:rsidR="00A63E82" w:rsidRPr="00A63E82" w:rsidTr="009A0B04">
        <w:trPr>
          <w:trHeight w:val="62"/>
          <w:tblHeader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Код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3E82" w:rsidRPr="00A63E82" w:rsidRDefault="00A63E82" w:rsidP="00A63E8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Наименования, тем, элементов</w:t>
            </w:r>
          </w:p>
        </w:tc>
      </w:tr>
      <w:tr w:rsidR="009D370D" w:rsidRPr="00A63E82" w:rsidTr="009A0B04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70D" w:rsidRPr="00A63E82" w:rsidRDefault="009D370D" w:rsidP="009D37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1.1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70D" w:rsidRPr="009474F8" w:rsidRDefault="009D370D" w:rsidP="009D370D">
            <w:pPr>
              <w:spacing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E119C">
              <w:rPr>
                <w:rFonts w:ascii="Times New Roman" w:hAnsi="Times New Roman"/>
                <w:iCs/>
                <w:sz w:val="24"/>
                <w:szCs w:val="24"/>
              </w:rPr>
              <w:t>Аппаратурное обеспечение и методические основы функциональной диагностики</w:t>
            </w:r>
          </w:p>
        </w:tc>
      </w:tr>
      <w:tr w:rsidR="009D370D" w:rsidRPr="00A63E82" w:rsidTr="009A0B04">
        <w:trPr>
          <w:trHeight w:val="62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70D" w:rsidRPr="00A63E82" w:rsidRDefault="009D370D" w:rsidP="009D370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A63E82">
              <w:rPr>
                <w:rFonts w:ascii="Times New Roman" w:eastAsia="Calibri" w:hAnsi="Times New Roman"/>
                <w:sz w:val="24"/>
                <w:szCs w:val="24"/>
              </w:rPr>
              <w:t>1.2</w:t>
            </w:r>
          </w:p>
        </w:tc>
        <w:tc>
          <w:tcPr>
            <w:tcW w:w="8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70D" w:rsidRPr="00494CDC" w:rsidRDefault="009D370D" w:rsidP="009D370D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Интернет -технологии в медицине</w:t>
            </w:r>
          </w:p>
        </w:tc>
      </w:tr>
    </w:tbl>
    <w:p w:rsidR="00A63E82" w:rsidRPr="00A63E82" w:rsidRDefault="00A63E82" w:rsidP="00A63E82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lastRenderedPageBreak/>
        <w:t xml:space="preserve">Образовательные технологии: </w:t>
      </w:r>
      <w:r w:rsidRPr="00A63E82">
        <w:rPr>
          <w:rFonts w:ascii="Times New Roman" w:eastAsia="Calibri" w:hAnsi="Times New Roman"/>
          <w:sz w:val="24"/>
          <w:szCs w:val="24"/>
        </w:rPr>
        <w:t>при организации освоения учебного модуля 1 «Фундаментальные дисциплины» используется совокупность технологий: интерактивные лекции с применением мультимедиа, учебные конференции, работа с кейсами, решение ситуационных задач, дистанционные образовательные технологии.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>Фонд оценочных средств:</w:t>
      </w:r>
      <w:r w:rsidRPr="00A63E82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Pr="00A63E82">
        <w:rPr>
          <w:rFonts w:ascii="Times New Roman" w:eastAsia="Calibri" w:hAnsi="Times New Roman"/>
          <w:sz w:val="24"/>
          <w:szCs w:val="24"/>
        </w:rPr>
        <w:t xml:space="preserve">тестовые задания и </w:t>
      </w:r>
      <w:r w:rsidRPr="00A63E82">
        <w:rPr>
          <w:rFonts w:ascii="Times New Roman" w:eastAsia="Calibri" w:hAnsi="Times New Roman"/>
          <w:b/>
          <w:bCs/>
          <w:sz w:val="24"/>
          <w:szCs w:val="24"/>
        </w:rPr>
        <w:t>з</w:t>
      </w:r>
      <w:r w:rsidRPr="00A63E82">
        <w:rPr>
          <w:rFonts w:ascii="Times New Roman" w:eastAsia="Calibri" w:hAnsi="Times New Roman"/>
          <w:sz w:val="24"/>
          <w:szCs w:val="24"/>
        </w:rPr>
        <w:t xml:space="preserve">адачи по проверке компетенций в диагностической деятельности </w:t>
      </w:r>
      <w:r w:rsidRPr="00A63E82">
        <w:rPr>
          <w:rFonts w:ascii="Times New Roman" w:eastAsia="Calibri" w:hAnsi="Times New Roman"/>
          <w:iCs/>
          <w:sz w:val="24"/>
          <w:szCs w:val="24"/>
        </w:rPr>
        <w:t>(ПК-5; ПК-6) врача.</w:t>
      </w:r>
    </w:p>
    <w:p w:rsid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>Форма промежуточной аттестации по модулю</w:t>
      </w:r>
      <w:r w:rsidRPr="00A63E82">
        <w:rPr>
          <w:rFonts w:ascii="Times New Roman" w:eastAsia="Calibri" w:hAnsi="Times New Roman"/>
          <w:sz w:val="24"/>
          <w:szCs w:val="24"/>
        </w:rPr>
        <w:t xml:space="preserve"> – не предусмотрена (на выбор образовательной организации).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63E82">
        <w:rPr>
          <w:rFonts w:ascii="Times New Roman" w:eastAsia="Calibri" w:hAnsi="Times New Roman"/>
          <w:b/>
          <w:sz w:val="24"/>
          <w:szCs w:val="24"/>
        </w:rPr>
        <w:t xml:space="preserve">Рабочая программа учебного модуля 2 </w:t>
      </w:r>
      <w:r w:rsidRPr="00A63E82">
        <w:rPr>
          <w:rFonts w:ascii="Times New Roman" w:hAnsi="Times New Roman"/>
          <w:b/>
          <w:sz w:val="24"/>
          <w:szCs w:val="24"/>
        </w:rPr>
        <w:t>«Специальные дисциплины»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4"/>
          <w:szCs w:val="24"/>
        </w:rPr>
      </w:pP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iCs/>
          <w:sz w:val="24"/>
          <w:szCs w:val="24"/>
        </w:rPr>
      </w:pPr>
      <w:r w:rsidRPr="00A63E82">
        <w:rPr>
          <w:rFonts w:ascii="Times New Roman" w:eastAsia="Calibri" w:hAnsi="Times New Roman"/>
          <w:bCs/>
          <w:sz w:val="24"/>
          <w:szCs w:val="24"/>
        </w:rPr>
        <w:t xml:space="preserve">Цель </w:t>
      </w:r>
      <w:r w:rsidRPr="00A63E82">
        <w:rPr>
          <w:rFonts w:ascii="Times New Roman" w:eastAsia="Calibri" w:hAnsi="Times New Roman"/>
          <w:sz w:val="24"/>
          <w:szCs w:val="24"/>
        </w:rPr>
        <w:t>модуля</w:t>
      </w:r>
      <w:r w:rsidRPr="00A63E82">
        <w:rPr>
          <w:rFonts w:ascii="Times New Roman" w:eastAsia="Calibri" w:hAnsi="Times New Roman"/>
          <w:bCs/>
          <w:sz w:val="24"/>
          <w:szCs w:val="24"/>
        </w:rPr>
        <w:t>:</w:t>
      </w:r>
      <w:r w:rsidRPr="00A63E82">
        <w:rPr>
          <w:rFonts w:ascii="Times New Roman" w:eastAsia="Calibri" w:hAnsi="Times New Roman"/>
          <w:iCs/>
          <w:sz w:val="24"/>
          <w:szCs w:val="24"/>
        </w:rPr>
        <w:t xml:space="preserve"> формирование профессиональной компетенции в профилактической деятельности (ПК-1; ПК-2; ПК-3; ПК-4), </w:t>
      </w:r>
      <w:r w:rsidRPr="00A63E82">
        <w:rPr>
          <w:rFonts w:ascii="Times New Roman" w:eastAsia="Calibri" w:hAnsi="Times New Roman"/>
          <w:sz w:val="24"/>
          <w:szCs w:val="24"/>
        </w:rPr>
        <w:t xml:space="preserve">диагностической деятельности </w:t>
      </w:r>
      <w:r w:rsidRPr="00A63E82">
        <w:rPr>
          <w:rFonts w:ascii="Times New Roman" w:eastAsia="Calibri" w:hAnsi="Times New Roman"/>
          <w:iCs/>
          <w:sz w:val="24"/>
          <w:szCs w:val="24"/>
        </w:rPr>
        <w:t xml:space="preserve">(ПК-5; ПК-6), психолого-педагогической деятельности (ПК-7), </w:t>
      </w:r>
      <w:r w:rsidRPr="00A63E82">
        <w:rPr>
          <w:rFonts w:ascii="Times New Roman" w:eastAsia="Calibri" w:hAnsi="Times New Roman"/>
          <w:sz w:val="24"/>
          <w:szCs w:val="24"/>
        </w:rPr>
        <w:t>организационно-управленческой деятельности</w:t>
      </w:r>
      <w:r w:rsidRPr="00A63E82">
        <w:rPr>
          <w:rFonts w:ascii="Times New Roman" w:eastAsia="Calibri" w:hAnsi="Times New Roman"/>
          <w:iCs/>
          <w:sz w:val="24"/>
          <w:szCs w:val="24"/>
        </w:rPr>
        <w:t xml:space="preserve"> (ПК-8; ПК-9; ПК-10) врача.</w:t>
      </w:r>
    </w:p>
    <w:p w:rsidR="00A63E82" w:rsidRPr="00A63E82" w:rsidRDefault="00A63E82" w:rsidP="00A63E82">
      <w:pPr>
        <w:widowControl w:val="0"/>
        <w:autoSpaceDE w:val="0"/>
        <w:autoSpaceDN w:val="0"/>
        <w:spacing w:after="0" w:line="240" w:lineRule="auto"/>
        <w:ind w:firstLine="142"/>
        <w:jc w:val="center"/>
        <w:rPr>
          <w:rFonts w:ascii="Times New Roman" w:eastAsia="Calibri" w:hAnsi="Times New Roman"/>
          <w:sz w:val="24"/>
          <w:szCs w:val="24"/>
        </w:rPr>
      </w:pPr>
    </w:p>
    <w:p w:rsidR="003D51D9" w:rsidRPr="00425B59" w:rsidRDefault="003D51D9" w:rsidP="003D51D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425B59">
        <w:rPr>
          <w:rFonts w:ascii="Times New Roman" w:hAnsi="Times New Roman"/>
          <w:color w:val="000000"/>
          <w:sz w:val="24"/>
          <w:szCs w:val="24"/>
        </w:rPr>
        <w:t>Содержание раб</w:t>
      </w:r>
      <w:r w:rsidR="00425B59">
        <w:rPr>
          <w:rFonts w:ascii="Times New Roman" w:hAnsi="Times New Roman"/>
          <w:color w:val="000000"/>
          <w:sz w:val="24"/>
          <w:szCs w:val="24"/>
        </w:rPr>
        <w:t>очей программы учебного модуля 2</w:t>
      </w:r>
    </w:p>
    <w:p w:rsidR="003D51D9" w:rsidRPr="00425B59" w:rsidRDefault="003D51D9" w:rsidP="003D51D9">
      <w:pPr>
        <w:spacing w:after="0" w:line="240" w:lineRule="auto"/>
        <w:jc w:val="center"/>
        <w:rPr>
          <w:color w:val="000000"/>
          <w:sz w:val="24"/>
          <w:szCs w:val="24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3D51D9" w:rsidRPr="004E512F" w:rsidTr="003D51D9">
        <w:trPr>
          <w:trHeight w:val="425"/>
          <w:tblHeader/>
        </w:trPr>
        <w:tc>
          <w:tcPr>
            <w:tcW w:w="1418" w:type="dxa"/>
            <w:vAlign w:val="center"/>
          </w:tcPr>
          <w:p w:rsidR="003D51D9" w:rsidRPr="003D51D9" w:rsidRDefault="003D51D9" w:rsidP="003D51D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1D9">
              <w:rPr>
                <w:color w:val="000000"/>
              </w:rPr>
              <w:br w:type="page"/>
            </w:r>
            <w:r w:rsidRPr="003D51D9">
              <w:rPr>
                <w:rFonts w:ascii="Times New Roman" w:hAnsi="Times New Roman" w:cs="Times New Roman"/>
                <w:color w:val="000000"/>
                <w:sz w:val="28"/>
              </w:rPr>
              <w:t>К</w:t>
            </w:r>
            <w:r w:rsidRPr="003D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8221" w:type="dxa"/>
            <w:vAlign w:val="center"/>
          </w:tcPr>
          <w:p w:rsidR="003D51D9" w:rsidRPr="003D51D9" w:rsidRDefault="003D51D9" w:rsidP="003D51D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Наименования тем, элементов</w:t>
            </w:r>
          </w:p>
        </w:tc>
      </w:tr>
      <w:tr w:rsidR="00E35774" w:rsidRPr="004E512F" w:rsidTr="003D51D9">
        <w:tc>
          <w:tcPr>
            <w:tcW w:w="1418" w:type="dxa"/>
          </w:tcPr>
          <w:p w:rsidR="00E35774" w:rsidRPr="003D51D9" w:rsidRDefault="00E35774" w:rsidP="00E3577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8221" w:type="dxa"/>
          </w:tcPr>
          <w:p w:rsidR="00E35774" w:rsidRDefault="00E35774" w:rsidP="00E35774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Холтеровское  мониторирование ЭКГ (ХМ ЭКГ)</w:t>
            </w:r>
          </w:p>
        </w:tc>
      </w:tr>
      <w:tr w:rsidR="00E35774" w:rsidRPr="004E512F" w:rsidTr="003D51D9">
        <w:tc>
          <w:tcPr>
            <w:tcW w:w="1418" w:type="dxa"/>
          </w:tcPr>
          <w:p w:rsidR="00E35774" w:rsidRDefault="00E35774" w:rsidP="00E3577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2.1.1</w:t>
            </w:r>
          </w:p>
        </w:tc>
        <w:tc>
          <w:tcPr>
            <w:tcW w:w="8221" w:type="dxa"/>
          </w:tcPr>
          <w:p w:rsidR="00E35774" w:rsidRPr="00E35774" w:rsidRDefault="00E35774" w:rsidP="00E35774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35774">
              <w:rPr>
                <w:rFonts w:ascii="Times New Roman" w:hAnsi="Times New Roman"/>
                <w:iCs/>
                <w:sz w:val="24"/>
                <w:szCs w:val="24"/>
              </w:rPr>
              <w:t>Основы  метода  ХМ ЭКГ</w:t>
            </w:r>
          </w:p>
        </w:tc>
      </w:tr>
      <w:tr w:rsidR="00E35774" w:rsidRPr="004E512F" w:rsidTr="003D51D9">
        <w:tc>
          <w:tcPr>
            <w:tcW w:w="1418" w:type="dxa"/>
          </w:tcPr>
          <w:p w:rsidR="00E35774" w:rsidRDefault="00E35774" w:rsidP="00E3577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2.1.1.1</w:t>
            </w:r>
          </w:p>
        </w:tc>
        <w:tc>
          <w:tcPr>
            <w:tcW w:w="8221" w:type="dxa"/>
          </w:tcPr>
          <w:p w:rsidR="00E35774" w:rsidRPr="00E35774" w:rsidRDefault="00E35774" w:rsidP="00E357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774">
              <w:rPr>
                <w:rFonts w:ascii="Times New Roman" w:hAnsi="Times New Roman"/>
                <w:sz w:val="24"/>
                <w:szCs w:val="24"/>
              </w:rPr>
              <w:t>Показания  и методика проведения</w:t>
            </w:r>
          </w:p>
        </w:tc>
      </w:tr>
      <w:tr w:rsidR="00E35774" w:rsidRPr="004E512F" w:rsidTr="003D51D9">
        <w:tc>
          <w:tcPr>
            <w:tcW w:w="1418" w:type="dxa"/>
          </w:tcPr>
          <w:p w:rsidR="00E35774" w:rsidRDefault="00E35774" w:rsidP="00E3577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2.1.1.2</w:t>
            </w:r>
          </w:p>
        </w:tc>
        <w:tc>
          <w:tcPr>
            <w:tcW w:w="8221" w:type="dxa"/>
          </w:tcPr>
          <w:p w:rsidR="00E35774" w:rsidRPr="00E35774" w:rsidRDefault="00E35774" w:rsidP="00E357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774">
              <w:rPr>
                <w:rFonts w:ascii="Times New Roman" w:hAnsi="Times New Roman"/>
                <w:sz w:val="24"/>
                <w:szCs w:val="24"/>
              </w:rPr>
              <w:t>Нормативные параметры ЭКГ при холтеровском мониторировании</w:t>
            </w:r>
          </w:p>
        </w:tc>
      </w:tr>
      <w:tr w:rsidR="00E35774" w:rsidRPr="004E512F" w:rsidTr="003D51D9">
        <w:tc>
          <w:tcPr>
            <w:tcW w:w="1418" w:type="dxa"/>
          </w:tcPr>
          <w:p w:rsidR="00E35774" w:rsidRDefault="00861413" w:rsidP="00861413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2.1.2.</w:t>
            </w:r>
          </w:p>
        </w:tc>
        <w:tc>
          <w:tcPr>
            <w:tcW w:w="8221" w:type="dxa"/>
          </w:tcPr>
          <w:p w:rsidR="00E35774" w:rsidRPr="00E35774" w:rsidRDefault="00E35774" w:rsidP="00E357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774">
              <w:rPr>
                <w:rFonts w:ascii="Times New Roman" w:hAnsi="Times New Roman"/>
                <w:sz w:val="24"/>
                <w:szCs w:val="24"/>
              </w:rPr>
              <w:t>ХМ ЭКГ в диагностике аритмий</w:t>
            </w:r>
          </w:p>
        </w:tc>
      </w:tr>
      <w:tr w:rsidR="00E35774" w:rsidRPr="004E512F" w:rsidTr="003D51D9">
        <w:tc>
          <w:tcPr>
            <w:tcW w:w="1418" w:type="dxa"/>
          </w:tcPr>
          <w:p w:rsidR="00E35774" w:rsidRDefault="00861413" w:rsidP="00E3577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2.1.3</w:t>
            </w:r>
          </w:p>
        </w:tc>
        <w:tc>
          <w:tcPr>
            <w:tcW w:w="8221" w:type="dxa"/>
          </w:tcPr>
          <w:p w:rsidR="00E35774" w:rsidRPr="00E35774" w:rsidRDefault="00E35774" w:rsidP="00E357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774">
              <w:rPr>
                <w:rFonts w:ascii="Times New Roman" w:hAnsi="Times New Roman"/>
                <w:sz w:val="24"/>
                <w:szCs w:val="24"/>
              </w:rPr>
              <w:t xml:space="preserve">ХМ ЭКГ в </w:t>
            </w:r>
            <w:r w:rsidR="00497B4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5774">
              <w:rPr>
                <w:rFonts w:ascii="Times New Roman" w:hAnsi="Times New Roman"/>
                <w:sz w:val="24"/>
                <w:szCs w:val="24"/>
              </w:rPr>
              <w:t>диагностике  ишемии миокарда</w:t>
            </w:r>
          </w:p>
        </w:tc>
      </w:tr>
      <w:tr w:rsidR="00E35774" w:rsidRPr="004E512F" w:rsidTr="003D51D9">
        <w:tc>
          <w:tcPr>
            <w:tcW w:w="1418" w:type="dxa"/>
          </w:tcPr>
          <w:p w:rsidR="00E35774" w:rsidRDefault="00861413" w:rsidP="00E3577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2.1.4</w:t>
            </w:r>
          </w:p>
        </w:tc>
        <w:tc>
          <w:tcPr>
            <w:tcW w:w="8221" w:type="dxa"/>
          </w:tcPr>
          <w:p w:rsidR="00E35774" w:rsidRPr="00E35774" w:rsidRDefault="00E35774" w:rsidP="00E357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774">
              <w:rPr>
                <w:rFonts w:ascii="Times New Roman" w:hAnsi="Times New Roman"/>
                <w:sz w:val="24"/>
                <w:szCs w:val="24"/>
              </w:rPr>
              <w:t>ХМ ЭКГ у детей</w:t>
            </w:r>
          </w:p>
        </w:tc>
      </w:tr>
      <w:tr w:rsidR="00E35774" w:rsidRPr="004E512F" w:rsidTr="003D51D9">
        <w:tc>
          <w:tcPr>
            <w:tcW w:w="1418" w:type="dxa"/>
          </w:tcPr>
          <w:p w:rsidR="00E35774" w:rsidRDefault="00861413" w:rsidP="00E35774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2.1.5</w:t>
            </w:r>
          </w:p>
        </w:tc>
        <w:tc>
          <w:tcPr>
            <w:tcW w:w="8221" w:type="dxa"/>
          </w:tcPr>
          <w:p w:rsidR="00E35774" w:rsidRPr="00E35774" w:rsidRDefault="00E35774" w:rsidP="00E35774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35774">
              <w:rPr>
                <w:rFonts w:ascii="Times New Roman" w:hAnsi="Times New Roman"/>
                <w:sz w:val="24"/>
                <w:szCs w:val="24"/>
              </w:rPr>
              <w:t>Мониторирование ЭКГ при частной патологии.</w:t>
            </w:r>
          </w:p>
        </w:tc>
      </w:tr>
      <w:tr w:rsidR="00231162" w:rsidRPr="004E512F" w:rsidTr="003D51D9">
        <w:tc>
          <w:tcPr>
            <w:tcW w:w="1418" w:type="dxa"/>
          </w:tcPr>
          <w:p w:rsidR="00231162" w:rsidRDefault="00231162" w:rsidP="0023116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8221" w:type="dxa"/>
          </w:tcPr>
          <w:p w:rsidR="00231162" w:rsidRPr="00231162" w:rsidRDefault="00231162" w:rsidP="002311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62">
              <w:rPr>
                <w:rFonts w:ascii="Times New Roman" w:hAnsi="Times New Roman"/>
                <w:sz w:val="24"/>
                <w:szCs w:val="24"/>
              </w:rPr>
              <w:t>Суточное мониторирование  артериального давления (СМАД)</w:t>
            </w:r>
          </w:p>
        </w:tc>
      </w:tr>
      <w:tr w:rsidR="00231162" w:rsidRPr="004E512F" w:rsidTr="003D51D9">
        <w:tc>
          <w:tcPr>
            <w:tcW w:w="1418" w:type="dxa"/>
          </w:tcPr>
          <w:p w:rsidR="00231162" w:rsidRDefault="002A68B7" w:rsidP="0023116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  <w:r w:rsidR="0023116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8221" w:type="dxa"/>
          </w:tcPr>
          <w:p w:rsidR="00231162" w:rsidRPr="00231162" w:rsidRDefault="00231162" w:rsidP="002311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62">
              <w:rPr>
                <w:rFonts w:ascii="Times New Roman" w:hAnsi="Times New Roman"/>
                <w:sz w:val="24"/>
                <w:szCs w:val="24"/>
              </w:rPr>
              <w:t>Основы СМАД</w:t>
            </w:r>
          </w:p>
        </w:tc>
      </w:tr>
      <w:tr w:rsidR="00231162" w:rsidRPr="004E512F" w:rsidTr="003D51D9">
        <w:tc>
          <w:tcPr>
            <w:tcW w:w="1418" w:type="dxa"/>
          </w:tcPr>
          <w:p w:rsidR="00231162" w:rsidRPr="00672CAE" w:rsidRDefault="00672CAE" w:rsidP="0023116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2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231162" w:rsidRPr="00672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672C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.1.1</w:t>
            </w:r>
          </w:p>
        </w:tc>
        <w:tc>
          <w:tcPr>
            <w:tcW w:w="8221" w:type="dxa"/>
          </w:tcPr>
          <w:p w:rsidR="00231162" w:rsidRPr="00231162" w:rsidRDefault="00231162" w:rsidP="002311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62">
              <w:rPr>
                <w:rFonts w:ascii="Times New Roman" w:hAnsi="Times New Roman"/>
                <w:sz w:val="24"/>
                <w:szCs w:val="24"/>
              </w:rPr>
              <w:t>Аппаратура, показания и методика проведения</w:t>
            </w:r>
          </w:p>
        </w:tc>
      </w:tr>
      <w:tr w:rsidR="00231162" w:rsidRPr="004E512F" w:rsidTr="003D51D9">
        <w:tc>
          <w:tcPr>
            <w:tcW w:w="1418" w:type="dxa"/>
          </w:tcPr>
          <w:p w:rsidR="00231162" w:rsidRDefault="00672CAE" w:rsidP="0023116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2.2.1.2</w:t>
            </w:r>
          </w:p>
        </w:tc>
        <w:tc>
          <w:tcPr>
            <w:tcW w:w="8221" w:type="dxa"/>
          </w:tcPr>
          <w:p w:rsidR="00231162" w:rsidRPr="00231162" w:rsidRDefault="00231162" w:rsidP="002311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62">
              <w:rPr>
                <w:rFonts w:ascii="Times New Roman" w:hAnsi="Times New Roman"/>
                <w:sz w:val="24"/>
                <w:szCs w:val="24"/>
              </w:rPr>
              <w:t>Показатели суточного ритма АД</w:t>
            </w:r>
          </w:p>
        </w:tc>
      </w:tr>
      <w:tr w:rsidR="00231162" w:rsidRPr="004E512F" w:rsidTr="003D51D9">
        <w:tc>
          <w:tcPr>
            <w:tcW w:w="1418" w:type="dxa"/>
          </w:tcPr>
          <w:p w:rsidR="00231162" w:rsidRDefault="00672CAE" w:rsidP="0023116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2.2.2</w:t>
            </w:r>
          </w:p>
        </w:tc>
        <w:tc>
          <w:tcPr>
            <w:tcW w:w="8221" w:type="dxa"/>
          </w:tcPr>
          <w:p w:rsidR="00231162" w:rsidRPr="00231162" w:rsidRDefault="00231162" w:rsidP="00231162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31162">
              <w:rPr>
                <w:rFonts w:ascii="Times New Roman" w:hAnsi="Times New Roman"/>
                <w:sz w:val="24"/>
                <w:szCs w:val="24"/>
              </w:rPr>
              <w:t>Анализ результатов СМАД и формирование заключения</w:t>
            </w:r>
          </w:p>
        </w:tc>
      </w:tr>
      <w:tr w:rsidR="00231162" w:rsidRPr="004E512F" w:rsidTr="003D51D9">
        <w:tc>
          <w:tcPr>
            <w:tcW w:w="1418" w:type="dxa"/>
          </w:tcPr>
          <w:p w:rsidR="00231162" w:rsidRDefault="002A68B7" w:rsidP="00231162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8221" w:type="dxa"/>
          </w:tcPr>
          <w:p w:rsidR="00231162" w:rsidRPr="00672CAE" w:rsidRDefault="00672CAE" w:rsidP="00672CA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72CAE">
              <w:rPr>
                <w:rFonts w:ascii="Times New Roman" w:hAnsi="Times New Roman"/>
                <w:sz w:val="24"/>
                <w:szCs w:val="24"/>
              </w:rPr>
              <w:t>Бифункциональное мониторирование ЭКГ и АД</w:t>
            </w:r>
          </w:p>
        </w:tc>
      </w:tr>
    </w:tbl>
    <w:p w:rsidR="003D51D9" w:rsidRPr="003D51D9" w:rsidRDefault="003D51D9" w:rsidP="003D51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3D51D9" w:rsidRPr="00644FE4" w:rsidRDefault="003D51D9" w:rsidP="003D51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44FE4">
        <w:rPr>
          <w:rFonts w:ascii="Times New Roman" w:hAnsi="Times New Roman"/>
          <w:color w:val="000000"/>
          <w:sz w:val="24"/>
          <w:szCs w:val="24"/>
        </w:rPr>
        <w:t>Образовательные технологии: при организации освоения у</w:t>
      </w:r>
      <w:r w:rsidR="00644FE4" w:rsidRPr="00644FE4">
        <w:rPr>
          <w:rFonts w:ascii="Times New Roman" w:hAnsi="Times New Roman"/>
          <w:color w:val="000000"/>
          <w:sz w:val="24"/>
          <w:szCs w:val="24"/>
        </w:rPr>
        <w:t xml:space="preserve">чебного модуля 2 </w:t>
      </w:r>
      <w:r w:rsidRPr="00644FE4">
        <w:rPr>
          <w:rFonts w:ascii="Times New Roman" w:hAnsi="Times New Roman"/>
          <w:color w:val="000000"/>
          <w:sz w:val="24"/>
          <w:szCs w:val="24"/>
        </w:rPr>
        <w:t>используется совокупность технологий: интерактивные лекции с применением мультимедиа, учебные конференции, работа с кейсами, решение ситуационных задач, дистанционные образовательные технологии.</w:t>
      </w:r>
    </w:p>
    <w:p w:rsidR="003D51D9" w:rsidRPr="00644FE4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44FE4">
        <w:rPr>
          <w:rFonts w:ascii="Times New Roman" w:hAnsi="Times New Roman" w:cs="Times New Roman"/>
          <w:color w:val="000000"/>
          <w:sz w:val="24"/>
          <w:szCs w:val="24"/>
        </w:rPr>
        <w:t>Фонд оценочных средств: тестовые задания и задачи по проверке компетенций в профилактической деятельности (ПК-2); диагностической деятельности (ПК-5, ПК-6) – ф</w:t>
      </w:r>
      <w:r w:rsidRPr="00644FE4">
        <w:rPr>
          <w:rFonts w:ascii="Times New Roman" w:hAnsi="Times New Roman"/>
          <w:color w:val="000000"/>
          <w:sz w:val="24"/>
          <w:szCs w:val="24"/>
        </w:rPr>
        <w:t>ункциональная диагностика состояния сердечно-сосудистой системы.</w:t>
      </w:r>
    </w:p>
    <w:p w:rsidR="003D51D9" w:rsidRPr="003D51D9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44FE4">
        <w:rPr>
          <w:rFonts w:ascii="Times New Roman" w:hAnsi="Times New Roman" w:cs="Times New Roman"/>
          <w:color w:val="000000"/>
          <w:sz w:val="24"/>
          <w:szCs w:val="24"/>
        </w:rPr>
        <w:t>Форма промежуточной аттестации по модулю – не предусмотрена (на выбор образовательной организации</w:t>
      </w:r>
      <w:r w:rsidRPr="003D51D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D51D9" w:rsidRPr="003D51D9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D51D9" w:rsidRPr="003D51D9" w:rsidRDefault="003D51D9" w:rsidP="003D51D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color w:val="000000"/>
          <w:sz w:val="28"/>
          <w:szCs w:val="28"/>
        </w:rPr>
      </w:pPr>
    </w:p>
    <w:p w:rsidR="00F4320B" w:rsidRDefault="00F4320B" w:rsidP="00F432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F4320B">
        <w:rPr>
          <w:rFonts w:ascii="Times New Roman" w:hAnsi="Times New Roman"/>
          <w:b/>
          <w:color w:val="000000"/>
          <w:sz w:val="24"/>
          <w:szCs w:val="24"/>
        </w:rPr>
        <w:t>Р</w:t>
      </w:r>
      <w:r w:rsidR="003D51D9" w:rsidRPr="00F4320B">
        <w:rPr>
          <w:rFonts w:ascii="Times New Roman" w:hAnsi="Times New Roman"/>
          <w:b/>
          <w:color w:val="000000"/>
          <w:sz w:val="24"/>
          <w:szCs w:val="24"/>
        </w:rPr>
        <w:t>аб</w:t>
      </w:r>
      <w:r w:rsidRPr="00F4320B">
        <w:rPr>
          <w:rFonts w:ascii="Times New Roman" w:hAnsi="Times New Roman"/>
          <w:b/>
          <w:color w:val="000000"/>
          <w:sz w:val="24"/>
          <w:szCs w:val="24"/>
        </w:rPr>
        <w:t>очая программа учебного модуля 3</w:t>
      </w:r>
      <w:r w:rsidR="004E025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3D51D9" w:rsidRPr="00F4320B">
        <w:rPr>
          <w:rFonts w:ascii="Times New Roman" w:hAnsi="Times New Roman"/>
          <w:b/>
          <w:color w:val="000000"/>
          <w:sz w:val="24"/>
          <w:szCs w:val="24"/>
        </w:rPr>
        <w:t>«</w:t>
      </w:r>
      <w:r w:rsidR="00DF7518">
        <w:rPr>
          <w:rFonts w:ascii="Times New Roman" w:hAnsi="Times New Roman"/>
          <w:b/>
          <w:color w:val="000000"/>
          <w:sz w:val="24"/>
          <w:szCs w:val="24"/>
        </w:rPr>
        <w:t>Обучающий симуляционный курс»</w:t>
      </w:r>
    </w:p>
    <w:p w:rsidR="00DF7518" w:rsidRPr="00F4320B" w:rsidRDefault="00DF7518" w:rsidP="00F432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D51D9" w:rsidRPr="00332452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32452">
        <w:rPr>
          <w:rFonts w:ascii="Times New Roman" w:hAnsi="Times New Roman" w:cs="Times New Roman"/>
          <w:color w:val="000000"/>
          <w:sz w:val="24"/>
          <w:szCs w:val="24"/>
        </w:rPr>
        <w:t>Цель модуля: формирование профессиональных компетенций в диагностической деятельности (ПК-5, ПК-6), в организационно-управленческой деятельности (ПК-8, ПК-10) врача</w:t>
      </w:r>
      <w:r w:rsidR="00332452" w:rsidRPr="00332452">
        <w:rPr>
          <w:rFonts w:ascii="Times New Roman" w:hAnsi="Times New Roman" w:cs="Times New Roman"/>
          <w:color w:val="000000"/>
          <w:sz w:val="24"/>
          <w:szCs w:val="24"/>
        </w:rPr>
        <w:t xml:space="preserve"> специалиста</w:t>
      </w:r>
    </w:p>
    <w:p w:rsidR="003D51D9" w:rsidRPr="00332452" w:rsidRDefault="003D51D9" w:rsidP="003D51D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3D51D9" w:rsidRPr="007404CE" w:rsidRDefault="003D51D9" w:rsidP="003D51D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7404CE">
        <w:rPr>
          <w:rFonts w:ascii="Times New Roman" w:hAnsi="Times New Roman"/>
          <w:color w:val="000000"/>
          <w:sz w:val="24"/>
          <w:szCs w:val="24"/>
        </w:rPr>
        <w:t>Содержание раб</w:t>
      </w:r>
      <w:r w:rsidR="007404CE" w:rsidRPr="007404CE">
        <w:rPr>
          <w:rFonts w:ascii="Times New Roman" w:hAnsi="Times New Roman"/>
          <w:color w:val="000000"/>
          <w:sz w:val="24"/>
          <w:szCs w:val="24"/>
        </w:rPr>
        <w:t>очей программы учебного модуля 3</w:t>
      </w:r>
    </w:p>
    <w:p w:rsidR="003D51D9" w:rsidRPr="007404CE" w:rsidRDefault="003D51D9" w:rsidP="003D51D9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639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34"/>
        <w:gridCol w:w="8505"/>
      </w:tblGrid>
      <w:tr w:rsidR="003D51D9" w:rsidRPr="004E512F" w:rsidTr="003D51D9">
        <w:trPr>
          <w:tblHeader/>
        </w:trPr>
        <w:tc>
          <w:tcPr>
            <w:tcW w:w="1134" w:type="dxa"/>
            <w:vAlign w:val="center"/>
          </w:tcPr>
          <w:p w:rsidR="003D51D9" w:rsidRPr="003D51D9" w:rsidRDefault="003D51D9" w:rsidP="003D51D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8505" w:type="dxa"/>
            <w:vAlign w:val="center"/>
          </w:tcPr>
          <w:p w:rsidR="003D51D9" w:rsidRPr="003D51D9" w:rsidRDefault="003D51D9" w:rsidP="003D51D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D51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Наименования тем, элементов</w:t>
            </w:r>
          </w:p>
        </w:tc>
      </w:tr>
      <w:tr w:rsidR="00DF7518" w:rsidRPr="004E512F" w:rsidTr="003D51D9">
        <w:trPr>
          <w:tblHeader/>
        </w:trPr>
        <w:tc>
          <w:tcPr>
            <w:tcW w:w="1134" w:type="dxa"/>
            <w:vAlign w:val="center"/>
          </w:tcPr>
          <w:p w:rsidR="00DF7518" w:rsidRPr="003D51D9" w:rsidRDefault="00DF7518" w:rsidP="003D51D9">
            <w:pPr>
              <w:pStyle w:val="ConsPlusNorma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8505" w:type="dxa"/>
            <w:vAlign w:val="center"/>
          </w:tcPr>
          <w:p w:rsidR="00DF7518" w:rsidRPr="003D51D9" w:rsidRDefault="00DF7518" w:rsidP="003D51D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7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медицинской помо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щи пациентам в экстренной форме</w:t>
            </w:r>
            <w:r w:rsidRPr="00DF7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(А/06.7, В/07.8)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F4320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</w:p>
        </w:tc>
        <w:tc>
          <w:tcPr>
            <w:tcW w:w="8505" w:type="dxa"/>
          </w:tcPr>
          <w:p w:rsidR="00F4320B" w:rsidRPr="00F4320B" w:rsidRDefault="00F4320B" w:rsidP="00DF7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>Законодательные акты Российской Федерации, регламентирующие порядки оказания медицинской помощи в экстренной форме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DF751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.1.</w:t>
            </w: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F4320B" w:rsidRPr="00F4320B" w:rsidRDefault="00F4320B" w:rsidP="00DF7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>Методы диагностики угрожающих жизни состояний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F4320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F4320B" w:rsidRPr="00F4320B" w:rsidRDefault="00F4320B" w:rsidP="00DF7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 xml:space="preserve">Методика физикального исследования пациентов (осмотр, пальпация, перкуссия, 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F4320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F4320B" w:rsidRPr="00F4320B" w:rsidRDefault="00F4320B" w:rsidP="00F4320B">
            <w:pPr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>Клинические признаки внезапного прекращения кровообращения и (или) дыхания</w:t>
            </w:r>
          </w:p>
        </w:tc>
      </w:tr>
      <w:tr w:rsidR="00F4320B" w:rsidRPr="004E512F" w:rsidTr="003D51D9">
        <w:tc>
          <w:tcPr>
            <w:tcW w:w="1134" w:type="dxa"/>
          </w:tcPr>
          <w:p w:rsidR="00F4320B" w:rsidRPr="00F4320B" w:rsidRDefault="00F4320B" w:rsidP="00F4320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3.</w:t>
            </w:r>
            <w:r w:rsidR="00DF7518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4320B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F4320B" w:rsidRPr="00F4320B" w:rsidRDefault="00F4320B" w:rsidP="00DF751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320B">
              <w:rPr>
                <w:rFonts w:ascii="Times New Roman" w:hAnsi="Times New Roman"/>
                <w:sz w:val="24"/>
                <w:szCs w:val="24"/>
              </w:rPr>
              <w:t>Правила проведения базовой сердечно-легочной реанимации</w:t>
            </w:r>
          </w:p>
        </w:tc>
      </w:tr>
    </w:tbl>
    <w:p w:rsidR="003D51D9" w:rsidRPr="003D51D9" w:rsidRDefault="003D51D9" w:rsidP="003D51D9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3D51D9" w:rsidRPr="004B3FC2" w:rsidRDefault="003D51D9" w:rsidP="003D51D9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B3FC2">
        <w:rPr>
          <w:rFonts w:ascii="Times New Roman" w:hAnsi="Times New Roman"/>
          <w:color w:val="000000"/>
          <w:sz w:val="24"/>
          <w:szCs w:val="24"/>
        </w:rPr>
        <w:t>Образовательные технологии: при органи</w:t>
      </w:r>
      <w:r w:rsidR="00DF7518">
        <w:rPr>
          <w:rFonts w:ascii="Times New Roman" w:hAnsi="Times New Roman"/>
          <w:color w:val="000000"/>
          <w:sz w:val="24"/>
          <w:szCs w:val="24"/>
        </w:rPr>
        <w:t>зации освоения учебного модуля 3</w:t>
      </w:r>
      <w:r w:rsidRPr="004B3FC2">
        <w:rPr>
          <w:rFonts w:ascii="Times New Roman" w:hAnsi="Times New Roman"/>
          <w:color w:val="000000"/>
          <w:sz w:val="24"/>
          <w:szCs w:val="24"/>
        </w:rPr>
        <w:t xml:space="preserve"> используется совокупность технологий: </w:t>
      </w:r>
      <w:r w:rsidR="005C7F19" w:rsidRPr="004B3FC2">
        <w:rPr>
          <w:rFonts w:ascii="Times New Roman" w:hAnsi="Times New Roman"/>
          <w:color w:val="000000"/>
          <w:sz w:val="24"/>
          <w:szCs w:val="24"/>
        </w:rPr>
        <w:t xml:space="preserve">работа в симуляционном классе, </w:t>
      </w:r>
      <w:r w:rsidRPr="004B3FC2">
        <w:rPr>
          <w:rFonts w:ascii="Times New Roman" w:hAnsi="Times New Roman"/>
          <w:color w:val="000000"/>
          <w:sz w:val="24"/>
          <w:szCs w:val="24"/>
        </w:rPr>
        <w:t>интерактивные лекции с применением мультимедиа, учебные конференции, работа с кейсами, решение ситуационных задач, дистанционные образовательные технологии.</w:t>
      </w:r>
    </w:p>
    <w:p w:rsidR="003D51D9" w:rsidRPr="004B3FC2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3FC2">
        <w:rPr>
          <w:rFonts w:ascii="Times New Roman" w:hAnsi="Times New Roman" w:cs="Times New Roman"/>
          <w:color w:val="000000"/>
          <w:sz w:val="24"/>
          <w:szCs w:val="24"/>
        </w:rPr>
        <w:t>Фонд оценочных средств: тестовые задания и задачи по проверке компетенций в диагностической деятельности (ПК-5; ПК–6); организационно – управленческой деятельности (ПК-8, ПК-10) –</w:t>
      </w:r>
      <w:r w:rsidRPr="004B3F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4B3FC2">
        <w:rPr>
          <w:rFonts w:ascii="Times New Roman" w:hAnsi="Times New Roman" w:cs="Times New Roman"/>
          <w:color w:val="000000"/>
          <w:sz w:val="24"/>
          <w:szCs w:val="24"/>
        </w:rPr>
        <w:t>оказание медицинской помощи в экстренной форме.</w:t>
      </w:r>
    </w:p>
    <w:p w:rsidR="003D51D9" w:rsidRPr="004B3FC2" w:rsidRDefault="003D51D9" w:rsidP="003D51D9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B3FC2">
        <w:rPr>
          <w:rFonts w:ascii="Times New Roman" w:hAnsi="Times New Roman" w:cs="Times New Roman"/>
          <w:color w:val="000000"/>
          <w:sz w:val="24"/>
          <w:szCs w:val="24"/>
        </w:rPr>
        <w:lastRenderedPageBreak/>
        <w:t>Форма промежуточной аттестации по модулю – не предусмотрена (на выбор образовательной организации).</w:t>
      </w:r>
    </w:p>
    <w:p w:rsidR="002B62BB" w:rsidRPr="004B3FC2" w:rsidRDefault="002B62BB" w:rsidP="002B62BB">
      <w:pPr>
        <w:spacing w:after="0" w:line="240" w:lineRule="auto"/>
        <w:ind w:left="709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8365A" w:rsidRPr="004B3FC2" w:rsidRDefault="0088365A" w:rsidP="00EC35FD">
      <w:pPr>
        <w:pStyle w:val="20"/>
        <w:rPr>
          <w:sz w:val="24"/>
          <w:szCs w:val="24"/>
        </w:rPr>
      </w:pPr>
      <w:r w:rsidRPr="004B3FC2">
        <w:rPr>
          <w:sz w:val="24"/>
          <w:szCs w:val="24"/>
        </w:rPr>
        <w:t>VI. Организационно-педагогические условия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6.1.</w:t>
      </w:r>
      <w:r w:rsidR="00140C55" w:rsidRPr="004B3FC2">
        <w:rPr>
          <w:rFonts w:ascii="Times New Roman" w:hAnsi="Times New Roman" w:cs="Times New Roman"/>
          <w:sz w:val="24"/>
          <w:szCs w:val="24"/>
        </w:rPr>
        <w:t xml:space="preserve"> </w:t>
      </w:r>
      <w:r w:rsidRPr="004B3FC2">
        <w:rPr>
          <w:rFonts w:ascii="Times New Roman" w:hAnsi="Times New Roman" w:cs="Times New Roman"/>
          <w:sz w:val="24"/>
          <w:szCs w:val="24"/>
        </w:rPr>
        <w:t xml:space="preserve">При организации и проведении учебных занятий необходимо иметь учебно-методическую документацию и материалы по всем разделам (модулям) специальности, соответствующая материально-техническая база, обеспечивающая организацию всех видов занятий. Кадровое обеспечение реализации Программы должно соответствовать следующим требованиям: квалификация руководящих и научно-педагогических работников организации должна соответствовать квалификационным характеристикам, установленным в Едином квалификационном справочнике должностей руководителей, специалистов и служащих, в разделе </w:t>
      </w:r>
      <w:r w:rsidR="00D47659" w:rsidRPr="004B3FC2">
        <w:rPr>
          <w:rFonts w:ascii="Times New Roman" w:hAnsi="Times New Roman" w:cs="Times New Roman"/>
          <w:sz w:val="24"/>
          <w:szCs w:val="24"/>
        </w:rPr>
        <w:t>«</w:t>
      </w:r>
      <w:r w:rsidRPr="004B3FC2">
        <w:rPr>
          <w:rFonts w:ascii="Times New Roman" w:hAnsi="Times New Roman" w:cs="Times New Roman"/>
          <w:sz w:val="24"/>
          <w:szCs w:val="24"/>
        </w:rPr>
        <w:t>Квалификационные характеристики должностей руководителей и специалистов высшего профессионального и дополнительного профессионального образования</w:t>
      </w:r>
      <w:r w:rsidR="00D47659" w:rsidRPr="004B3FC2">
        <w:rPr>
          <w:rFonts w:ascii="Times New Roman" w:hAnsi="Times New Roman" w:cs="Times New Roman"/>
          <w:sz w:val="24"/>
          <w:szCs w:val="24"/>
        </w:rPr>
        <w:t>»</w:t>
      </w:r>
      <w:r w:rsidRPr="004B3FC2">
        <w:rPr>
          <w:rFonts w:ascii="Times New Roman" w:hAnsi="Times New Roman" w:cs="Times New Roman"/>
          <w:sz w:val="24"/>
          <w:szCs w:val="24"/>
        </w:rPr>
        <w:t>, и профессиональным стандартам (при наличии).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Доля научно-педагогических работников (в приведенных к целочисленным значениям ставок), имеющих образование, соответствующие профилю преподаваемой дисциплины (модуля), в общем числе научно-педагогических работников, реализующих Программу, должна составлять не менее 70%.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Доля научно-педагогических работников (в приведенных к целочисленным значениям ставок), имеющих ученую степень (в том числе 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реализующих Программу, должна быть не менее 65%.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Доля работников (в приведенных к целочисленным значениям ставок) из числа руководителей и работников организации, деятельностью которых связана с направленностью (спецификой) реализуемой Программы (имеющих стаж работы в данной профессиональной области не менее 3 лет), в общем числе работников, реализующих программу, должна быть не менее 10%.</w:t>
      </w:r>
    </w:p>
    <w:p w:rsidR="0088365A" w:rsidRPr="004B3FC2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6.2. Основное внимание должно быть уделено практическим занятиям. Приоритетным следует считать разбор/обсуждение выбранной тактики и осуществленных действий при оказании помощи пациенту в конкретной ситуации. Предпочтение следует отдавать активным методам обучения (разбор клинических случаев, обсуждение, ролевые игры). Для усиления интеграции профессиональных знаний и умений следует поощрять контекстное обучение. Этические и психологические вопросы должны быть интегрированы во все разделы Программы.</w:t>
      </w:r>
    </w:p>
    <w:p w:rsidR="0088365A" w:rsidRDefault="0088365A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B3FC2">
        <w:rPr>
          <w:rFonts w:ascii="Times New Roman" w:hAnsi="Times New Roman" w:cs="Times New Roman"/>
          <w:sz w:val="24"/>
          <w:szCs w:val="24"/>
        </w:rPr>
        <w:t>6.3. С целью проведения оценки знаний следует использовать различные методики, например, тестовые задания и клинические примеры, а также опросники для оценки отношения и профессиональных навыков.</w:t>
      </w:r>
    </w:p>
    <w:p w:rsidR="005857AC" w:rsidRPr="004B3FC2" w:rsidRDefault="005857AC" w:rsidP="0088365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729F8" w:rsidRPr="004B3FC2" w:rsidRDefault="003729F8" w:rsidP="00033BBB">
      <w:pPr>
        <w:pStyle w:val="1"/>
        <w:rPr>
          <w:sz w:val="24"/>
          <w:szCs w:val="24"/>
        </w:rPr>
      </w:pPr>
      <w:r w:rsidRPr="004B3FC2">
        <w:rPr>
          <w:sz w:val="24"/>
          <w:szCs w:val="24"/>
        </w:rPr>
        <w:t>VII. Формы аттестации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7.1. Текущий контроль осуществляется в форме собеседования, проверки правильности формирования практических умений.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7.2. Промежуточная аттестация по отдельным разделам Программы осуществляется в форме тестирования, собеседования, проверки практических умений и решения ситуационных задач.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7.3. Итоговая аттестация по обучающей Программе проводится в форме экзамена и должна выявлять теоретическую и практическую подготовку врача в соответствии с требованиями квалификационных характеристик и профессиональных стандартов.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 xml:space="preserve">7.4. Обучающийся допускается к итоговой аттестации после изучения дисциплин в </w:t>
      </w:r>
      <w:r w:rsidRPr="00630027">
        <w:rPr>
          <w:rFonts w:ascii="Times New Roman" w:eastAsia="Calibri" w:hAnsi="Times New Roman"/>
          <w:sz w:val="24"/>
          <w:szCs w:val="24"/>
        </w:rPr>
        <w:lastRenderedPageBreak/>
        <w:t>объеме, предусмотренном учебным планом.</w:t>
      </w:r>
    </w:p>
    <w:p w:rsidR="00630027" w:rsidRPr="00630027" w:rsidRDefault="00630027" w:rsidP="0063002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 w:rsidRPr="00630027">
        <w:rPr>
          <w:rFonts w:ascii="Times New Roman" w:eastAsia="Calibri" w:hAnsi="Times New Roman"/>
          <w:sz w:val="24"/>
          <w:szCs w:val="24"/>
        </w:rPr>
        <w:t>7.5. Обучающиеся, освоившие Программу и успешно прошедшие итоговую аттестацию, получают документ о дополнительном профессиональном образовании – удостоверение о повышении квалификации</w:t>
      </w:r>
      <w:r w:rsidRPr="00630027">
        <w:rPr>
          <w:rFonts w:ascii="Times New Roman" w:eastAsia="Calibri" w:hAnsi="Times New Roman"/>
          <w:sz w:val="24"/>
          <w:szCs w:val="24"/>
          <w:vertAlign w:val="superscript"/>
        </w:rPr>
        <w:footnoteReference w:id="7"/>
      </w:r>
      <w:r w:rsidRPr="00630027">
        <w:rPr>
          <w:rFonts w:ascii="Times New Roman" w:eastAsia="Calibri" w:hAnsi="Times New Roman"/>
          <w:sz w:val="24"/>
          <w:szCs w:val="24"/>
        </w:rPr>
        <w:t xml:space="preserve">. </w:t>
      </w:r>
    </w:p>
    <w:p w:rsidR="00630027" w:rsidRPr="00630027" w:rsidRDefault="00630027" w:rsidP="00630027"/>
    <w:p w:rsidR="0088365A" w:rsidRPr="00A62DFA" w:rsidRDefault="0088365A" w:rsidP="00211D94">
      <w:pPr>
        <w:pStyle w:val="20"/>
        <w:rPr>
          <w:sz w:val="24"/>
          <w:szCs w:val="24"/>
        </w:rPr>
      </w:pPr>
      <w:r w:rsidRPr="00A62DFA">
        <w:rPr>
          <w:sz w:val="24"/>
          <w:szCs w:val="24"/>
        </w:rPr>
        <w:t>VIII. Оценочные материалы</w:t>
      </w:r>
    </w:p>
    <w:p w:rsidR="00374CC9" w:rsidRPr="009474F8" w:rsidRDefault="00374CC9" w:rsidP="00374CC9">
      <w:pPr>
        <w:pStyle w:val="ConsPlusNormal"/>
        <w:jc w:val="center"/>
        <w:rPr>
          <w:szCs w:val="24"/>
        </w:rPr>
      </w:pPr>
    </w:p>
    <w:p w:rsidR="00374CC9" w:rsidRDefault="00374CC9" w:rsidP="00374CC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474F8">
        <w:rPr>
          <w:rFonts w:ascii="Times New Roman" w:hAnsi="Times New Roman" w:cs="Times New Roman"/>
          <w:b w:val="0"/>
          <w:sz w:val="24"/>
          <w:szCs w:val="24"/>
        </w:rPr>
        <w:t>8.1. Контрольные вопросы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(примеры)</w:t>
      </w:r>
      <w:r w:rsidRPr="009474F8">
        <w:rPr>
          <w:rFonts w:ascii="Times New Roman" w:hAnsi="Times New Roman" w:cs="Times New Roman"/>
          <w:b w:val="0"/>
          <w:sz w:val="24"/>
          <w:szCs w:val="24"/>
        </w:rPr>
        <w:t>:</w:t>
      </w:r>
    </w:p>
    <w:p w:rsidR="00374CC9" w:rsidRPr="009474F8" w:rsidRDefault="00374CC9" w:rsidP="00374CC9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1E3442" w:rsidRPr="001E3442" w:rsidRDefault="001E3442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Классы показаний   к проведению ХМ ЭКГ.</w:t>
      </w:r>
    </w:p>
    <w:p w:rsidR="001E3442" w:rsidRPr="001E3442" w:rsidRDefault="001E3442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Виды мониторирования ЭКГ</w:t>
      </w:r>
    </w:p>
    <w:p w:rsidR="001E3442" w:rsidRPr="001E3442" w:rsidRDefault="001E3442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Противопоказания к проведению ХМ ЭКГ</w:t>
      </w:r>
    </w:p>
    <w:p w:rsidR="00374CC9" w:rsidRDefault="001E3442" w:rsidP="00374CC9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>Ограничения метода ХМ ЭКГ</w:t>
      </w:r>
    </w:p>
    <w:p w:rsidR="001E3442" w:rsidRDefault="001E3442" w:rsidP="001E3442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Требования к аппаратному обеспечению ХМ </w:t>
      </w:r>
    </w:p>
    <w:p w:rsidR="00374CC9" w:rsidRPr="001E3442" w:rsidRDefault="001E3442" w:rsidP="001E3442">
      <w:pPr>
        <w:numPr>
          <w:ilvl w:val="0"/>
          <w:numId w:val="35"/>
        </w:numPr>
        <w:spacing w:after="0" w:line="240" w:lineRule="auto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</w:rPr>
        <w:t xml:space="preserve">ХМ </w:t>
      </w:r>
      <w:r>
        <w:rPr>
          <w:rFonts w:ascii="Times New Roman" w:hAnsi="Times New Roman"/>
          <w:sz w:val="24"/>
          <w:szCs w:val="24"/>
        </w:rPr>
        <w:t>ЭКГ в диагностике аритмогенных синкоп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Лестничная проба: показания, методика проведения и оценка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Роль ХМ ЭКГ в диагностике тахиаритмий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ХМ ЭКГ в оценке антиангинальной терапии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Нормативы значимого смещения сегмента </w:t>
      </w:r>
      <w:r>
        <w:rPr>
          <w:rFonts w:ascii="Times New Roman" w:hAnsi="Times New Roman"/>
          <w:sz w:val="24"/>
          <w:szCs w:val="24"/>
          <w:lang w:val="en-US"/>
        </w:rPr>
        <w:t>ST</w:t>
      </w:r>
      <w:r>
        <w:rPr>
          <w:rFonts w:ascii="Times New Roman" w:hAnsi="Times New Roman"/>
          <w:sz w:val="24"/>
          <w:szCs w:val="24"/>
        </w:rPr>
        <w:t xml:space="preserve"> по данным ХМ ЭКГ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Показания к проведению СМАД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Технология проведения СМАД.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мониторов для регистрации АД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Классы показателей СМАД.</w:t>
      </w:r>
    </w:p>
    <w:p w:rsidR="001E3442" w:rsidRDefault="001E3442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Норма </w:t>
      </w:r>
      <w:r w:rsidR="00AB34C8">
        <w:rPr>
          <w:rFonts w:ascii="Times New Roman" w:hAnsi="Times New Roman"/>
          <w:sz w:val="24"/>
          <w:szCs w:val="24"/>
        </w:rPr>
        <w:t>среднесуточного, среднедневного и средненочного АД.</w:t>
      </w:r>
    </w:p>
    <w:p w:rsidR="00374CC9" w:rsidRPr="00472E42" w:rsidRDefault="00AB34C8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Суточный индекс АД</w:t>
      </w:r>
      <w:r w:rsidR="00374CC9" w:rsidRPr="00472E42">
        <w:rPr>
          <w:rFonts w:ascii="Times New Roman" w:hAnsi="Times New Roman"/>
          <w:sz w:val="24"/>
          <w:szCs w:val="24"/>
        </w:rPr>
        <w:t xml:space="preserve">. </w:t>
      </w:r>
    </w:p>
    <w:p w:rsidR="00AB34C8" w:rsidRDefault="00AB34C8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Методика расчета скорости утреннего подъема АД.</w:t>
      </w:r>
    </w:p>
    <w:p w:rsidR="00AB34C8" w:rsidRDefault="00AB34C8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Клиническое значение вариабельности АД.</w:t>
      </w:r>
    </w:p>
    <w:p w:rsidR="00AB34C8" w:rsidRDefault="00AB34C8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Типы суточного профиля АД.</w:t>
      </w:r>
    </w:p>
    <w:p w:rsidR="00374CC9" w:rsidRPr="00472E42" w:rsidRDefault="00AB34C8" w:rsidP="00374CC9">
      <w:pPr>
        <w:pStyle w:val="a3"/>
        <w:numPr>
          <w:ilvl w:val="0"/>
          <w:numId w:val="35"/>
        </w:numPr>
        <w:suppressAutoHyphens/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Оценка эффективности антигипертензивной терапии по данным СМАД.</w:t>
      </w:r>
    </w:p>
    <w:p w:rsidR="00374CC9" w:rsidRPr="009474F8" w:rsidRDefault="00374CC9" w:rsidP="00374CC9">
      <w:pPr>
        <w:spacing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148F" w:rsidRDefault="0054148F" w:rsidP="00CA6075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A6075" w:rsidRDefault="00374CC9" w:rsidP="00CA6075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A35743">
        <w:rPr>
          <w:rFonts w:ascii="Times New Roman" w:hAnsi="Times New Roman"/>
          <w:b/>
          <w:sz w:val="24"/>
          <w:szCs w:val="24"/>
        </w:rPr>
        <w:t>8.2. Задания, выявляющие практическую подготовку врача</w:t>
      </w:r>
    </w:p>
    <w:p w:rsidR="0054148F" w:rsidRDefault="0054148F" w:rsidP="00374CC9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374CC9" w:rsidRPr="00A35743" w:rsidRDefault="00374CC9" w:rsidP="00374CC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Pr="00A35743">
        <w:rPr>
          <w:rFonts w:ascii="Times New Roman" w:hAnsi="Times New Roman"/>
          <w:sz w:val="24"/>
          <w:szCs w:val="24"/>
        </w:rPr>
        <w:t>Сделайте  заключение</w:t>
      </w:r>
      <w:r>
        <w:rPr>
          <w:rFonts w:ascii="Times New Roman" w:hAnsi="Times New Roman"/>
          <w:sz w:val="24"/>
          <w:szCs w:val="24"/>
        </w:rPr>
        <w:t xml:space="preserve"> по ситуационным задачам</w:t>
      </w:r>
      <w:r w:rsidRPr="00A35743">
        <w:rPr>
          <w:rFonts w:ascii="Times New Roman" w:hAnsi="Times New Roman"/>
          <w:sz w:val="24"/>
          <w:szCs w:val="24"/>
        </w:rPr>
        <w:t>:</w:t>
      </w:r>
    </w:p>
    <w:p w:rsidR="00374CC9" w:rsidRPr="00A35743" w:rsidRDefault="00374CC9" w:rsidP="00374CC9">
      <w:pPr>
        <w:pStyle w:val="13"/>
        <w:spacing w:before="240"/>
        <w:ind w:left="0" w:firstLine="720"/>
        <w:jc w:val="both"/>
      </w:pPr>
      <w:r w:rsidRPr="00374CC9">
        <w:rPr>
          <w:b/>
          <w:i/>
          <w:lang w:val="ru-RU"/>
        </w:rPr>
        <w:t>Задача 1.</w:t>
      </w:r>
      <w:r w:rsidRPr="00374CC9">
        <w:rPr>
          <w:lang w:val="ru-RU"/>
        </w:rPr>
        <w:t xml:space="preserve">  Во время холтеровского мониторирования  ЭКГ у женщины 34 лет с жалобами на головокружение по утрам выявлены паузы в сердечном ритме. </w:t>
      </w:r>
      <w:r w:rsidRPr="00A35743">
        <w:t>Сделайте заключение по представленному фрагменту.</w:t>
      </w:r>
    </w:p>
    <w:p w:rsidR="00374CC9" w:rsidRPr="00A35743" w:rsidRDefault="00395826" w:rsidP="00280A07">
      <w:pPr>
        <w:pStyle w:val="13"/>
        <w:spacing w:before="240" w:line="360" w:lineRule="auto"/>
      </w:pPr>
      <w:r w:rsidRPr="00374CC9">
        <w:rPr>
          <w:noProof/>
          <w:lang w:val="ru-RU"/>
        </w:rPr>
        <w:lastRenderedPageBreak/>
        <w:drawing>
          <wp:inline distT="0" distB="0" distL="0" distR="0">
            <wp:extent cx="5029200" cy="1950720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9507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CC9" w:rsidRPr="00A35743" w:rsidRDefault="00374CC9" w:rsidP="00374CC9">
      <w:pPr>
        <w:pStyle w:val="13"/>
        <w:spacing w:before="240" w:line="360" w:lineRule="auto"/>
        <w:ind w:left="1080"/>
        <w:jc w:val="both"/>
      </w:pPr>
    </w:p>
    <w:p w:rsidR="00997ADD" w:rsidRPr="001C4F16" w:rsidRDefault="00374CC9" w:rsidP="00374CC9">
      <w:pPr>
        <w:pStyle w:val="13"/>
        <w:spacing w:before="240"/>
        <w:ind w:left="0" w:firstLine="709"/>
        <w:jc w:val="both"/>
        <w:rPr>
          <w:lang w:val="ru-RU"/>
        </w:rPr>
      </w:pPr>
      <w:r w:rsidRPr="00374CC9">
        <w:rPr>
          <w:b/>
          <w:i/>
          <w:lang w:val="ru-RU"/>
        </w:rPr>
        <w:t>Задача 2.</w:t>
      </w:r>
      <w:r w:rsidRPr="00374CC9">
        <w:rPr>
          <w:lang w:val="ru-RU"/>
        </w:rPr>
        <w:t xml:space="preserve"> </w:t>
      </w:r>
      <w:r w:rsidR="001C4F16">
        <w:rPr>
          <w:lang w:val="ru-RU"/>
        </w:rPr>
        <w:t>ХМ ЭКГ мужчины</w:t>
      </w:r>
      <w:r w:rsidRPr="00374CC9">
        <w:rPr>
          <w:lang w:val="ru-RU"/>
        </w:rPr>
        <w:t xml:space="preserve"> 5</w:t>
      </w:r>
      <w:r w:rsidR="001C4F16">
        <w:rPr>
          <w:lang w:val="ru-RU"/>
        </w:rPr>
        <w:t>6</w:t>
      </w:r>
      <w:r w:rsidRPr="00374CC9">
        <w:rPr>
          <w:lang w:val="ru-RU"/>
        </w:rPr>
        <w:t xml:space="preserve"> лет с приступом загрудинных болей</w:t>
      </w:r>
      <w:r w:rsidR="001C4F16">
        <w:rPr>
          <w:lang w:val="ru-RU"/>
        </w:rPr>
        <w:t xml:space="preserve"> во время физической нагрузки</w:t>
      </w:r>
      <w:r w:rsidR="00997ADD" w:rsidRPr="00997ADD">
        <w:rPr>
          <w:lang w:val="ru-RU"/>
        </w:rPr>
        <w:t xml:space="preserve"> общей продолжительностью 07:50(м:с)с максимальной депрессией -2.3 мм в отв.V5 в 8:37:39 при ЧСС=126уд/мин</w:t>
      </w:r>
      <w:r w:rsidR="00997ADD">
        <w:rPr>
          <w:lang w:val="ru-RU"/>
        </w:rPr>
        <w:t>.</w:t>
      </w:r>
      <w:r w:rsidRPr="00374CC9">
        <w:rPr>
          <w:lang w:val="ru-RU"/>
        </w:rPr>
        <w:t xml:space="preserve"> </w:t>
      </w:r>
      <w:r w:rsidR="00997ADD">
        <w:rPr>
          <w:lang w:val="ru-RU"/>
        </w:rPr>
        <w:t>Длительность нормализации</w:t>
      </w:r>
      <w:r w:rsidR="00497B41">
        <w:rPr>
          <w:lang w:val="ru-RU"/>
        </w:rPr>
        <w:t xml:space="preserve">смещения сегмента </w:t>
      </w:r>
      <w:r w:rsidR="00497B41">
        <w:t>ST</w:t>
      </w:r>
      <w:r w:rsidR="00997ADD">
        <w:rPr>
          <w:lang w:val="ru-RU"/>
        </w:rPr>
        <w:t xml:space="preserve"> 2,5 минуты</w:t>
      </w:r>
      <w:r w:rsidRPr="00374CC9">
        <w:rPr>
          <w:lang w:val="ru-RU"/>
        </w:rPr>
        <w:t xml:space="preserve"> </w:t>
      </w:r>
      <w:r w:rsidRPr="001C4F16">
        <w:rPr>
          <w:lang w:val="ru-RU"/>
        </w:rPr>
        <w:t xml:space="preserve">Оцените наличие </w:t>
      </w:r>
      <w:r w:rsidR="001C4F16">
        <w:rPr>
          <w:lang w:val="ru-RU"/>
        </w:rPr>
        <w:t>нарушений реполяризации ишемического характера</w:t>
      </w:r>
      <w:r w:rsidR="00997ADD">
        <w:rPr>
          <w:lang w:val="ru-RU"/>
        </w:rPr>
        <w:t>.</w:t>
      </w:r>
    </w:p>
    <w:p w:rsidR="00374CC9" w:rsidRPr="001C4F16" w:rsidRDefault="00395826" w:rsidP="007C4298">
      <w:pPr>
        <w:pStyle w:val="13"/>
        <w:spacing w:before="240" w:line="360" w:lineRule="auto"/>
      </w:pPr>
      <w:r>
        <w:rPr>
          <w:noProof/>
          <w:lang w:val="ru-RU"/>
        </w:rPr>
        <w:drawing>
          <wp:inline distT="0" distB="0" distL="0" distR="0">
            <wp:extent cx="5478780" cy="2581910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258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26E7" w:rsidRPr="00997ADD" w:rsidRDefault="005826E7" w:rsidP="00997ADD">
      <w:pPr>
        <w:pStyle w:val="13"/>
        <w:spacing w:before="240"/>
        <w:ind w:left="0" w:firstLine="709"/>
        <w:rPr>
          <w:lang w:val="x-none"/>
        </w:rPr>
      </w:pPr>
    </w:p>
    <w:p w:rsidR="00374CC9" w:rsidRDefault="00374CC9" w:rsidP="00374CC9">
      <w:pPr>
        <w:pStyle w:val="13"/>
        <w:spacing w:before="240"/>
        <w:ind w:left="0" w:firstLine="709"/>
        <w:jc w:val="both"/>
        <w:rPr>
          <w:lang w:val="ru-RU"/>
        </w:rPr>
      </w:pPr>
      <w:r w:rsidRPr="00374CC9">
        <w:rPr>
          <w:b/>
          <w:i/>
          <w:lang w:val="ru-RU"/>
        </w:rPr>
        <w:t>Задача 3.</w:t>
      </w:r>
      <w:r w:rsidRPr="00374CC9">
        <w:rPr>
          <w:lang w:val="ru-RU"/>
        </w:rPr>
        <w:t xml:space="preserve"> </w:t>
      </w:r>
      <w:r w:rsidR="00CA6075">
        <w:rPr>
          <w:lang w:val="ru-RU"/>
        </w:rPr>
        <w:t>У</w:t>
      </w:r>
      <w:r w:rsidRPr="00374CC9">
        <w:rPr>
          <w:lang w:val="ru-RU"/>
        </w:rPr>
        <w:t xml:space="preserve"> пациента с постинфарктным кардиосклерозом развился приступ спонтанной стенокардии, на высоте которого появилась перфузионная аритмия. </w:t>
      </w:r>
      <w:r w:rsidRPr="00CA6075">
        <w:rPr>
          <w:lang w:val="ru-RU"/>
        </w:rPr>
        <w:t>Определите характер аритмии по представленному фрагменту.</w:t>
      </w:r>
    </w:p>
    <w:p w:rsidR="00CA6075" w:rsidRPr="00CA6075" w:rsidRDefault="00CA6075" w:rsidP="00374CC9">
      <w:pPr>
        <w:pStyle w:val="13"/>
        <w:spacing w:before="240"/>
        <w:ind w:left="0" w:firstLine="709"/>
        <w:jc w:val="both"/>
        <w:rPr>
          <w:lang w:val="ru-RU"/>
        </w:rPr>
      </w:pPr>
    </w:p>
    <w:p w:rsidR="00374CC9" w:rsidRPr="00A35743" w:rsidRDefault="00395826" w:rsidP="00374CC9">
      <w:pPr>
        <w:pStyle w:val="13"/>
        <w:spacing w:before="240" w:line="360" w:lineRule="auto"/>
        <w:ind w:left="658" w:hanging="658"/>
        <w:jc w:val="both"/>
        <w:rPr>
          <w:b/>
          <w:i/>
        </w:rPr>
      </w:pPr>
      <w:r w:rsidRPr="00374CC9">
        <w:rPr>
          <w:noProof/>
          <w:lang w:val="ru-RU"/>
        </w:rPr>
        <w:drawing>
          <wp:inline distT="0" distB="0" distL="0" distR="0">
            <wp:extent cx="5775960" cy="2255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2555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0BE" w:rsidRDefault="00374CC9" w:rsidP="006830D0">
      <w:pPr>
        <w:pStyle w:val="13"/>
        <w:spacing w:line="360" w:lineRule="auto"/>
        <w:ind w:left="0" w:firstLine="709"/>
        <w:jc w:val="both"/>
        <w:rPr>
          <w:b/>
          <w:i/>
          <w:lang w:val="ru-RU"/>
        </w:rPr>
      </w:pPr>
      <w:r w:rsidRPr="00374CC9">
        <w:rPr>
          <w:b/>
          <w:i/>
          <w:lang w:val="ru-RU"/>
        </w:rPr>
        <w:lastRenderedPageBreak/>
        <w:t>Задача 4.</w:t>
      </w:r>
      <w:r w:rsidRPr="00374CC9">
        <w:rPr>
          <w:lang w:val="ru-RU"/>
        </w:rPr>
        <w:t xml:space="preserve">  П</w:t>
      </w:r>
      <w:r w:rsidR="00812BAC">
        <w:rPr>
          <w:lang w:val="ru-RU"/>
        </w:rPr>
        <w:t>ациентка 57 лет с жалобами на сердцеб</w:t>
      </w:r>
      <w:r w:rsidR="00063A09">
        <w:rPr>
          <w:lang w:val="ru-RU"/>
        </w:rPr>
        <w:t xml:space="preserve">иение при ХМ ЭКГ </w:t>
      </w:r>
      <w:r w:rsidR="00812BAC">
        <w:rPr>
          <w:lang w:val="ru-RU"/>
        </w:rPr>
        <w:t xml:space="preserve">выявлена аритмия. </w:t>
      </w:r>
      <w:r w:rsidRPr="00812BAC">
        <w:rPr>
          <w:lang w:val="ru-RU"/>
        </w:rPr>
        <w:t xml:space="preserve">Сделайте заключение по </w:t>
      </w:r>
      <w:r w:rsidR="00812BAC">
        <w:rPr>
          <w:lang w:val="ru-RU"/>
        </w:rPr>
        <w:t xml:space="preserve">фрагменту </w:t>
      </w:r>
      <w:r w:rsidR="00063A09">
        <w:rPr>
          <w:lang w:val="ru-RU"/>
        </w:rPr>
        <w:t xml:space="preserve"> ХМ </w:t>
      </w:r>
      <w:r w:rsidRPr="00812BAC">
        <w:rPr>
          <w:lang w:val="ru-RU"/>
        </w:rPr>
        <w:t>ЭКГ.</w:t>
      </w:r>
    </w:p>
    <w:p w:rsidR="00812BAC" w:rsidRDefault="00812BAC" w:rsidP="00374CC9">
      <w:pPr>
        <w:pStyle w:val="13"/>
        <w:spacing w:before="240"/>
        <w:ind w:left="0" w:firstLine="709"/>
        <w:rPr>
          <w:b/>
          <w:i/>
          <w:lang w:val="ru-RU"/>
        </w:rPr>
      </w:pPr>
    </w:p>
    <w:p w:rsidR="00812BAC" w:rsidRDefault="00395826" w:rsidP="00374CC9">
      <w:pPr>
        <w:pStyle w:val="13"/>
        <w:spacing w:before="240"/>
        <w:ind w:left="0" w:firstLine="709"/>
        <w:rPr>
          <w:b/>
          <w:i/>
          <w:lang w:val="ru-RU"/>
        </w:rPr>
      </w:pPr>
      <w:r>
        <w:rPr>
          <w:rFonts w:ascii="Tahoma" w:hAnsi="Tahoma" w:cs="Tahoma"/>
          <w:noProof/>
          <w:sz w:val="20"/>
          <w:szCs w:val="20"/>
          <w:lang w:val="ru-RU"/>
        </w:rPr>
        <w:drawing>
          <wp:inline distT="0" distB="0" distL="0" distR="0">
            <wp:extent cx="4838700" cy="29489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094" w:rsidRDefault="003C5094" w:rsidP="00374CC9">
      <w:pPr>
        <w:pStyle w:val="13"/>
        <w:spacing w:before="240"/>
        <w:ind w:left="0" w:firstLine="709"/>
        <w:rPr>
          <w:b/>
          <w:i/>
          <w:lang w:val="ru-RU"/>
        </w:rPr>
      </w:pPr>
    </w:p>
    <w:p w:rsidR="006830D0" w:rsidRDefault="008E1CA9" w:rsidP="00374CC9">
      <w:pPr>
        <w:pStyle w:val="13"/>
        <w:spacing w:before="240"/>
        <w:ind w:left="0" w:firstLine="709"/>
        <w:rPr>
          <w:lang w:val="ru-RU"/>
        </w:rPr>
      </w:pPr>
      <w:r>
        <w:rPr>
          <w:b/>
          <w:i/>
          <w:lang w:val="ru-RU"/>
        </w:rPr>
        <w:t xml:space="preserve">Задача 5. </w:t>
      </w:r>
      <w:r w:rsidRPr="008E1CA9">
        <w:rPr>
          <w:lang w:val="ru-RU"/>
        </w:rPr>
        <w:t xml:space="preserve">Определите тип суточного профиля АД у пациентки 67 лет по данным </w:t>
      </w:r>
    </w:p>
    <w:p w:rsidR="003C5094" w:rsidRPr="008E1CA9" w:rsidRDefault="008E1CA9" w:rsidP="00374CC9">
      <w:pPr>
        <w:pStyle w:val="13"/>
        <w:spacing w:before="240"/>
        <w:ind w:left="0" w:firstLine="709"/>
        <w:rPr>
          <w:lang w:val="ru-RU"/>
        </w:rPr>
      </w:pPr>
      <w:r w:rsidRPr="008E1CA9">
        <w:rPr>
          <w:lang w:val="ru-RU"/>
        </w:rPr>
        <w:t>СМАД</w:t>
      </w:r>
      <w:r w:rsidR="006830D0">
        <w:rPr>
          <w:lang w:val="ru-RU"/>
        </w:rPr>
        <w:t>.</w:t>
      </w:r>
      <w:r w:rsidR="006830D0" w:rsidRPr="006830D0">
        <w:rPr>
          <w:b/>
          <w:i/>
          <w:lang w:val="ru-RU"/>
        </w:rPr>
        <w:t xml:space="preserve"> </w:t>
      </w:r>
      <w:r w:rsidR="00395826">
        <w:rPr>
          <w:b/>
          <w:i/>
          <w:noProof/>
          <w:lang w:val="ru-RU"/>
        </w:rPr>
        <w:drawing>
          <wp:inline distT="0" distB="0" distL="0" distR="0">
            <wp:extent cx="5032375" cy="235775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235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5E9" w:rsidRPr="006815E9" w:rsidRDefault="006815E9" w:rsidP="006815E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815E9">
        <w:rPr>
          <w:rFonts w:ascii="Times New Roman" w:hAnsi="Times New Roman"/>
          <w:bCs/>
          <w:color w:val="000000"/>
          <w:kern w:val="24"/>
          <w:sz w:val="24"/>
          <w:szCs w:val="24"/>
        </w:rPr>
        <w:t>Среднедневное АД  = 137/74 мм рт. ст.</w:t>
      </w:r>
    </w:p>
    <w:p w:rsidR="006815E9" w:rsidRPr="006815E9" w:rsidRDefault="006815E9" w:rsidP="006815E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815E9">
        <w:rPr>
          <w:rFonts w:ascii="Times New Roman" w:hAnsi="Times New Roman"/>
          <w:bCs/>
          <w:color w:val="000000"/>
          <w:kern w:val="24"/>
          <w:sz w:val="24"/>
          <w:szCs w:val="24"/>
        </w:rPr>
        <w:t>Средненочное  АД = 144/76 мм рт ст.</w:t>
      </w:r>
    </w:p>
    <w:p w:rsidR="006815E9" w:rsidRPr="006815E9" w:rsidRDefault="006815E9" w:rsidP="006815E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815E9">
        <w:rPr>
          <w:rFonts w:ascii="Times New Roman" w:hAnsi="Times New Roman"/>
          <w:bCs/>
          <w:color w:val="000000"/>
          <w:kern w:val="24"/>
          <w:sz w:val="24"/>
          <w:szCs w:val="24"/>
        </w:rPr>
        <w:t>Среднее пульсовое АД = 64 мм рт.ст.</w:t>
      </w:r>
    </w:p>
    <w:p w:rsidR="006815E9" w:rsidRPr="006815E9" w:rsidRDefault="006815E9" w:rsidP="006815E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815E9">
        <w:rPr>
          <w:rFonts w:ascii="Times New Roman" w:hAnsi="Times New Roman"/>
          <w:bCs/>
          <w:color w:val="000000"/>
          <w:kern w:val="24"/>
          <w:sz w:val="24"/>
          <w:szCs w:val="24"/>
        </w:rPr>
        <w:t>СИ САД =  - 5%</w:t>
      </w:r>
    </w:p>
    <w:p w:rsidR="006815E9" w:rsidRPr="006815E9" w:rsidRDefault="006815E9" w:rsidP="006815E9">
      <w:pPr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815E9">
        <w:rPr>
          <w:rFonts w:ascii="Times New Roman" w:hAnsi="Times New Roman"/>
          <w:bCs/>
          <w:color w:val="000000"/>
          <w:kern w:val="24"/>
          <w:sz w:val="24"/>
          <w:szCs w:val="24"/>
        </w:rPr>
        <w:t>СИ ДАД =  - 3%</w:t>
      </w:r>
    </w:p>
    <w:p w:rsidR="006830D0" w:rsidRDefault="006830D0" w:rsidP="006830D0">
      <w:pPr>
        <w:pStyle w:val="13"/>
        <w:spacing w:before="240" w:line="360" w:lineRule="auto"/>
        <w:ind w:left="658" w:hanging="658"/>
        <w:rPr>
          <w:b/>
          <w:lang w:val="ru-RU"/>
        </w:rPr>
      </w:pPr>
    </w:p>
    <w:p w:rsidR="00374CC9" w:rsidRPr="00374CC9" w:rsidRDefault="00374CC9" w:rsidP="00374CC9">
      <w:pPr>
        <w:pStyle w:val="13"/>
        <w:spacing w:before="240" w:line="360" w:lineRule="auto"/>
        <w:ind w:left="658" w:hanging="658"/>
        <w:jc w:val="center"/>
        <w:rPr>
          <w:lang w:val="ru-RU"/>
        </w:rPr>
      </w:pPr>
      <w:r w:rsidRPr="00374CC9">
        <w:rPr>
          <w:b/>
          <w:lang w:val="ru-RU"/>
        </w:rPr>
        <w:t>Эталоны ответов к ситуационным задачам</w:t>
      </w:r>
    </w:p>
    <w:p w:rsidR="00374CC9" w:rsidRPr="00374CC9" w:rsidRDefault="00374CC9" w:rsidP="00374CC9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t>1. АВ блокада 2 степени.</w:t>
      </w:r>
    </w:p>
    <w:p w:rsidR="00374CC9" w:rsidRDefault="00374CC9" w:rsidP="004C6171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t xml:space="preserve">2. </w:t>
      </w:r>
      <w:r w:rsidR="00997ADD">
        <w:rPr>
          <w:lang w:val="ru-RU"/>
        </w:rPr>
        <w:t xml:space="preserve">Депрессия сегмента </w:t>
      </w:r>
      <w:r w:rsidR="00997ADD">
        <w:t>ST</w:t>
      </w:r>
      <w:r w:rsidR="00997ADD" w:rsidRPr="00997ADD">
        <w:rPr>
          <w:lang w:val="ru-RU"/>
        </w:rPr>
        <w:t xml:space="preserve"> </w:t>
      </w:r>
      <w:r w:rsidR="00997ADD">
        <w:rPr>
          <w:lang w:val="ru-RU"/>
        </w:rPr>
        <w:t>ишемического характера соответс</w:t>
      </w:r>
      <w:r w:rsidR="000B4382">
        <w:rPr>
          <w:lang w:val="ru-RU"/>
        </w:rPr>
        <w:t>т</w:t>
      </w:r>
      <w:r w:rsidR="00997ADD">
        <w:rPr>
          <w:lang w:val="ru-RU"/>
        </w:rPr>
        <w:t>вует критерия</w:t>
      </w:r>
      <w:r w:rsidR="000B4382">
        <w:rPr>
          <w:lang w:val="ru-RU"/>
        </w:rPr>
        <w:t>м 1*1*1</w:t>
      </w:r>
    </w:p>
    <w:p w:rsidR="000B4382" w:rsidRPr="00997ADD" w:rsidRDefault="000B4382" w:rsidP="004C6171">
      <w:pPr>
        <w:pStyle w:val="13"/>
        <w:ind w:left="0" w:firstLine="709"/>
        <w:rPr>
          <w:lang w:val="ru-RU"/>
        </w:rPr>
      </w:pPr>
      <w:r>
        <w:rPr>
          <w:lang w:val="ru-RU"/>
        </w:rPr>
        <w:t>Смещение более 1 мм, длительностью более 1 мин. Время нормализации более 1 мин.</w:t>
      </w:r>
    </w:p>
    <w:p w:rsidR="00374CC9" w:rsidRPr="00374CC9" w:rsidRDefault="00374CC9" w:rsidP="007860BE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lastRenderedPageBreak/>
        <w:t>3. Трансмуральное ишемическое повреждение .  АВ блокада 2 степени</w:t>
      </w:r>
      <w:r w:rsidR="007860BE">
        <w:rPr>
          <w:lang w:val="ru-RU"/>
        </w:rPr>
        <w:t xml:space="preserve"> 1 типа           (</w:t>
      </w:r>
      <w:r w:rsidRPr="00374CC9">
        <w:rPr>
          <w:lang w:val="ru-RU"/>
        </w:rPr>
        <w:t>Мобитц</w:t>
      </w:r>
      <w:r w:rsidR="003C5094">
        <w:rPr>
          <w:lang w:val="ru-RU"/>
        </w:rPr>
        <w:t xml:space="preserve"> </w:t>
      </w:r>
      <w:r w:rsidRPr="00374CC9">
        <w:rPr>
          <w:lang w:val="ru-RU"/>
        </w:rPr>
        <w:t>1).</w:t>
      </w:r>
    </w:p>
    <w:p w:rsidR="00374CC9" w:rsidRDefault="00374CC9" w:rsidP="00374CC9">
      <w:pPr>
        <w:pStyle w:val="13"/>
        <w:ind w:left="0" w:firstLine="709"/>
        <w:rPr>
          <w:lang w:val="ru-RU"/>
        </w:rPr>
      </w:pPr>
      <w:r w:rsidRPr="00374CC9">
        <w:rPr>
          <w:lang w:val="ru-RU"/>
        </w:rPr>
        <w:t xml:space="preserve">4. </w:t>
      </w:r>
      <w:r w:rsidR="00812BAC">
        <w:rPr>
          <w:lang w:val="ru-RU"/>
        </w:rPr>
        <w:t>Синусовая</w:t>
      </w:r>
      <w:r w:rsidR="003C5094">
        <w:rPr>
          <w:lang w:val="ru-RU"/>
        </w:rPr>
        <w:t xml:space="preserve"> </w:t>
      </w:r>
      <w:r w:rsidR="00812BAC">
        <w:rPr>
          <w:lang w:val="ru-RU"/>
        </w:rPr>
        <w:t>тахикардия. Политопная</w:t>
      </w:r>
      <w:r w:rsidR="000B4382">
        <w:rPr>
          <w:lang w:val="ru-RU"/>
        </w:rPr>
        <w:t xml:space="preserve"> (разнонаправленная) </w:t>
      </w:r>
      <w:r w:rsidR="00812BAC">
        <w:rPr>
          <w:lang w:val="ru-RU"/>
        </w:rPr>
        <w:t xml:space="preserve"> желудочковая экстрасистолия</w:t>
      </w:r>
      <w:r w:rsidR="003C5094">
        <w:rPr>
          <w:lang w:val="ru-RU"/>
        </w:rPr>
        <w:t>.</w:t>
      </w:r>
    </w:p>
    <w:p w:rsidR="00A564F4" w:rsidRPr="006815E9" w:rsidRDefault="00A564F4" w:rsidP="00374CC9">
      <w:pPr>
        <w:pStyle w:val="13"/>
        <w:ind w:left="0" w:firstLine="709"/>
        <w:rPr>
          <w:lang w:val="ru-RU"/>
        </w:rPr>
      </w:pPr>
      <w:r>
        <w:rPr>
          <w:lang w:val="ru-RU"/>
        </w:rPr>
        <w:t xml:space="preserve">5. </w:t>
      </w:r>
      <w:r w:rsidR="006815E9">
        <w:rPr>
          <w:lang w:val="ru-RU"/>
        </w:rPr>
        <w:t xml:space="preserve">Тип « </w:t>
      </w:r>
      <w:r w:rsidR="005E0AAA">
        <w:t>n</w:t>
      </w:r>
      <w:r w:rsidR="006815E9">
        <w:t>ight</w:t>
      </w:r>
      <w:r w:rsidR="006815E9" w:rsidRPr="005E0AAA">
        <w:rPr>
          <w:lang w:val="ru-RU"/>
        </w:rPr>
        <w:t xml:space="preserve"> </w:t>
      </w:r>
      <w:r w:rsidR="006815E9">
        <w:t>peaker</w:t>
      </w:r>
      <w:r w:rsidR="006815E9">
        <w:rPr>
          <w:lang w:val="ru-RU"/>
        </w:rPr>
        <w:t>»</w:t>
      </w:r>
      <w:r w:rsidR="005E0AAA">
        <w:rPr>
          <w:lang w:val="ru-RU"/>
        </w:rPr>
        <w:t>.</w:t>
      </w:r>
    </w:p>
    <w:p w:rsidR="00374CC9" w:rsidRPr="00374CC9" w:rsidRDefault="00374CC9" w:rsidP="00374CC9">
      <w:pPr>
        <w:pStyle w:val="13"/>
        <w:spacing w:line="360" w:lineRule="auto"/>
        <w:ind w:left="284"/>
        <w:jc w:val="center"/>
        <w:rPr>
          <w:b/>
          <w:lang w:val="ru-RU"/>
        </w:rPr>
      </w:pPr>
    </w:p>
    <w:p w:rsidR="00374CC9" w:rsidRPr="009474F8" w:rsidRDefault="00374CC9" w:rsidP="00374CC9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74CC9" w:rsidRPr="009474F8" w:rsidRDefault="00374CC9" w:rsidP="00374CC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9474F8">
        <w:rPr>
          <w:rFonts w:ascii="Times New Roman" w:hAnsi="Times New Roman" w:cs="Times New Roman"/>
          <w:b w:val="0"/>
          <w:sz w:val="24"/>
          <w:szCs w:val="24"/>
        </w:rPr>
        <w:t>8.3. Тестовые задания:</w:t>
      </w:r>
    </w:p>
    <w:p w:rsidR="00374CC9" w:rsidRPr="009474F8" w:rsidRDefault="00374CC9" w:rsidP="00374CC9">
      <w:pPr>
        <w:pStyle w:val="ConsPlusTitle"/>
        <w:ind w:firstLine="709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</w:p>
    <w:p w:rsidR="00374CC9" w:rsidRPr="009050FC" w:rsidRDefault="00374CC9" w:rsidP="00374CC9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050FC">
        <w:rPr>
          <w:rFonts w:ascii="Times New Roman" w:hAnsi="Times New Roman"/>
          <w:b/>
          <w:bCs/>
          <w:sz w:val="24"/>
          <w:szCs w:val="24"/>
        </w:rPr>
        <w:t>Примеры тестовых заданий</w:t>
      </w:r>
    </w:p>
    <w:p w:rsidR="00374CC9" w:rsidRPr="009050FC" w:rsidRDefault="00374CC9" w:rsidP="00374CC9">
      <w:pPr>
        <w:shd w:val="clear" w:color="auto" w:fill="FFFFFF"/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 w:rsidRPr="009050FC">
        <w:rPr>
          <w:rFonts w:ascii="Times New Roman" w:hAnsi="Times New Roman"/>
          <w:bCs/>
          <w:sz w:val="24"/>
          <w:szCs w:val="24"/>
        </w:rPr>
        <w:t xml:space="preserve">Инструкция: выберите один </w:t>
      </w:r>
      <w:r w:rsidR="00555E5E">
        <w:rPr>
          <w:rFonts w:ascii="Times New Roman" w:hAnsi="Times New Roman"/>
          <w:bCs/>
          <w:sz w:val="24"/>
          <w:szCs w:val="24"/>
        </w:rPr>
        <w:t>или несколько правильных</w:t>
      </w:r>
      <w:r w:rsidRPr="009050FC">
        <w:rPr>
          <w:rFonts w:ascii="Times New Roman" w:hAnsi="Times New Roman"/>
          <w:bCs/>
          <w:sz w:val="24"/>
          <w:szCs w:val="24"/>
        </w:rPr>
        <w:t xml:space="preserve"> ответ</w:t>
      </w:r>
      <w:r w:rsidR="00555E5E">
        <w:rPr>
          <w:rFonts w:ascii="Times New Roman" w:hAnsi="Times New Roman"/>
          <w:bCs/>
          <w:sz w:val="24"/>
          <w:szCs w:val="24"/>
        </w:rPr>
        <w:t>ов</w:t>
      </w:r>
      <w:r w:rsidRPr="009050FC">
        <w:rPr>
          <w:rFonts w:ascii="Times New Roman" w:hAnsi="Times New Roman"/>
          <w:bCs/>
          <w:sz w:val="24"/>
          <w:szCs w:val="24"/>
        </w:rPr>
        <w:t>.</w:t>
      </w:r>
    </w:p>
    <w:p w:rsidR="003170D9" w:rsidRPr="003170D9" w:rsidRDefault="003170D9" w:rsidP="003170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1.  Суточный холтеровский мониторинг позволяет проводить: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а) диагностику различных видов аритмий;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б) неинвазивную оценку эффективности антиаритмического и анти-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  ангинального лечения;              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в) изучение корреляции между нарушениями ритма и клиническими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  симптомами;                        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г) контроль за функциями пейсмекера;                                     </w:t>
      </w:r>
    </w:p>
    <w:p w:rsidR="003170D9" w:rsidRPr="003170D9" w:rsidRDefault="003170D9" w:rsidP="003170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д) диагностику изменений реполяризации при ИБС.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2.  Какая система отведений используется в большинстве случаев для проведения методики холтеровского ЭКГ-мониторирования?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а) стандартные отведения;               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б) отведения по Небу;                   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в) однополюсные грудные отведения;                                       </w:t>
      </w:r>
    </w:p>
    <w:p w:rsidR="003170D9" w:rsidRPr="003170D9" w:rsidRDefault="003170D9" w:rsidP="003170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г) прекардиальные биполярные отведения.                                                       </w:t>
      </w:r>
    </w:p>
    <w:p w:rsidR="003170D9" w:rsidRPr="003170D9" w:rsidRDefault="003170D9" w:rsidP="003170D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3. Имеет ли значение инверсия з.Т в динамике суточного холтеровского    мониторирования при диагностике ИБС?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а) да;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б) нет.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4. Имеет ли диагностическое значение депрессия сегмента ST &lt; </w:t>
      </w:r>
      <w:smartTag w:uri="urn:schemas-microsoft-com:office:smarttags" w:element="metricconverter">
        <w:smartTagPr>
          <w:attr w:name="ProductID" w:val="2 мм"/>
        </w:smartTagPr>
        <w:r w:rsidRPr="003170D9">
          <w:rPr>
            <w:rFonts w:ascii="Times New Roman" w:hAnsi="Times New Roman"/>
            <w:sz w:val="24"/>
            <w:szCs w:val="24"/>
          </w:rPr>
          <w:t>2 мм</w:t>
        </w:r>
      </w:smartTag>
      <w:r w:rsidRPr="003170D9">
        <w:rPr>
          <w:rFonts w:ascii="Times New Roman" w:hAnsi="Times New Roman"/>
          <w:sz w:val="24"/>
          <w:szCs w:val="24"/>
        </w:rPr>
        <w:t xml:space="preserve"> при сочетании ее с ангинозными болями во время ХМ ЭКГ?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а) да;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б) нет.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5. Критерии выявления проаритмогенного влияния антиаритмической терапии по данным ХМ ЭКГ: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а) двухкратное увеличение общего суточного числа желудочковых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    экстрасистол;                     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б) 4-х кратное увеличение общего суточного числа желудочковых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    экстрасистол;                     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в) 10-ти кратное увеличение  числа парных желудочковых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    экстрасистол;                     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г) появление эпизодов устойчивой желудочковой тахикардии.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lastRenderedPageBreak/>
        <w:t>6. Нарушения ритма, имеющие положительное значение в диагностике аритмогенных причин синкопальных состояний по данным ХМ ЭКГ: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а) СА-блокада или отказ СА-узла с паузой более или равной 3 сек.;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б) АВ-блокада </w:t>
      </w:r>
      <w:r w:rsidRPr="003170D9">
        <w:rPr>
          <w:rFonts w:ascii="Times New Roman" w:hAnsi="Times New Roman"/>
          <w:sz w:val="24"/>
          <w:szCs w:val="24"/>
          <w:lang w:val="en-US"/>
        </w:rPr>
        <w:t>III</w:t>
      </w:r>
      <w:r w:rsidRPr="003170D9">
        <w:rPr>
          <w:rFonts w:ascii="Times New Roman" w:hAnsi="Times New Roman"/>
          <w:sz w:val="24"/>
          <w:szCs w:val="24"/>
        </w:rPr>
        <w:t xml:space="preserve"> ст. или </w:t>
      </w:r>
      <w:r w:rsidRPr="003170D9">
        <w:rPr>
          <w:rFonts w:ascii="Times New Roman" w:hAnsi="Times New Roman"/>
          <w:sz w:val="24"/>
          <w:szCs w:val="24"/>
          <w:lang w:val="en-US"/>
        </w:rPr>
        <w:t>II</w:t>
      </w:r>
      <w:r w:rsidRPr="003170D9">
        <w:rPr>
          <w:rFonts w:ascii="Times New Roman" w:hAnsi="Times New Roman"/>
          <w:sz w:val="24"/>
          <w:szCs w:val="24"/>
        </w:rPr>
        <w:t xml:space="preserve"> ст. типа Мобитц 2;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в) устойчивая желудочковая пароксизмальная тахикардия;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г) пароксизм мерцания предсердий с ЧСС более 180 уд/мин;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д) желудочковая бигеминия                                                </w:t>
      </w:r>
    </w:p>
    <w:p w:rsidR="003170D9" w:rsidRPr="003170D9" w:rsidRDefault="003170D9" w:rsidP="003170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е) частая желудочковая экстрасистолия     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7. Критерии значимого смещения сегмента ST: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а) депрессия сегмента ST более </w:t>
      </w:r>
      <w:smartTag w:uri="urn:schemas-microsoft-com:office:smarttags" w:element="metricconverter">
        <w:smartTagPr>
          <w:attr w:name="ProductID" w:val="1 мм"/>
        </w:smartTagPr>
        <w:r w:rsidRPr="003170D9">
          <w:rPr>
            <w:rFonts w:ascii="Times New Roman" w:hAnsi="Times New Roman"/>
            <w:sz w:val="24"/>
            <w:szCs w:val="24"/>
          </w:rPr>
          <w:t>1 мм</w:t>
        </w:r>
      </w:smartTag>
      <w:r w:rsidRPr="003170D9">
        <w:rPr>
          <w:rFonts w:ascii="Times New Roman" w:hAnsi="Times New Roman"/>
          <w:sz w:val="24"/>
          <w:szCs w:val="24"/>
        </w:rPr>
        <w:t xml:space="preserve"> на расстоянии 60 мсек от т.J,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  горизонтального или косонисходящего типа;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б) продолжительность депрессии более 1 минуты;                          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в) минимальное время нормализации изменений сегмента ST более 1 минуты.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8.Какова длительность устойчивой желудочковой тахикардии?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а) 10 секунд и более;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б) 30 секунд и более;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в)  60 секунд и более;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г) более 30 минут.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  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9.Каковы нормативные значения циркадного индекса ЧСС?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а) 1,22 – 1,44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б) 1,08  - 1,21</w:t>
      </w:r>
    </w:p>
    <w:p w:rsidR="003170D9" w:rsidRPr="003170D9" w:rsidRDefault="003170D9" w:rsidP="003170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  в) 1,45 – 1,55</w:t>
      </w:r>
    </w:p>
    <w:p w:rsidR="003170D9" w:rsidRPr="003170D9" w:rsidRDefault="003170D9" w:rsidP="003170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 xml:space="preserve"> </w:t>
      </w:r>
    </w:p>
    <w:p w:rsidR="003170D9" w:rsidRPr="003170D9" w:rsidRDefault="003170D9" w:rsidP="003170D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10.Критерии нормальной функции СУ по данным ХМ ЭКГ</w:t>
      </w:r>
    </w:p>
    <w:p w:rsidR="003170D9" w:rsidRPr="003170D9" w:rsidRDefault="003170D9" w:rsidP="003170D9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170D9">
        <w:rPr>
          <w:rFonts w:ascii="Times New Roman" w:hAnsi="Times New Roman"/>
          <w:bCs/>
          <w:iCs/>
          <w:sz w:val="24"/>
          <w:szCs w:val="24"/>
        </w:rPr>
        <w:t xml:space="preserve">    а) минимальная ЧСС в течение суток не менее 40 в минуту;</w:t>
      </w:r>
    </w:p>
    <w:p w:rsidR="003170D9" w:rsidRPr="003170D9" w:rsidRDefault="003170D9" w:rsidP="003170D9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170D9">
        <w:rPr>
          <w:rFonts w:ascii="Times New Roman" w:hAnsi="Times New Roman"/>
          <w:bCs/>
          <w:iCs/>
          <w:sz w:val="24"/>
          <w:szCs w:val="24"/>
        </w:rPr>
        <w:t xml:space="preserve">    б) адекватный прирост ЧСС на нагрузку;</w:t>
      </w:r>
    </w:p>
    <w:p w:rsidR="003170D9" w:rsidRPr="003170D9" w:rsidRDefault="003170D9" w:rsidP="003170D9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170D9">
        <w:rPr>
          <w:rFonts w:ascii="Times New Roman" w:hAnsi="Times New Roman"/>
          <w:bCs/>
          <w:iCs/>
          <w:sz w:val="24"/>
          <w:szCs w:val="24"/>
        </w:rPr>
        <w:t xml:space="preserve">    в) паузы за счёт синусовой аритмии до 1,5 секунд днем и 1,6 секунд ночью;</w:t>
      </w:r>
    </w:p>
    <w:p w:rsidR="003170D9" w:rsidRPr="003170D9" w:rsidRDefault="003170D9" w:rsidP="003170D9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170D9">
        <w:rPr>
          <w:rFonts w:ascii="Times New Roman" w:hAnsi="Times New Roman"/>
          <w:bCs/>
          <w:iCs/>
          <w:sz w:val="24"/>
          <w:szCs w:val="24"/>
        </w:rPr>
        <w:t xml:space="preserve">    г) паузы, обусловенные  постэкстрасистолической депресией СУ,  не более 1,8 сек.;</w:t>
      </w:r>
    </w:p>
    <w:p w:rsidR="003170D9" w:rsidRDefault="003170D9" w:rsidP="003170D9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3170D9">
        <w:rPr>
          <w:rFonts w:ascii="Times New Roman" w:hAnsi="Times New Roman"/>
          <w:bCs/>
          <w:iCs/>
          <w:sz w:val="24"/>
          <w:szCs w:val="24"/>
        </w:rPr>
        <w:t xml:space="preserve">    д) нормальное значение ЦИ  ЧСС и показателей ВРС.</w:t>
      </w:r>
    </w:p>
    <w:p w:rsidR="005857AC" w:rsidRDefault="005857AC" w:rsidP="003170D9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857AC" w:rsidRPr="003170D9" w:rsidRDefault="005857AC" w:rsidP="003170D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170D9" w:rsidRPr="003170D9" w:rsidRDefault="003170D9" w:rsidP="003170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170D9">
        <w:rPr>
          <w:rFonts w:ascii="Times New Roman" w:hAnsi="Times New Roman"/>
          <w:b/>
          <w:sz w:val="24"/>
          <w:szCs w:val="24"/>
        </w:rPr>
        <w:t>Эталоны ответов к тестам</w:t>
      </w:r>
    </w:p>
    <w:p w:rsidR="003170D9" w:rsidRPr="003170D9" w:rsidRDefault="003170D9" w:rsidP="003170D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а,б,в,г,д;</w:t>
      </w: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г;</w:t>
      </w: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б;</w:t>
      </w: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а;</w:t>
      </w: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б,в,г;</w:t>
      </w: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а,б,в,г;</w:t>
      </w: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а,б,в;</w:t>
      </w: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б;</w:t>
      </w:r>
    </w:p>
    <w:p w:rsidR="003170D9" w:rsidRPr="003170D9" w:rsidRDefault="003170D9" w:rsidP="003170D9">
      <w:pPr>
        <w:numPr>
          <w:ilvl w:val="2"/>
          <w:numId w:val="4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а;</w:t>
      </w:r>
    </w:p>
    <w:p w:rsidR="003170D9" w:rsidRPr="003170D9" w:rsidRDefault="003170D9" w:rsidP="003170D9">
      <w:pPr>
        <w:numPr>
          <w:ilvl w:val="0"/>
          <w:numId w:val="4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170D9">
        <w:rPr>
          <w:rFonts w:ascii="Times New Roman" w:hAnsi="Times New Roman"/>
          <w:sz w:val="24"/>
          <w:szCs w:val="24"/>
        </w:rPr>
        <w:t>.а,б,в,г,д.</w:t>
      </w:r>
    </w:p>
    <w:p w:rsidR="00374CC9" w:rsidRPr="009050FC" w:rsidRDefault="00374CC9" w:rsidP="00374CC9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74CC9" w:rsidRPr="0078075E" w:rsidRDefault="0078075E" w:rsidP="0078075E">
      <w:pPr>
        <w:spacing w:before="100" w:beforeAutospacing="1" w:after="100" w:afterAutospacing="1" w:line="240" w:lineRule="auto"/>
        <w:jc w:val="right"/>
        <w:rPr>
          <w:rFonts w:ascii="Courier New CYR" w:hAnsi="Courier New CYR" w:cs="Courier New CYR"/>
          <w:sz w:val="16"/>
          <w:szCs w:val="16"/>
        </w:rPr>
      </w:pPr>
      <w:r>
        <w:rPr>
          <w:rFonts w:ascii="Courier New CYR" w:hAnsi="Courier New CYR" w:cs="Courier New CYR"/>
          <w:sz w:val="16"/>
          <w:szCs w:val="16"/>
        </w:rPr>
        <w:lastRenderedPageBreak/>
        <w:t xml:space="preserve">                             </w:t>
      </w:r>
      <w:r w:rsidR="004C02CB" w:rsidRPr="004C02CB">
        <w:rPr>
          <w:rFonts w:ascii="Times New Roman" w:hAnsi="Times New Roman"/>
          <w:sz w:val="24"/>
          <w:szCs w:val="24"/>
        </w:rPr>
        <w:t>П</w:t>
      </w:r>
      <w:r w:rsidR="00374CC9" w:rsidRPr="004C02CB">
        <w:rPr>
          <w:rFonts w:ascii="Times New Roman" w:hAnsi="Times New Roman"/>
          <w:sz w:val="24"/>
          <w:szCs w:val="24"/>
        </w:rPr>
        <w:t>риложен</w:t>
      </w:r>
      <w:r w:rsidR="004C02CB">
        <w:rPr>
          <w:rFonts w:ascii="Times New Roman" w:hAnsi="Times New Roman"/>
          <w:sz w:val="24"/>
          <w:szCs w:val="24"/>
        </w:rPr>
        <w:t>ие 1</w:t>
      </w:r>
    </w:p>
    <w:p w:rsidR="0054148F" w:rsidRDefault="00374CC9" w:rsidP="00DE5D30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9474F8">
        <w:rPr>
          <w:rFonts w:ascii="Times New Roman" w:hAnsi="Times New Roman"/>
          <w:b/>
          <w:sz w:val="24"/>
          <w:szCs w:val="24"/>
        </w:rPr>
        <w:t>Учебно-тематический план</w:t>
      </w:r>
      <w:r w:rsidRPr="009474F8">
        <w:rPr>
          <w:rFonts w:ascii="Times New Roman" w:hAnsi="Times New Roman"/>
          <w:sz w:val="24"/>
          <w:szCs w:val="24"/>
        </w:rPr>
        <w:t xml:space="preserve"> </w:t>
      </w:r>
      <w:r w:rsidRPr="009474F8">
        <w:rPr>
          <w:rFonts w:ascii="Times New Roman" w:hAnsi="Times New Roman"/>
          <w:b/>
          <w:bCs/>
          <w:sz w:val="24"/>
          <w:szCs w:val="24"/>
        </w:rPr>
        <w:t xml:space="preserve">дополнительной профессиональной программы </w:t>
      </w:r>
      <w:r w:rsidR="00DE5D30">
        <w:rPr>
          <w:rFonts w:ascii="Times New Roman" w:hAnsi="Times New Roman"/>
          <w:b/>
          <w:bCs/>
          <w:sz w:val="24"/>
          <w:szCs w:val="24"/>
        </w:rPr>
        <w:t xml:space="preserve">повышения квалификации врачей </w:t>
      </w:r>
      <w:r w:rsidRPr="009474F8">
        <w:rPr>
          <w:rFonts w:ascii="Times New Roman" w:hAnsi="Times New Roman"/>
          <w:b/>
          <w:bCs/>
          <w:sz w:val="24"/>
          <w:szCs w:val="24"/>
        </w:rPr>
        <w:t>«</w:t>
      </w:r>
      <w:r w:rsidR="00341B9A">
        <w:rPr>
          <w:rFonts w:ascii="Times New Roman" w:hAnsi="Times New Roman"/>
          <w:b/>
          <w:bCs/>
          <w:sz w:val="24"/>
          <w:szCs w:val="24"/>
        </w:rPr>
        <w:t>Мониторирование ЭКГ и АД</w:t>
      </w:r>
      <w:r w:rsidR="00DE5D30">
        <w:rPr>
          <w:rFonts w:ascii="Times New Roman" w:hAnsi="Times New Roman"/>
          <w:b/>
          <w:bCs/>
          <w:sz w:val="24"/>
          <w:szCs w:val="24"/>
        </w:rPr>
        <w:t xml:space="preserve">» </w:t>
      </w:r>
    </w:p>
    <w:p w:rsidR="00374CC9" w:rsidRPr="009474F8" w:rsidRDefault="00DE5D30" w:rsidP="00DE5D30">
      <w:pPr>
        <w:spacing w:before="100" w:beforeAutospacing="1" w:after="100" w:afterAutospacing="1" w:line="240" w:lineRule="auto"/>
        <w:jc w:val="center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(срок обучения 72 академических часа</w:t>
      </w:r>
      <w:r w:rsidR="00374CC9" w:rsidRPr="009474F8">
        <w:rPr>
          <w:rFonts w:ascii="Times New Roman" w:hAnsi="Times New Roman"/>
          <w:b/>
          <w:bCs/>
          <w:sz w:val="24"/>
          <w:szCs w:val="24"/>
        </w:rPr>
        <w:t>)</w:t>
      </w:r>
    </w:p>
    <w:p w:rsidR="00374CC9" w:rsidRPr="009474F8" w:rsidRDefault="00374CC9" w:rsidP="00374CC9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083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3879"/>
        <w:gridCol w:w="10"/>
        <w:gridCol w:w="840"/>
        <w:gridCol w:w="10"/>
        <w:gridCol w:w="983"/>
        <w:gridCol w:w="10"/>
        <w:gridCol w:w="840"/>
        <w:gridCol w:w="10"/>
        <w:gridCol w:w="982"/>
        <w:gridCol w:w="10"/>
        <w:gridCol w:w="1124"/>
        <w:gridCol w:w="10"/>
        <w:gridCol w:w="1124"/>
        <w:gridCol w:w="10"/>
      </w:tblGrid>
      <w:tr w:rsidR="00374CC9" w:rsidRPr="009474F8" w:rsidTr="00862EDF">
        <w:trPr>
          <w:gridAfter w:val="1"/>
          <w:wAfter w:w="10" w:type="dxa"/>
          <w:trHeight w:val="140"/>
          <w:tblHeader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</w:p>
        </w:tc>
        <w:tc>
          <w:tcPr>
            <w:tcW w:w="38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разделов модулей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часов</w:t>
            </w:r>
          </w:p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374CC9" w:rsidRPr="009474F8" w:rsidTr="00862EDF">
        <w:trPr>
          <w:gridAfter w:val="1"/>
          <w:wAfter w:w="10" w:type="dxa"/>
          <w:trHeight w:val="140"/>
          <w:tblHeader/>
        </w:trPr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ОСК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ПЗ</w:t>
            </w:r>
            <w:r w:rsidRPr="00DE5D30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footnoteReference w:id="8"/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E5D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СЗ</w:t>
            </w:r>
            <w:r w:rsidRPr="00DE5D30">
              <w:rPr>
                <w:rStyle w:val="a5"/>
                <w:rFonts w:ascii="Times New Roman" w:hAnsi="Times New Roman" w:cs="Times New Roman"/>
                <w:color w:val="000000"/>
                <w:sz w:val="24"/>
                <w:szCs w:val="24"/>
              </w:rPr>
              <w:footnoteReference w:id="9"/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DE5D30" w:rsidRDefault="00374CC9" w:rsidP="00374CC9">
            <w:pPr>
              <w:pStyle w:val="ConsPlusNorma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74CC9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9474F8" w:rsidRDefault="00F0072C" w:rsidP="00374C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9474F8" w:rsidRDefault="00E520D3" w:rsidP="00374CC9">
            <w:pPr>
              <w:spacing w:line="240" w:lineRule="auto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Общие вопросы функциональной диагностики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9E3214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E520D3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  <w:tr w:rsidR="00374CC9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5E32D9" w:rsidRDefault="00F0072C" w:rsidP="00374C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E32D9">
              <w:rPr>
                <w:rFonts w:ascii="Times New Roman" w:hAnsi="Times New Roman"/>
                <w:sz w:val="24"/>
                <w:szCs w:val="24"/>
              </w:rPr>
              <w:t>1</w:t>
            </w:r>
            <w:r w:rsidR="00374CC9" w:rsidRPr="005E32D9">
              <w:rPr>
                <w:rFonts w:ascii="Times New Roman" w:hAnsi="Times New Roman"/>
                <w:sz w:val="24"/>
                <w:szCs w:val="24"/>
              </w:rPr>
              <w:t>.1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494CDC" w:rsidRDefault="002E119C" w:rsidP="00374CC9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E119C">
              <w:rPr>
                <w:rFonts w:ascii="Times New Roman" w:hAnsi="Times New Roman"/>
                <w:iCs/>
                <w:sz w:val="24"/>
                <w:szCs w:val="24"/>
              </w:rPr>
              <w:t>Аппаратурное обеспечение и методические основы функциональной диагностики.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494CDC" w:rsidRDefault="002E119C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4CC9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9474F8" w:rsidRDefault="009E3214" w:rsidP="00374CC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Default="00E520D3" w:rsidP="00374CC9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Интернет -технологии в медицине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E520D3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9474F8" w:rsidRDefault="00374CC9" w:rsidP="00374C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74F8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374CC9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FE5439" w:rsidRDefault="005826E7" w:rsidP="00374CC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E543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CC9" w:rsidRPr="00FE5439" w:rsidRDefault="005826E7" w:rsidP="00374CC9">
            <w:pPr>
              <w:spacing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FE5439">
              <w:rPr>
                <w:rFonts w:ascii="Times New Roman" w:hAnsi="Times New Roman"/>
                <w:b/>
                <w:iCs/>
                <w:sz w:val="24"/>
                <w:szCs w:val="24"/>
              </w:rPr>
              <w:t>Специальные дисциплины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6227E3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6227E3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374CC9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6227E3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6227E3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4CC9" w:rsidRPr="00FE5439" w:rsidRDefault="00E520D3" w:rsidP="00374CC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5826E7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FC6174" w:rsidRDefault="005826E7" w:rsidP="005826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6174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Default="000C7665" w:rsidP="005826E7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Холтеровское </w:t>
            </w:r>
            <w:r w:rsidR="00C1426E">
              <w:rPr>
                <w:rFonts w:ascii="Times New Roman" w:hAnsi="Times New Roman"/>
                <w:iCs/>
                <w:sz w:val="24"/>
                <w:szCs w:val="24"/>
              </w:rPr>
              <w:t xml:space="preserve"> мониторирование ЭКГ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(ХМ ЭКГ)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862EDF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862EDF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862EDF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862EDF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9474F8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5826E7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FC6174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2.1.1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0C7665" w:rsidP="00BA117B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Основы  метода  ХМ ЭКГ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862EDF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E520D3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20D3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0C7665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65" w:rsidRPr="0032343A" w:rsidRDefault="000C7665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2.1.</w:t>
            </w:r>
            <w:r w:rsidR="00BA117B">
              <w:rPr>
                <w:rFonts w:ascii="Times New Roman" w:hAnsi="Times New Roman"/>
                <w:i/>
                <w:sz w:val="24"/>
                <w:szCs w:val="24"/>
              </w:rPr>
              <w:t>1.1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65" w:rsidRDefault="000C7665" w:rsidP="005826E7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Показания  и методика проведения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862EDF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E520D3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20D3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0C7665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65" w:rsidRDefault="00BA117B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2.1.1.2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65" w:rsidRDefault="000C7665" w:rsidP="000C7665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Нормативные параметры ЭКГ при холтеровском мониторировании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862EDF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E520D3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20D3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862EDF">
        <w:trPr>
          <w:gridAfter w:val="1"/>
          <w:wAfter w:w="10" w:type="dxa"/>
          <w:trHeight w:val="6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3D4BBA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2.1</w:t>
            </w:r>
            <w:r w:rsidR="00231162">
              <w:rPr>
                <w:rFonts w:ascii="Times New Roman" w:hAnsi="Times New Roman"/>
                <w:i/>
                <w:sz w:val="24"/>
                <w:szCs w:val="24"/>
              </w:rPr>
              <w:t>.2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0C7665" w:rsidP="005826E7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ХМ ЭКГ в диагностике аритмий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862EDF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0C7665" w:rsidRPr="009474F8" w:rsidTr="00862EDF">
        <w:trPr>
          <w:gridAfter w:val="1"/>
          <w:wAfter w:w="10" w:type="dxa"/>
          <w:trHeight w:val="6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65" w:rsidRPr="0032343A" w:rsidRDefault="003D4BBA" w:rsidP="00231162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2.1.</w:t>
            </w:r>
            <w:r w:rsidR="00231162">
              <w:rPr>
                <w:rFonts w:ascii="Times New Roman" w:hAnsi="Times New Roman"/>
                <w:i/>
                <w:sz w:val="24"/>
                <w:szCs w:val="24"/>
              </w:rPr>
              <w:t>3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65" w:rsidRDefault="000C7665" w:rsidP="003D4BBA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ХМ ЭКГ в диагностике  ишемии миокарда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862EDF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E520D3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20D3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0C7665" w:rsidRPr="009474F8" w:rsidTr="00862EDF">
        <w:trPr>
          <w:gridAfter w:val="1"/>
          <w:wAfter w:w="10" w:type="dxa"/>
          <w:trHeight w:val="6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65" w:rsidRPr="0032343A" w:rsidRDefault="00231162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2.1.4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65" w:rsidRDefault="003D4BBA" w:rsidP="005826E7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ХМ ЭКГ у детей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862EDF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0C7665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7665" w:rsidRPr="0032343A" w:rsidRDefault="00E520D3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20D3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C81B26" w:rsidRPr="009474F8" w:rsidTr="00862EDF">
        <w:trPr>
          <w:gridAfter w:val="1"/>
          <w:wAfter w:w="10" w:type="dxa"/>
          <w:trHeight w:val="63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B26" w:rsidRDefault="00231162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2.1.5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B26" w:rsidRDefault="00C81B26" w:rsidP="00862EDF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Мониторирова</w:t>
            </w:r>
            <w:r w:rsidR="001343F3">
              <w:rPr>
                <w:rFonts w:ascii="Times New Roman" w:hAnsi="Times New Roman"/>
                <w:i/>
                <w:iCs/>
                <w:sz w:val="24"/>
                <w:szCs w:val="24"/>
              </w:rPr>
              <w:t>ни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е ЭКГ при </w:t>
            </w:r>
            <w:r w:rsidR="00862EDF">
              <w:rPr>
                <w:rFonts w:ascii="Times New Roman" w:hAnsi="Times New Roman"/>
                <w:i/>
                <w:iCs/>
                <w:sz w:val="24"/>
                <w:szCs w:val="24"/>
              </w:rPr>
              <w:t>частной патологии.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B26" w:rsidRPr="0032343A" w:rsidRDefault="00862EDF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B26" w:rsidRPr="0032343A" w:rsidRDefault="00BA117B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B26" w:rsidRPr="0032343A" w:rsidRDefault="00C81B26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B26" w:rsidRPr="0032343A" w:rsidRDefault="00C81B26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B26" w:rsidRPr="0032343A" w:rsidRDefault="00862EDF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1B26" w:rsidRPr="0032343A" w:rsidRDefault="00E520D3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20D3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E032D0" w:rsidRDefault="00E032D0" w:rsidP="005826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032D0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FC6174" w:rsidRDefault="003D4BBA" w:rsidP="003D4BBA">
            <w:pPr>
              <w:spacing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Суточное мониторирование  артериального давления (СМАД)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710030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710030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710030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FC6174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6174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5826E7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E032D0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2.2.1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5E32D9" w:rsidP="005826E7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О</w:t>
            </w:r>
            <w:r w:rsidR="003D4BBA">
              <w:rPr>
                <w:rFonts w:ascii="Times New Roman" w:hAnsi="Times New Roman"/>
                <w:i/>
                <w:iCs/>
                <w:sz w:val="24"/>
                <w:szCs w:val="24"/>
              </w:rPr>
              <w:t>сновы СМАД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710030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284364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E32D9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710030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5E32D9" w:rsidRDefault="00435BDF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E32D9">
              <w:rPr>
                <w:rFonts w:ascii="Times New Roman" w:hAnsi="Times New Roman"/>
                <w:i/>
                <w:sz w:val="24"/>
                <w:szCs w:val="24"/>
              </w:rPr>
              <w:t>2.2.</w:t>
            </w:r>
            <w:r w:rsidR="005E32D9" w:rsidRPr="005E32D9">
              <w:rPr>
                <w:rFonts w:ascii="Times New Roman" w:hAnsi="Times New Roman"/>
                <w:i/>
                <w:sz w:val="24"/>
                <w:szCs w:val="24"/>
              </w:rPr>
              <w:t>1.1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710030" w:rsidP="005826E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Аппаратура, п</w:t>
            </w:r>
            <w:r w:rsidR="003D4BBA">
              <w:rPr>
                <w:rFonts w:ascii="Times New Roman" w:hAnsi="Times New Roman"/>
                <w:i/>
                <w:sz w:val="24"/>
                <w:szCs w:val="24"/>
              </w:rPr>
              <w:t xml:space="preserve">оказания и </w:t>
            </w:r>
            <w:r w:rsidR="003D4BBA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методика проведения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E32D9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5E32D9" w:rsidRDefault="00AE1F1B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E32D9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="00C81B26" w:rsidRPr="005E32D9">
              <w:rPr>
                <w:rFonts w:ascii="Times New Roman" w:hAnsi="Times New Roman"/>
                <w:i/>
                <w:sz w:val="24"/>
                <w:szCs w:val="24"/>
              </w:rPr>
              <w:t>2.</w:t>
            </w:r>
            <w:r w:rsidR="005E32D9" w:rsidRPr="005E32D9">
              <w:rPr>
                <w:rFonts w:ascii="Times New Roman" w:hAnsi="Times New Roman"/>
                <w:i/>
                <w:sz w:val="24"/>
                <w:szCs w:val="24"/>
              </w:rPr>
              <w:t>1.2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5B5C8C" w:rsidRDefault="003D4BBA" w:rsidP="005826E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Показатели суточного ритма АД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284364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284364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284364" w:rsidRDefault="00284364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84364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056401" w:rsidRDefault="00E520D3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D3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5826E7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C81B26" w:rsidP="005826E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2.2</w:t>
            </w:r>
            <w:r w:rsidR="00710030">
              <w:rPr>
                <w:rFonts w:ascii="Times New Roman" w:hAnsi="Times New Roman"/>
                <w:i/>
                <w:sz w:val="24"/>
                <w:szCs w:val="24"/>
              </w:rPr>
              <w:t>.2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32343A" w:rsidRDefault="003D4BBA" w:rsidP="005826E7">
            <w:pPr>
              <w:spacing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Анализ результатов СМАД и формирование заключения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710030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284364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284364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5826E7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32343A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5826E7" w:rsidRPr="009474F8" w:rsidTr="00862EDF">
        <w:trPr>
          <w:gridAfter w:val="1"/>
          <w:wAfter w:w="10" w:type="dxa"/>
          <w:trHeight w:val="1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B25F4A" w:rsidRDefault="00C81B26" w:rsidP="005826E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5F4A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3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6E7" w:rsidRPr="00B25F4A" w:rsidRDefault="00C81B26" w:rsidP="005826E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5F4A">
              <w:rPr>
                <w:rFonts w:ascii="Times New Roman" w:hAnsi="Times New Roman"/>
                <w:sz w:val="24"/>
                <w:szCs w:val="24"/>
              </w:rPr>
              <w:t>Бифункциональное мониторирование ЭКГ и АД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710030" w:rsidRDefault="00710030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03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710030" w:rsidRDefault="005E32D9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03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710030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710030" w:rsidRDefault="005826E7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710030" w:rsidRDefault="00710030" w:rsidP="005826E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00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6E7" w:rsidRPr="0032343A" w:rsidRDefault="00E520D3" w:rsidP="005826E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20D3">
              <w:rPr>
                <w:rFonts w:ascii="Times New Roman" w:hAnsi="Times New Roman"/>
                <w:i/>
                <w:sz w:val="24"/>
                <w:szCs w:val="24"/>
              </w:rPr>
              <w:t>Т/К</w:t>
            </w:r>
          </w:p>
        </w:tc>
      </w:tr>
      <w:tr w:rsidR="00FE5439" w:rsidRPr="009474F8" w:rsidTr="00862ED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625E9A" w:rsidRDefault="006227E3" w:rsidP="00FE54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FE5439" w:rsidRPr="00625E9A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625E9A" w:rsidRDefault="00DF7518" w:rsidP="00FE5439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Обучающий симуляционный курс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–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625E9A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25E9A">
              <w:rPr>
                <w:rFonts w:ascii="Times New Roman" w:hAnsi="Times New Roman"/>
                <w:b/>
                <w:sz w:val="24"/>
                <w:szCs w:val="24"/>
              </w:rPr>
              <w:t>Т/К</w:t>
            </w:r>
          </w:p>
        </w:tc>
      </w:tr>
      <w:tr w:rsidR="00DF7518" w:rsidRPr="009474F8" w:rsidTr="00862EDF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18" w:rsidRPr="00DF7518" w:rsidRDefault="00DF7518" w:rsidP="00FE543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751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518" w:rsidRPr="00DF7518" w:rsidRDefault="00DF7518" w:rsidP="00FE543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7518">
              <w:rPr>
                <w:rFonts w:ascii="Times New Roman" w:hAnsi="Times New Roman" w:cs="Times New Roman"/>
                <w:sz w:val="24"/>
                <w:szCs w:val="24"/>
              </w:rPr>
              <w:t>Оказание медицинской помощи пациентам в экстренной форме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E520D3" w:rsidRDefault="00607E33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E520D3" w:rsidRDefault="00607E33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D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E520D3" w:rsidRDefault="00607E33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D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E520D3" w:rsidRDefault="00DF7518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E520D3" w:rsidRDefault="00DF7518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518" w:rsidRPr="00E520D3" w:rsidRDefault="00E520D3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20D3">
              <w:rPr>
                <w:rFonts w:ascii="Times New Roman" w:hAnsi="Times New Roman"/>
                <w:sz w:val="24"/>
                <w:szCs w:val="24"/>
              </w:rPr>
              <w:t>Т/К</w:t>
            </w:r>
          </w:p>
        </w:tc>
      </w:tr>
      <w:tr w:rsidR="00FE5439" w:rsidRPr="009474F8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48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0D62A7" w:rsidRDefault="00FE5439" w:rsidP="00FE5439">
            <w:pPr>
              <w:pStyle w:val="ConsPlusNormal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0D62A7">
              <w:rPr>
                <w:rFonts w:ascii="Times New Roman" w:hAnsi="Times New Roman" w:cs="Times New Roman"/>
                <w:b/>
                <w:szCs w:val="24"/>
              </w:rPr>
              <w:t>Итоговая аттестация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784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84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784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84C">
              <w:rPr>
                <w:rFonts w:ascii="Times New Roman" w:hAnsi="Times New Roman"/>
                <w:b/>
                <w:sz w:val="24"/>
                <w:szCs w:val="24"/>
              </w:rPr>
              <w:t>−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784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84C">
              <w:rPr>
                <w:rFonts w:ascii="Times New Roman" w:hAnsi="Times New Roman"/>
                <w:b/>
                <w:sz w:val="24"/>
                <w:szCs w:val="24"/>
              </w:rPr>
              <w:t>−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784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8784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2A7">
              <w:rPr>
                <w:rFonts w:ascii="Times New Roman" w:hAnsi="Times New Roman"/>
                <w:sz w:val="24"/>
                <w:szCs w:val="24"/>
              </w:rPr>
              <w:t>–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62A7">
              <w:rPr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</w:tr>
      <w:tr w:rsidR="00FE5439" w:rsidRPr="009474F8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488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E5439" w:rsidRPr="000D62A7" w:rsidRDefault="00FE5439" w:rsidP="00FE54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62A7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D62A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062C5B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3312FB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3312FB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3312FB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5439" w:rsidRPr="000D62A7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E5439" w:rsidRPr="00A863AC" w:rsidTr="00374CC9">
        <w:tblPrEx>
          <w:tblCellMar>
            <w:top w:w="102" w:type="dxa"/>
            <w:left w:w="62" w:type="dxa"/>
            <w:bottom w:w="102" w:type="dxa"/>
            <w:right w:w="62" w:type="dxa"/>
          </w:tblCellMar>
          <w:tblLook w:val="0000" w:firstRow="0" w:lastRow="0" w:firstColumn="0" w:lastColumn="0" w:noHBand="0" w:noVBand="0"/>
        </w:tblPrEx>
        <w:trPr>
          <w:trHeight w:val="494"/>
        </w:trPr>
        <w:tc>
          <w:tcPr>
            <w:tcW w:w="488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5439" w:rsidRPr="009474F8" w:rsidRDefault="00FE5439" w:rsidP="00FE5439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9474F8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9474F8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9474F8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63AC" w:rsidRDefault="003312FB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5439" w:rsidRPr="00A863AC" w:rsidRDefault="00FE5439" w:rsidP="00FE543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374CC9" w:rsidRPr="00374CC9" w:rsidRDefault="00374CC9" w:rsidP="00374CC9"/>
    <w:p w:rsidR="00EE256C" w:rsidRDefault="00EE256C" w:rsidP="00DB1DD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EE256C" w:rsidRDefault="00EE256C" w:rsidP="00DB1DD9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sectPr w:rsidR="00EE256C" w:rsidSect="00140C55">
      <w:headerReference w:type="default" r:id="rId13"/>
      <w:footerReference w:type="default" r:id="rId14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1C15" w:rsidRDefault="00C71C15" w:rsidP="00373D49">
      <w:pPr>
        <w:spacing w:after="0" w:line="240" w:lineRule="auto"/>
      </w:pPr>
      <w:r>
        <w:separator/>
      </w:r>
    </w:p>
  </w:endnote>
  <w:endnote w:type="continuationSeparator" w:id="0">
    <w:p w:rsidR="00C71C15" w:rsidRDefault="00C71C15" w:rsidP="00373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0EFF" w:usb1="40007843" w:usb2="00000001" w:usb3="00000000" w:csb0="000001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GRevueCyr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font73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 CYR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CC9" w:rsidRDefault="00374CC9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395826">
      <w:rPr>
        <w:noProof/>
      </w:rPr>
      <w:t>1</w:t>
    </w:r>
    <w:r>
      <w:rPr>
        <w:noProof/>
      </w:rPr>
      <w:fldChar w:fldCharType="end"/>
    </w:r>
  </w:p>
  <w:p w:rsidR="00374CC9" w:rsidRDefault="00374CC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1C15" w:rsidRDefault="00C71C15" w:rsidP="00373D49">
      <w:pPr>
        <w:spacing w:after="0" w:line="240" w:lineRule="auto"/>
      </w:pPr>
      <w:r>
        <w:separator/>
      </w:r>
    </w:p>
  </w:footnote>
  <w:footnote w:type="continuationSeparator" w:id="0">
    <w:p w:rsidR="00C71C15" w:rsidRDefault="00C71C15" w:rsidP="00373D49">
      <w:pPr>
        <w:spacing w:after="0" w:line="240" w:lineRule="auto"/>
      </w:pPr>
      <w:r>
        <w:continuationSeparator/>
      </w:r>
    </w:p>
  </w:footnote>
  <w:footnote w:id="1">
    <w:p w:rsidR="00374CC9" w:rsidRPr="00917F82" w:rsidRDefault="00374CC9" w:rsidP="0073639C">
      <w:pPr>
        <w:pStyle w:val="ae"/>
        <w:jc w:val="both"/>
      </w:pPr>
      <w:r w:rsidRPr="00917F82">
        <w:rPr>
          <w:rStyle w:val="a5"/>
        </w:rPr>
        <w:footnoteRef/>
      </w:r>
      <w:hyperlink r:id="rId1" w:history="1">
        <w:r w:rsidRPr="00917F82">
          <w:t>Приказ</w:t>
        </w:r>
      </w:hyperlink>
      <w:r w:rsidRPr="00917F82">
        <w:t xml:space="preserve"> Министерства образования и науки Российской Федерации от 25 августа 2014 г. №1054 «Об утверждении федерального государственного образовательного стандарта высшего образования по специальности 31.08.12 Функциональная диагностика (уровень подготовки кадров высшей квалификации)» (зарегистрирован Министерством юстиции Российской Федерации 24 октя</w:t>
      </w:r>
      <w:r>
        <w:t>бря 2014 г.,  регистрационный № </w:t>
      </w:r>
      <w:r w:rsidRPr="00917F82">
        <w:t>34439).</w:t>
      </w:r>
    </w:p>
  </w:footnote>
  <w:footnote w:id="2">
    <w:p w:rsidR="00374CC9" w:rsidRDefault="00374CC9" w:rsidP="0073639C">
      <w:pPr>
        <w:pStyle w:val="ae"/>
        <w:jc w:val="both"/>
      </w:pPr>
      <w:r>
        <w:rPr>
          <w:rStyle w:val="a5"/>
        </w:rPr>
        <w:footnoteRef/>
      </w:r>
      <w:hyperlink r:id="rId2" w:history="1">
        <w:r w:rsidRPr="0073639C">
          <w:rPr>
            <w:color w:val="000000"/>
          </w:rPr>
          <w:t>Приказ</w:t>
        </w:r>
      </w:hyperlink>
      <w:r w:rsidRPr="0073639C">
        <w:rPr>
          <w:color w:val="000000"/>
        </w:rPr>
        <w:t xml:space="preserve"> Министерства здравоохранения и социального развития Российской Федерации от 23 июля 2010 г. № 541н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в сфере здравоохранения» (зарегистрирован Министерством юстиции Российской Федерации 25 августа 2010 г., регистрационный № 18247).</w:t>
      </w:r>
    </w:p>
  </w:footnote>
  <w:footnote w:id="3">
    <w:p w:rsidR="00374CC9" w:rsidRDefault="00374CC9" w:rsidP="0073639C">
      <w:pPr>
        <w:pStyle w:val="ae"/>
        <w:jc w:val="both"/>
      </w:pPr>
      <w:r>
        <w:rPr>
          <w:rStyle w:val="a5"/>
        </w:rPr>
        <w:footnoteRef/>
      </w:r>
      <w:r>
        <w:t xml:space="preserve"> Приказ Министерства здравоохранения и социального развития Российской Федерации от 11 января 2011 г. № 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руководителей и специалистов высшего профессионального и дополнительного профессионального образования» (зарегистрирован Министерством юстиции Российской Федерации 23 марта 2011 г., регистрационный № 20237).</w:t>
      </w:r>
    </w:p>
  </w:footnote>
  <w:footnote w:id="4">
    <w:p w:rsidR="00374CC9" w:rsidRDefault="00374CC9" w:rsidP="0073639C">
      <w:pPr>
        <w:pStyle w:val="ae"/>
        <w:jc w:val="both"/>
      </w:pPr>
      <w:r>
        <w:rPr>
          <w:rStyle w:val="a5"/>
        </w:rPr>
        <w:footnoteRef/>
      </w:r>
      <w:r>
        <w:t xml:space="preserve"> Часть 2 статьи 13 Федерального закона от 29 декабря 2012 г. № 273-ФЗ «Об образовании в Российской Федерации» (Собрание законодательства Российской Федерации, 2012, № 53, ст. 7598).</w:t>
      </w:r>
    </w:p>
  </w:footnote>
  <w:footnote w:id="5">
    <w:p w:rsidR="00374CC9" w:rsidRDefault="00374CC9" w:rsidP="0073639C">
      <w:pPr>
        <w:pStyle w:val="ae"/>
        <w:jc w:val="both"/>
      </w:pPr>
      <w:r>
        <w:rPr>
          <w:rStyle w:val="a5"/>
        </w:rPr>
        <w:footnoteRef/>
      </w:r>
      <w:r>
        <w:t xml:space="preserve"> Статья 15 Федерального закона от 29 декабря 2012 г. № 273-ФЗ «Об образовании в Российской Федерации» (Собрание Законодательства Российской Федерации, 2012, № 53, ст. 7598). </w:t>
      </w:r>
    </w:p>
  </w:footnote>
  <w:footnote w:id="6">
    <w:p w:rsidR="00374CC9" w:rsidRDefault="00374CC9" w:rsidP="0073639C">
      <w:pPr>
        <w:pStyle w:val="ConsPlusNormal"/>
        <w:jc w:val="both"/>
      </w:pPr>
      <w:r w:rsidRPr="00211A6D">
        <w:rPr>
          <w:rStyle w:val="a5"/>
          <w:rFonts w:ascii="Times New Roman" w:hAnsi="Times New Roman" w:cs="Times New Roman"/>
          <w:sz w:val="20"/>
        </w:rPr>
        <w:footnoteRef/>
      </w:r>
      <w:r w:rsidRPr="00211A6D">
        <w:rPr>
          <w:rFonts w:ascii="Times New Roman" w:hAnsi="Times New Roman" w:cs="Times New Roman"/>
          <w:sz w:val="20"/>
        </w:rPr>
        <w:t xml:space="preserve"> ПЗ – практические занятия, СЗ – семинарские занятия, ЛЗ – лабораторные занятия.</w:t>
      </w:r>
    </w:p>
  </w:footnote>
  <w:footnote w:id="7">
    <w:p w:rsidR="00630027" w:rsidRPr="00CE697D" w:rsidRDefault="00630027" w:rsidP="00630027">
      <w:pPr>
        <w:pStyle w:val="ae"/>
        <w:jc w:val="both"/>
      </w:pPr>
      <w:r w:rsidRPr="00CE697D">
        <w:rPr>
          <w:rStyle w:val="a5"/>
        </w:rPr>
        <w:footnoteRef/>
      </w:r>
      <w:hyperlink r:id="rId3" w:history="1">
        <w:r w:rsidRPr="00CE697D">
          <w:rPr>
            <w:color w:val="000000"/>
          </w:rPr>
          <w:t>Часть 10 статьи 60</w:t>
        </w:r>
      </w:hyperlink>
      <w:r w:rsidRPr="00CE697D">
        <w:rPr>
          <w:color w:val="000000"/>
        </w:rPr>
        <w:t xml:space="preserve"> Федерального закона от 29 декабря 2012 г. № 273-ФЗ «Об образовании в Российской Федерации» (Собрание законодательства Российской Федерации 2012, № 53, ст. 7598).</w:t>
      </w:r>
    </w:p>
  </w:footnote>
  <w:footnote w:id="8">
    <w:p w:rsidR="00374CC9" w:rsidRDefault="00374CC9" w:rsidP="00374CC9">
      <w:pPr>
        <w:pStyle w:val="ConsPlusNormal"/>
        <w:jc w:val="both"/>
      </w:pPr>
      <w:r w:rsidRPr="00211A6D">
        <w:rPr>
          <w:rStyle w:val="a5"/>
          <w:sz w:val="20"/>
        </w:rPr>
        <w:footnoteRef/>
      </w:r>
      <w:r w:rsidRPr="00211A6D">
        <w:rPr>
          <w:sz w:val="20"/>
        </w:rPr>
        <w:t xml:space="preserve"> ПЗ – практические занятия, СЗ – семинарские занятия, ЛЗ – лабораторные занятия.</w:t>
      </w:r>
    </w:p>
  </w:footnote>
  <w:footnote w:id="9">
    <w:p w:rsidR="00374CC9" w:rsidRDefault="00374CC9" w:rsidP="00374CC9">
      <w:pPr>
        <w:pStyle w:val="ConsPlusNormal"/>
        <w:jc w:val="both"/>
      </w:pPr>
      <w:r w:rsidRPr="00211A6D">
        <w:rPr>
          <w:rStyle w:val="a5"/>
          <w:sz w:val="20"/>
        </w:rPr>
        <w:footnoteRef/>
      </w:r>
      <w:r w:rsidRPr="00211A6D">
        <w:rPr>
          <w:sz w:val="20"/>
        </w:rPr>
        <w:t xml:space="preserve"> ПЗ – практические занятия, СЗ – семинарские занятия, ЛЗ – лабораторные занятия.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4CC9" w:rsidRDefault="00374CC9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95826">
      <w:rPr>
        <w:noProof/>
      </w:rPr>
      <w:t>1</w:t>
    </w:r>
    <w:r>
      <w:rPr>
        <w:noProof/>
      </w:rPr>
      <w:fldChar w:fldCharType="end"/>
    </w:r>
  </w:p>
  <w:p w:rsidR="00374CC9" w:rsidRDefault="00374CC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8"/>
    <w:multiLevelType w:val="multilevel"/>
    <w:tmpl w:val="00000008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7E"/>
    <w:multiLevelType w:val="multilevel"/>
    <w:tmpl w:val="850A6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7F"/>
    <w:multiLevelType w:val="multilevel"/>
    <w:tmpl w:val="0000007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4" w15:restartNumberingAfterBreak="0">
    <w:nsid w:val="08D75887"/>
    <w:multiLevelType w:val="hybridMultilevel"/>
    <w:tmpl w:val="FB8AA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E295F"/>
    <w:multiLevelType w:val="hybridMultilevel"/>
    <w:tmpl w:val="C96A6F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758EE"/>
    <w:multiLevelType w:val="multilevel"/>
    <w:tmpl w:val="8DF69A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786"/>
        </w:tabs>
        <w:ind w:left="786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5227067"/>
    <w:multiLevelType w:val="hybridMultilevel"/>
    <w:tmpl w:val="72B27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230D7"/>
    <w:multiLevelType w:val="hybridMultilevel"/>
    <w:tmpl w:val="2F6E0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086135"/>
    <w:multiLevelType w:val="hybridMultilevel"/>
    <w:tmpl w:val="0A56D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08645B"/>
    <w:multiLevelType w:val="hybridMultilevel"/>
    <w:tmpl w:val="6F580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0A2F5C"/>
    <w:multiLevelType w:val="multilevel"/>
    <w:tmpl w:val="2FC0642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2" w15:restartNumberingAfterBreak="0">
    <w:nsid w:val="1EB53646"/>
    <w:multiLevelType w:val="hybridMultilevel"/>
    <w:tmpl w:val="A936E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EDA44DF"/>
    <w:multiLevelType w:val="multilevel"/>
    <w:tmpl w:val="0419001D"/>
    <w:styleLink w:val="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Upper"/>
      <w:lvlText w:val="%3)"/>
      <w:lvlJc w:val="left"/>
      <w:pPr>
        <w:ind w:left="1080" w:hanging="360"/>
      </w:pPr>
      <w:rPr>
        <w:rFonts w:ascii="Times New Roman" w:hAnsi="Times New Roman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EFA043F"/>
    <w:multiLevelType w:val="hybridMultilevel"/>
    <w:tmpl w:val="14C055BA"/>
    <w:lvl w:ilvl="0" w:tplc="3E3007CA">
      <w:start w:val="1"/>
      <w:numFmt w:val="decimal"/>
      <w:pStyle w:val="14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03A1BA5"/>
    <w:multiLevelType w:val="hybridMultilevel"/>
    <w:tmpl w:val="9DA07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854F34"/>
    <w:multiLevelType w:val="multilevel"/>
    <w:tmpl w:val="CC0A4524"/>
    <w:styleLink w:val="6"/>
    <w:lvl w:ilvl="0">
      <w:start w:val="1"/>
      <w:numFmt w:val="decimal"/>
      <w:lvlText w:val="7.1.%1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21D818AF"/>
    <w:multiLevelType w:val="hybridMultilevel"/>
    <w:tmpl w:val="6EEE0FB6"/>
    <w:lvl w:ilvl="0" w:tplc="05224BE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577"/>
    <w:multiLevelType w:val="hybridMultilevel"/>
    <w:tmpl w:val="45E26D68"/>
    <w:lvl w:ilvl="0" w:tplc="279AB42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6386514"/>
    <w:multiLevelType w:val="hybridMultilevel"/>
    <w:tmpl w:val="DEA88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2A403C"/>
    <w:multiLevelType w:val="hybridMultilevel"/>
    <w:tmpl w:val="FFC26F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1A6944"/>
    <w:multiLevelType w:val="multilevel"/>
    <w:tmpl w:val="85B297E0"/>
    <w:styleLink w:val="8"/>
    <w:lvl w:ilvl="0">
      <w:start w:val="1"/>
      <w:numFmt w:val="none"/>
      <w:lvlText w:val="1.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DCC2265"/>
    <w:multiLevelType w:val="hybridMultilevel"/>
    <w:tmpl w:val="B7A0234E"/>
    <w:styleLink w:val="61"/>
    <w:lvl w:ilvl="0" w:tplc="3E883B5C">
      <w:numFmt w:val="bullet"/>
      <w:lvlText w:val="•"/>
      <w:lvlJc w:val="left"/>
      <w:pPr>
        <w:ind w:left="3244" w:hanging="25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3" w15:restartNumberingAfterBreak="0">
    <w:nsid w:val="30AC6C1B"/>
    <w:multiLevelType w:val="hybridMultilevel"/>
    <w:tmpl w:val="D9EA6ED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33A87655"/>
    <w:multiLevelType w:val="hybridMultilevel"/>
    <w:tmpl w:val="8774CC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643E6F"/>
    <w:multiLevelType w:val="hybridMultilevel"/>
    <w:tmpl w:val="6CDC8D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CA3F55"/>
    <w:multiLevelType w:val="hybridMultilevel"/>
    <w:tmpl w:val="87FE9D9A"/>
    <w:lvl w:ilvl="0" w:tplc="49FC9F38">
      <w:start w:val="1"/>
      <w:numFmt w:val="decimalZero"/>
      <w:pStyle w:val="2"/>
      <w:lvlText w:val="03.%1."/>
      <w:lvlJc w:val="left"/>
      <w:pPr>
        <w:ind w:left="928" w:hanging="928"/>
      </w:pPr>
      <w:rPr>
        <w:rFonts w:cs="Times New Roman"/>
      </w:rPr>
    </w:lvl>
    <w:lvl w:ilvl="1" w:tplc="D206F194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54C22270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A3FC8F36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AC8C1F42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6EAA11B4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3E25C4E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550CB26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6C80BE6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3DD84656"/>
    <w:multiLevelType w:val="multilevel"/>
    <w:tmpl w:val="850A6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3EA15788"/>
    <w:multiLevelType w:val="hybridMultilevel"/>
    <w:tmpl w:val="85B8616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40ED04F6"/>
    <w:multiLevelType w:val="hybridMultilevel"/>
    <w:tmpl w:val="F89056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8E6B35"/>
    <w:multiLevelType w:val="hybridMultilevel"/>
    <w:tmpl w:val="9E141330"/>
    <w:lvl w:ilvl="0" w:tplc="BEF41608">
      <w:start w:val="10"/>
      <w:numFmt w:val="decimal"/>
      <w:lvlText w:val="%1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4FCF6CA7"/>
    <w:multiLevelType w:val="multilevel"/>
    <w:tmpl w:val="0419001D"/>
    <w:styleLink w:val="7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b w:val="0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508E1D2F"/>
    <w:multiLevelType w:val="hybridMultilevel"/>
    <w:tmpl w:val="B49A17DC"/>
    <w:lvl w:ilvl="0" w:tplc="279AB42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3774C4"/>
    <w:multiLevelType w:val="hybridMultilevel"/>
    <w:tmpl w:val="952AE08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52AC4653"/>
    <w:multiLevelType w:val="hybridMultilevel"/>
    <w:tmpl w:val="677A09E4"/>
    <w:styleLink w:val="101"/>
    <w:lvl w:ilvl="0" w:tplc="D2B64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9A6A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80943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754C82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C6EFF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7A0A1B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CE0E70A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CC0204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FA81B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54551171"/>
    <w:multiLevelType w:val="hybridMultilevel"/>
    <w:tmpl w:val="7B305C6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545910A1"/>
    <w:multiLevelType w:val="multilevel"/>
    <w:tmpl w:val="0419001D"/>
    <w:styleLink w:val="10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russianUpper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5A455D70"/>
    <w:multiLevelType w:val="multilevel"/>
    <w:tmpl w:val="53925E66"/>
    <w:styleLink w:val="91"/>
    <w:lvl w:ilvl="0">
      <w:start w:val="1"/>
      <w:numFmt w:val="bullet"/>
      <w:lvlText w:val="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1"/>
      <w:numFmt w:val="decimal"/>
      <w:lvlText w:val="%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5EA41057"/>
    <w:multiLevelType w:val="hybridMultilevel"/>
    <w:tmpl w:val="059A277A"/>
    <w:lvl w:ilvl="0" w:tplc="279AB42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CB5BBC"/>
    <w:multiLevelType w:val="hybridMultilevel"/>
    <w:tmpl w:val="253CB4EC"/>
    <w:styleLink w:val="71"/>
    <w:lvl w:ilvl="0" w:tplc="3E883B5C">
      <w:numFmt w:val="bullet"/>
      <w:lvlText w:val="•"/>
      <w:lvlJc w:val="left"/>
      <w:pPr>
        <w:ind w:left="3244" w:hanging="253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932804"/>
    <w:multiLevelType w:val="hybridMultilevel"/>
    <w:tmpl w:val="1C286C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8A30C14"/>
    <w:multiLevelType w:val="multilevel"/>
    <w:tmpl w:val="0419001F"/>
    <w:styleLink w:val="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russianUpper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AD9554F"/>
    <w:multiLevelType w:val="multilevel"/>
    <w:tmpl w:val="9236A434"/>
    <w:styleLink w:val="81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6ED240A2"/>
    <w:multiLevelType w:val="hybridMultilevel"/>
    <w:tmpl w:val="D26AB7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66E2FFA"/>
    <w:multiLevelType w:val="hybridMultilevel"/>
    <w:tmpl w:val="67244D4E"/>
    <w:lvl w:ilvl="0" w:tplc="279AB428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AF56F5"/>
    <w:multiLevelType w:val="hybridMultilevel"/>
    <w:tmpl w:val="90D6FB0E"/>
    <w:styleLink w:val="111"/>
    <w:lvl w:ilvl="0" w:tplc="EA28A7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0254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88F5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FEC9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3DC5F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7B03D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3C41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9A6F1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73C60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9"/>
  </w:num>
  <w:num w:numId="3">
    <w:abstractNumId w:val="42"/>
  </w:num>
  <w:num w:numId="4">
    <w:abstractNumId w:val="35"/>
  </w:num>
  <w:num w:numId="5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45"/>
  </w:num>
  <w:num w:numId="8">
    <w:abstractNumId w:val="16"/>
  </w:num>
  <w:num w:numId="9">
    <w:abstractNumId w:val="31"/>
  </w:num>
  <w:num w:numId="10">
    <w:abstractNumId w:val="21"/>
  </w:num>
  <w:num w:numId="11">
    <w:abstractNumId w:val="41"/>
  </w:num>
  <w:num w:numId="12">
    <w:abstractNumId w:val="36"/>
  </w:num>
  <w:num w:numId="13">
    <w:abstractNumId w:val="13"/>
  </w:num>
  <w:num w:numId="14">
    <w:abstractNumId w:val="34"/>
  </w:num>
  <w:num w:numId="15">
    <w:abstractNumId w:val="37"/>
  </w:num>
  <w:num w:numId="16">
    <w:abstractNumId w:val="18"/>
  </w:num>
  <w:num w:numId="17">
    <w:abstractNumId w:val="32"/>
  </w:num>
  <w:num w:numId="18">
    <w:abstractNumId w:val="38"/>
  </w:num>
  <w:num w:numId="19">
    <w:abstractNumId w:val="44"/>
  </w:num>
  <w:num w:numId="20">
    <w:abstractNumId w:val="11"/>
  </w:num>
  <w:num w:numId="21">
    <w:abstractNumId w:val="2"/>
  </w:num>
  <w:num w:numId="22">
    <w:abstractNumId w:val="3"/>
  </w:num>
  <w:num w:numId="23">
    <w:abstractNumId w:val="6"/>
  </w:num>
  <w:num w:numId="24">
    <w:abstractNumId w:val="33"/>
  </w:num>
  <w:num w:numId="25">
    <w:abstractNumId w:val="28"/>
  </w:num>
  <w:num w:numId="26">
    <w:abstractNumId w:val="9"/>
  </w:num>
  <w:num w:numId="27">
    <w:abstractNumId w:val="10"/>
  </w:num>
  <w:num w:numId="28">
    <w:abstractNumId w:val="29"/>
  </w:num>
  <w:num w:numId="29">
    <w:abstractNumId w:val="7"/>
  </w:num>
  <w:num w:numId="30">
    <w:abstractNumId w:val="8"/>
  </w:num>
  <w:num w:numId="31">
    <w:abstractNumId w:val="24"/>
  </w:num>
  <w:num w:numId="32">
    <w:abstractNumId w:val="5"/>
  </w:num>
  <w:num w:numId="33">
    <w:abstractNumId w:val="4"/>
  </w:num>
  <w:num w:numId="34">
    <w:abstractNumId w:val="15"/>
  </w:num>
  <w:num w:numId="35">
    <w:abstractNumId w:val="23"/>
  </w:num>
  <w:num w:numId="36">
    <w:abstractNumId w:val="19"/>
  </w:num>
  <w:num w:numId="37">
    <w:abstractNumId w:val="20"/>
  </w:num>
  <w:num w:numId="38">
    <w:abstractNumId w:val="12"/>
  </w:num>
  <w:num w:numId="39">
    <w:abstractNumId w:val="40"/>
  </w:num>
  <w:num w:numId="40">
    <w:abstractNumId w:val="25"/>
  </w:num>
  <w:num w:numId="41">
    <w:abstractNumId w:val="17"/>
  </w:num>
  <w:num w:numId="42">
    <w:abstractNumId w:val="27"/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9F8"/>
    <w:rsid w:val="000010AE"/>
    <w:rsid w:val="00001259"/>
    <w:rsid w:val="00001650"/>
    <w:rsid w:val="00002239"/>
    <w:rsid w:val="0000258F"/>
    <w:rsid w:val="000027B3"/>
    <w:rsid w:val="00002B93"/>
    <w:rsid w:val="00002FA6"/>
    <w:rsid w:val="000037B3"/>
    <w:rsid w:val="00004EA6"/>
    <w:rsid w:val="00006CB4"/>
    <w:rsid w:val="00006D49"/>
    <w:rsid w:val="00007040"/>
    <w:rsid w:val="00007AA3"/>
    <w:rsid w:val="00007F8A"/>
    <w:rsid w:val="00007F97"/>
    <w:rsid w:val="00011834"/>
    <w:rsid w:val="00012A02"/>
    <w:rsid w:val="00012F29"/>
    <w:rsid w:val="00013D0A"/>
    <w:rsid w:val="00014B81"/>
    <w:rsid w:val="00014C78"/>
    <w:rsid w:val="00014F76"/>
    <w:rsid w:val="0001510E"/>
    <w:rsid w:val="00015763"/>
    <w:rsid w:val="0001615A"/>
    <w:rsid w:val="00021F81"/>
    <w:rsid w:val="000229BF"/>
    <w:rsid w:val="00024EB1"/>
    <w:rsid w:val="00025F4A"/>
    <w:rsid w:val="0002649C"/>
    <w:rsid w:val="00026B54"/>
    <w:rsid w:val="00026EBF"/>
    <w:rsid w:val="00027DA6"/>
    <w:rsid w:val="0003020E"/>
    <w:rsid w:val="000302DF"/>
    <w:rsid w:val="00030807"/>
    <w:rsid w:val="0003114F"/>
    <w:rsid w:val="00031815"/>
    <w:rsid w:val="00031B39"/>
    <w:rsid w:val="0003218A"/>
    <w:rsid w:val="000323E0"/>
    <w:rsid w:val="0003262E"/>
    <w:rsid w:val="00033098"/>
    <w:rsid w:val="00033BBB"/>
    <w:rsid w:val="000343AC"/>
    <w:rsid w:val="00034A52"/>
    <w:rsid w:val="00034DB9"/>
    <w:rsid w:val="00034DF7"/>
    <w:rsid w:val="00035400"/>
    <w:rsid w:val="00035E17"/>
    <w:rsid w:val="000366BF"/>
    <w:rsid w:val="00036CDA"/>
    <w:rsid w:val="0003713A"/>
    <w:rsid w:val="00040071"/>
    <w:rsid w:val="000404E0"/>
    <w:rsid w:val="00043A01"/>
    <w:rsid w:val="00044552"/>
    <w:rsid w:val="00044C73"/>
    <w:rsid w:val="000464A1"/>
    <w:rsid w:val="00046A32"/>
    <w:rsid w:val="00046A4B"/>
    <w:rsid w:val="000504C6"/>
    <w:rsid w:val="00051544"/>
    <w:rsid w:val="00051CA0"/>
    <w:rsid w:val="00053C62"/>
    <w:rsid w:val="00054980"/>
    <w:rsid w:val="000557DB"/>
    <w:rsid w:val="00056401"/>
    <w:rsid w:val="00056DF7"/>
    <w:rsid w:val="000570B0"/>
    <w:rsid w:val="00057D10"/>
    <w:rsid w:val="00057EE6"/>
    <w:rsid w:val="00062C5B"/>
    <w:rsid w:val="00062EFE"/>
    <w:rsid w:val="00063A09"/>
    <w:rsid w:val="00064A47"/>
    <w:rsid w:val="000656A8"/>
    <w:rsid w:val="00065790"/>
    <w:rsid w:val="00065DB6"/>
    <w:rsid w:val="00066913"/>
    <w:rsid w:val="00067857"/>
    <w:rsid w:val="00067DAB"/>
    <w:rsid w:val="00070732"/>
    <w:rsid w:val="00070ADF"/>
    <w:rsid w:val="00070B2C"/>
    <w:rsid w:val="00071633"/>
    <w:rsid w:val="00071C67"/>
    <w:rsid w:val="00071DD3"/>
    <w:rsid w:val="000727EA"/>
    <w:rsid w:val="00072CCF"/>
    <w:rsid w:val="000732CE"/>
    <w:rsid w:val="0007375F"/>
    <w:rsid w:val="000754DB"/>
    <w:rsid w:val="00077322"/>
    <w:rsid w:val="0007775D"/>
    <w:rsid w:val="000777D3"/>
    <w:rsid w:val="00077FF9"/>
    <w:rsid w:val="0008066A"/>
    <w:rsid w:val="000818E5"/>
    <w:rsid w:val="00081B7E"/>
    <w:rsid w:val="00081B85"/>
    <w:rsid w:val="00081D75"/>
    <w:rsid w:val="000824B9"/>
    <w:rsid w:val="0008272A"/>
    <w:rsid w:val="00082ADA"/>
    <w:rsid w:val="00085C96"/>
    <w:rsid w:val="0008736B"/>
    <w:rsid w:val="0008786A"/>
    <w:rsid w:val="00087D91"/>
    <w:rsid w:val="00090188"/>
    <w:rsid w:val="0009057E"/>
    <w:rsid w:val="000916ED"/>
    <w:rsid w:val="00092805"/>
    <w:rsid w:val="00095A43"/>
    <w:rsid w:val="000966E0"/>
    <w:rsid w:val="00096E5F"/>
    <w:rsid w:val="00097B92"/>
    <w:rsid w:val="00097E78"/>
    <w:rsid w:val="000A06D1"/>
    <w:rsid w:val="000A089B"/>
    <w:rsid w:val="000A0F0E"/>
    <w:rsid w:val="000A1A09"/>
    <w:rsid w:val="000A1B0E"/>
    <w:rsid w:val="000A215F"/>
    <w:rsid w:val="000A27D0"/>
    <w:rsid w:val="000A2F0E"/>
    <w:rsid w:val="000A2F99"/>
    <w:rsid w:val="000A3D34"/>
    <w:rsid w:val="000A49E2"/>
    <w:rsid w:val="000A4B15"/>
    <w:rsid w:val="000A4DC1"/>
    <w:rsid w:val="000A4F79"/>
    <w:rsid w:val="000A535E"/>
    <w:rsid w:val="000A64F1"/>
    <w:rsid w:val="000A7837"/>
    <w:rsid w:val="000B006A"/>
    <w:rsid w:val="000B2495"/>
    <w:rsid w:val="000B3004"/>
    <w:rsid w:val="000B3BA3"/>
    <w:rsid w:val="000B4382"/>
    <w:rsid w:val="000B45C8"/>
    <w:rsid w:val="000B4F17"/>
    <w:rsid w:val="000B5176"/>
    <w:rsid w:val="000B5AA1"/>
    <w:rsid w:val="000B6199"/>
    <w:rsid w:val="000B6C4B"/>
    <w:rsid w:val="000B7383"/>
    <w:rsid w:val="000B739C"/>
    <w:rsid w:val="000B742F"/>
    <w:rsid w:val="000B7585"/>
    <w:rsid w:val="000B7A93"/>
    <w:rsid w:val="000B7CBD"/>
    <w:rsid w:val="000C092A"/>
    <w:rsid w:val="000C097F"/>
    <w:rsid w:val="000C0D9A"/>
    <w:rsid w:val="000C12D2"/>
    <w:rsid w:val="000C5035"/>
    <w:rsid w:val="000C589C"/>
    <w:rsid w:val="000C5C7B"/>
    <w:rsid w:val="000C7665"/>
    <w:rsid w:val="000D05F8"/>
    <w:rsid w:val="000D0DDE"/>
    <w:rsid w:val="000D1638"/>
    <w:rsid w:val="000D260C"/>
    <w:rsid w:val="000D33DE"/>
    <w:rsid w:val="000D3580"/>
    <w:rsid w:val="000D47AE"/>
    <w:rsid w:val="000D522B"/>
    <w:rsid w:val="000D62A7"/>
    <w:rsid w:val="000D63A8"/>
    <w:rsid w:val="000D6BE7"/>
    <w:rsid w:val="000D6F00"/>
    <w:rsid w:val="000D7029"/>
    <w:rsid w:val="000D770E"/>
    <w:rsid w:val="000E0034"/>
    <w:rsid w:val="000E1836"/>
    <w:rsid w:val="000E1EF5"/>
    <w:rsid w:val="000E2122"/>
    <w:rsid w:val="000E227A"/>
    <w:rsid w:val="000E31FF"/>
    <w:rsid w:val="000E359C"/>
    <w:rsid w:val="000E444B"/>
    <w:rsid w:val="000E450F"/>
    <w:rsid w:val="000E5A3E"/>
    <w:rsid w:val="000E702A"/>
    <w:rsid w:val="000F0709"/>
    <w:rsid w:val="000F0E7E"/>
    <w:rsid w:val="000F15A8"/>
    <w:rsid w:val="000F18A9"/>
    <w:rsid w:val="000F1B50"/>
    <w:rsid w:val="000F255A"/>
    <w:rsid w:val="000F26A2"/>
    <w:rsid w:val="000F2EB2"/>
    <w:rsid w:val="000F3785"/>
    <w:rsid w:val="000F4874"/>
    <w:rsid w:val="000F4FD5"/>
    <w:rsid w:val="000F5519"/>
    <w:rsid w:val="000F55B0"/>
    <w:rsid w:val="000F5E27"/>
    <w:rsid w:val="000F6CB7"/>
    <w:rsid w:val="000F7006"/>
    <w:rsid w:val="000F7320"/>
    <w:rsid w:val="001001F2"/>
    <w:rsid w:val="00100393"/>
    <w:rsid w:val="00100E7A"/>
    <w:rsid w:val="0010143D"/>
    <w:rsid w:val="00101530"/>
    <w:rsid w:val="00101EA6"/>
    <w:rsid w:val="00103110"/>
    <w:rsid w:val="001046F9"/>
    <w:rsid w:val="00105400"/>
    <w:rsid w:val="00105BF4"/>
    <w:rsid w:val="00105F27"/>
    <w:rsid w:val="00106075"/>
    <w:rsid w:val="0010654B"/>
    <w:rsid w:val="0010696A"/>
    <w:rsid w:val="00106E7D"/>
    <w:rsid w:val="00107072"/>
    <w:rsid w:val="00107348"/>
    <w:rsid w:val="0010767F"/>
    <w:rsid w:val="00107B00"/>
    <w:rsid w:val="00110CAF"/>
    <w:rsid w:val="00111934"/>
    <w:rsid w:val="001125F1"/>
    <w:rsid w:val="00113419"/>
    <w:rsid w:val="00113951"/>
    <w:rsid w:val="001146A8"/>
    <w:rsid w:val="001152B8"/>
    <w:rsid w:val="00116217"/>
    <w:rsid w:val="00117476"/>
    <w:rsid w:val="00117C4C"/>
    <w:rsid w:val="0012082A"/>
    <w:rsid w:val="00121156"/>
    <w:rsid w:val="00122176"/>
    <w:rsid w:val="00122F7A"/>
    <w:rsid w:val="001238EF"/>
    <w:rsid w:val="00123915"/>
    <w:rsid w:val="0012402A"/>
    <w:rsid w:val="001246F9"/>
    <w:rsid w:val="00125A4F"/>
    <w:rsid w:val="00126093"/>
    <w:rsid w:val="00126BE5"/>
    <w:rsid w:val="00126C2A"/>
    <w:rsid w:val="00126C2F"/>
    <w:rsid w:val="0012723E"/>
    <w:rsid w:val="00127669"/>
    <w:rsid w:val="0013109E"/>
    <w:rsid w:val="0013141F"/>
    <w:rsid w:val="00131943"/>
    <w:rsid w:val="001329D0"/>
    <w:rsid w:val="001333E1"/>
    <w:rsid w:val="00133857"/>
    <w:rsid w:val="001343F3"/>
    <w:rsid w:val="001346A6"/>
    <w:rsid w:val="00137756"/>
    <w:rsid w:val="00137DA5"/>
    <w:rsid w:val="001405BF"/>
    <w:rsid w:val="00140C55"/>
    <w:rsid w:val="00140E5C"/>
    <w:rsid w:val="00141D6B"/>
    <w:rsid w:val="00141EE9"/>
    <w:rsid w:val="00142263"/>
    <w:rsid w:val="00142B7D"/>
    <w:rsid w:val="00142BD8"/>
    <w:rsid w:val="00144B72"/>
    <w:rsid w:val="00144CCB"/>
    <w:rsid w:val="00145F55"/>
    <w:rsid w:val="00146C3A"/>
    <w:rsid w:val="00146FEB"/>
    <w:rsid w:val="00147792"/>
    <w:rsid w:val="00147FA5"/>
    <w:rsid w:val="001506BA"/>
    <w:rsid w:val="00150772"/>
    <w:rsid w:val="00150DA0"/>
    <w:rsid w:val="00151010"/>
    <w:rsid w:val="0015232E"/>
    <w:rsid w:val="00152338"/>
    <w:rsid w:val="00152434"/>
    <w:rsid w:val="00153847"/>
    <w:rsid w:val="001538FA"/>
    <w:rsid w:val="00155335"/>
    <w:rsid w:val="001554CE"/>
    <w:rsid w:val="00156F5A"/>
    <w:rsid w:val="00157726"/>
    <w:rsid w:val="001601D6"/>
    <w:rsid w:val="001601F2"/>
    <w:rsid w:val="001605A5"/>
    <w:rsid w:val="00160E34"/>
    <w:rsid w:val="0016168E"/>
    <w:rsid w:val="00161EB7"/>
    <w:rsid w:val="0016226B"/>
    <w:rsid w:val="0016233D"/>
    <w:rsid w:val="00162380"/>
    <w:rsid w:val="00162728"/>
    <w:rsid w:val="001629FF"/>
    <w:rsid w:val="00163262"/>
    <w:rsid w:val="0016385D"/>
    <w:rsid w:val="00163A8A"/>
    <w:rsid w:val="001640A4"/>
    <w:rsid w:val="001642D0"/>
    <w:rsid w:val="0016440E"/>
    <w:rsid w:val="00165294"/>
    <w:rsid w:val="0016571E"/>
    <w:rsid w:val="00165AE2"/>
    <w:rsid w:val="0016691A"/>
    <w:rsid w:val="00166A23"/>
    <w:rsid w:val="00167A11"/>
    <w:rsid w:val="00170543"/>
    <w:rsid w:val="00170823"/>
    <w:rsid w:val="00171D0A"/>
    <w:rsid w:val="00172448"/>
    <w:rsid w:val="0017328F"/>
    <w:rsid w:val="00173C77"/>
    <w:rsid w:val="00174673"/>
    <w:rsid w:val="00174C17"/>
    <w:rsid w:val="00174C7D"/>
    <w:rsid w:val="00175772"/>
    <w:rsid w:val="00176042"/>
    <w:rsid w:val="001766E8"/>
    <w:rsid w:val="00176727"/>
    <w:rsid w:val="001774EF"/>
    <w:rsid w:val="00180A11"/>
    <w:rsid w:val="0018297D"/>
    <w:rsid w:val="00183609"/>
    <w:rsid w:val="00183B2E"/>
    <w:rsid w:val="00183CA2"/>
    <w:rsid w:val="00186900"/>
    <w:rsid w:val="00186F12"/>
    <w:rsid w:val="00187587"/>
    <w:rsid w:val="0018764A"/>
    <w:rsid w:val="00187899"/>
    <w:rsid w:val="00190C03"/>
    <w:rsid w:val="00191E2B"/>
    <w:rsid w:val="001924E0"/>
    <w:rsid w:val="00193169"/>
    <w:rsid w:val="00193CDF"/>
    <w:rsid w:val="001949C8"/>
    <w:rsid w:val="00194B23"/>
    <w:rsid w:val="0019635B"/>
    <w:rsid w:val="00196431"/>
    <w:rsid w:val="00196D6F"/>
    <w:rsid w:val="001972EB"/>
    <w:rsid w:val="001977B0"/>
    <w:rsid w:val="00197888"/>
    <w:rsid w:val="00197AE6"/>
    <w:rsid w:val="00197F13"/>
    <w:rsid w:val="001A035E"/>
    <w:rsid w:val="001A0E14"/>
    <w:rsid w:val="001A1C3C"/>
    <w:rsid w:val="001A3510"/>
    <w:rsid w:val="001A528E"/>
    <w:rsid w:val="001A59CF"/>
    <w:rsid w:val="001A6D11"/>
    <w:rsid w:val="001A7FD0"/>
    <w:rsid w:val="001B02DD"/>
    <w:rsid w:val="001B0CB0"/>
    <w:rsid w:val="001B1CF1"/>
    <w:rsid w:val="001B1E91"/>
    <w:rsid w:val="001B2A7E"/>
    <w:rsid w:val="001B2C34"/>
    <w:rsid w:val="001B2FD3"/>
    <w:rsid w:val="001B3801"/>
    <w:rsid w:val="001B41E6"/>
    <w:rsid w:val="001B493A"/>
    <w:rsid w:val="001B52B4"/>
    <w:rsid w:val="001B58A6"/>
    <w:rsid w:val="001B65F1"/>
    <w:rsid w:val="001B6B0F"/>
    <w:rsid w:val="001B7121"/>
    <w:rsid w:val="001B7210"/>
    <w:rsid w:val="001B729F"/>
    <w:rsid w:val="001C01F4"/>
    <w:rsid w:val="001C0471"/>
    <w:rsid w:val="001C2678"/>
    <w:rsid w:val="001C268D"/>
    <w:rsid w:val="001C472A"/>
    <w:rsid w:val="001C4F16"/>
    <w:rsid w:val="001C601C"/>
    <w:rsid w:val="001C617A"/>
    <w:rsid w:val="001C6497"/>
    <w:rsid w:val="001C73A0"/>
    <w:rsid w:val="001D031E"/>
    <w:rsid w:val="001D03EB"/>
    <w:rsid w:val="001D076A"/>
    <w:rsid w:val="001D0B57"/>
    <w:rsid w:val="001D2BAB"/>
    <w:rsid w:val="001D2C02"/>
    <w:rsid w:val="001D3BF1"/>
    <w:rsid w:val="001D4101"/>
    <w:rsid w:val="001D4682"/>
    <w:rsid w:val="001D493D"/>
    <w:rsid w:val="001D642C"/>
    <w:rsid w:val="001D7AF0"/>
    <w:rsid w:val="001E0C91"/>
    <w:rsid w:val="001E15B8"/>
    <w:rsid w:val="001E2223"/>
    <w:rsid w:val="001E2F15"/>
    <w:rsid w:val="001E3442"/>
    <w:rsid w:val="001E376D"/>
    <w:rsid w:val="001E3F18"/>
    <w:rsid w:val="001E435B"/>
    <w:rsid w:val="001E4AB7"/>
    <w:rsid w:val="001E4CC8"/>
    <w:rsid w:val="001E6A45"/>
    <w:rsid w:val="001E7151"/>
    <w:rsid w:val="001E78F6"/>
    <w:rsid w:val="001F0A77"/>
    <w:rsid w:val="001F10BF"/>
    <w:rsid w:val="001F1C8E"/>
    <w:rsid w:val="001F2143"/>
    <w:rsid w:val="001F23BD"/>
    <w:rsid w:val="001F292C"/>
    <w:rsid w:val="001F409F"/>
    <w:rsid w:val="001F4C89"/>
    <w:rsid w:val="001F4C8B"/>
    <w:rsid w:val="001F54C6"/>
    <w:rsid w:val="001F5668"/>
    <w:rsid w:val="001F576B"/>
    <w:rsid w:val="001F636D"/>
    <w:rsid w:val="001F6E3F"/>
    <w:rsid w:val="001F73FA"/>
    <w:rsid w:val="001F7707"/>
    <w:rsid w:val="001F778A"/>
    <w:rsid w:val="001F7D0F"/>
    <w:rsid w:val="0020022B"/>
    <w:rsid w:val="00200231"/>
    <w:rsid w:val="00200882"/>
    <w:rsid w:val="00200C50"/>
    <w:rsid w:val="00200E2D"/>
    <w:rsid w:val="0020285F"/>
    <w:rsid w:val="00202A08"/>
    <w:rsid w:val="00203787"/>
    <w:rsid w:val="00205206"/>
    <w:rsid w:val="0020530A"/>
    <w:rsid w:val="002055C6"/>
    <w:rsid w:val="00206156"/>
    <w:rsid w:val="00207869"/>
    <w:rsid w:val="00210082"/>
    <w:rsid w:val="0021041D"/>
    <w:rsid w:val="002108FE"/>
    <w:rsid w:val="00211A1F"/>
    <w:rsid w:val="00211D33"/>
    <w:rsid w:val="00211D94"/>
    <w:rsid w:val="002120DA"/>
    <w:rsid w:val="00212F42"/>
    <w:rsid w:val="00213853"/>
    <w:rsid w:val="0021488F"/>
    <w:rsid w:val="002163A7"/>
    <w:rsid w:val="00216D45"/>
    <w:rsid w:val="00216E8C"/>
    <w:rsid w:val="002201B2"/>
    <w:rsid w:val="00220615"/>
    <w:rsid w:val="00221685"/>
    <w:rsid w:val="00223174"/>
    <w:rsid w:val="00223648"/>
    <w:rsid w:val="0022527D"/>
    <w:rsid w:val="00225D05"/>
    <w:rsid w:val="00226518"/>
    <w:rsid w:val="00226AD4"/>
    <w:rsid w:val="00226D1C"/>
    <w:rsid w:val="00231162"/>
    <w:rsid w:val="002329C5"/>
    <w:rsid w:val="00233BF1"/>
    <w:rsid w:val="00234316"/>
    <w:rsid w:val="0024054F"/>
    <w:rsid w:val="0024059A"/>
    <w:rsid w:val="00240FE5"/>
    <w:rsid w:val="002414B6"/>
    <w:rsid w:val="0024151E"/>
    <w:rsid w:val="00241A70"/>
    <w:rsid w:val="00242ECD"/>
    <w:rsid w:val="00242F4D"/>
    <w:rsid w:val="0024388A"/>
    <w:rsid w:val="00245719"/>
    <w:rsid w:val="00245BCA"/>
    <w:rsid w:val="00246308"/>
    <w:rsid w:val="0024651E"/>
    <w:rsid w:val="00247CE8"/>
    <w:rsid w:val="00250094"/>
    <w:rsid w:val="002507D5"/>
    <w:rsid w:val="00253554"/>
    <w:rsid w:val="002535D9"/>
    <w:rsid w:val="00253FF6"/>
    <w:rsid w:val="002547E4"/>
    <w:rsid w:val="00254B90"/>
    <w:rsid w:val="00257200"/>
    <w:rsid w:val="0025743A"/>
    <w:rsid w:val="00257556"/>
    <w:rsid w:val="0025761A"/>
    <w:rsid w:val="002579E2"/>
    <w:rsid w:val="00257F1C"/>
    <w:rsid w:val="00260036"/>
    <w:rsid w:val="0026005A"/>
    <w:rsid w:val="002608EE"/>
    <w:rsid w:val="0026160E"/>
    <w:rsid w:val="00261774"/>
    <w:rsid w:val="00263B13"/>
    <w:rsid w:val="00265807"/>
    <w:rsid w:val="00265BAE"/>
    <w:rsid w:val="002667F3"/>
    <w:rsid w:val="00267058"/>
    <w:rsid w:val="0026757F"/>
    <w:rsid w:val="00267C4F"/>
    <w:rsid w:val="00267C98"/>
    <w:rsid w:val="00270777"/>
    <w:rsid w:val="00270C5D"/>
    <w:rsid w:val="00271017"/>
    <w:rsid w:val="00272D74"/>
    <w:rsid w:val="00273C8A"/>
    <w:rsid w:val="00273E11"/>
    <w:rsid w:val="00273F4C"/>
    <w:rsid w:val="002746EC"/>
    <w:rsid w:val="0027477D"/>
    <w:rsid w:val="00276D41"/>
    <w:rsid w:val="00277ED5"/>
    <w:rsid w:val="00280A07"/>
    <w:rsid w:val="00281733"/>
    <w:rsid w:val="00281A06"/>
    <w:rsid w:val="00281C63"/>
    <w:rsid w:val="00282901"/>
    <w:rsid w:val="00283D3A"/>
    <w:rsid w:val="00284364"/>
    <w:rsid w:val="00284947"/>
    <w:rsid w:val="00284B42"/>
    <w:rsid w:val="00286F40"/>
    <w:rsid w:val="00287B73"/>
    <w:rsid w:val="002900C7"/>
    <w:rsid w:val="00291BA0"/>
    <w:rsid w:val="00292DA3"/>
    <w:rsid w:val="00292FD2"/>
    <w:rsid w:val="0029320C"/>
    <w:rsid w:val="00293D7B"/>
    <w:rsid w:val="00296531"/>
    <w:rsid w:val="002967F9"/>
    <w:rsid w:val="00296AE0"/>
    <w:rsid w:val="00296D80"/>
    <w:rsid w:val="002972F7"/>
    <w:rsid w:val="002976AF"/>
    <w:rsid w:val="002A0067"/>
    <w:rsid w:val="002A12A8"/>
    <w:rsid w:val="002A1C60"/>
    <w:rsid w:val="002A1D31"/>
    <w:rsid w:val="002A33ED"/>
    <w:rsid w:val="002A36DD"/>
    <w:rsid w:val="002A52BD"/>
    <w:rsid w:val="002A5A7B"/>
    <w:rsid w:val="002A6332"/>
    <w:rsid w:val="002A63B3"/>
    <w:rsid w:val="002A68B7"/>
    <w:rsid w:val="002A7D8B"/>
    <w:rsid w:val="002B15C9"/>
    <w:rsid w:val="002B1D7F"/>
    <w:rsid w:val="002B232B"/>
    <w:rsid w:val="002B2C57"/>
    <w:rsid w:val="002B39ED"/>
    <w:rsid w:val="002B3B16"/>
    <w:rsid w:val="002B42A2"/>
    <w:rsid w:val="002B62BB"/>
    <w:rsid w:val="002B6718"/>
    <w:rsid w:val="002B736C"/>
    <w:rsid w:val="002B75AD"/>
    <w:rsid w:val="002B7EF8"/>
    <w:rsid w:val="002C161F"/>
    <w:rsid w:val="002C1F16"/>
    <w:rsid w:val="002C2068"/>
    <w:rsid w:val="002C2A1D"/>
    <w:rsid w:val="002C2D6D"/>
    <w:rsid w:val="002C3CDD"/>
    <w:rsid w:val="002C47E2"/>
    <w:rsid w:val="002C4C5C"/>
    <w:rsid w:val="002C4E78"/>
    <w:rsid w:val="002C5B57"/>
    <w:rsid w:val="002C6A01"/>
    <w:rsid w:val="002C6A2C"/>
    <w:rsid w:val="002C70CF"/>
    <w:rsid w:val="002C78E9"/>
    <w:rsid w:val="002D0222"/>
    <w:rsid w:val="002D1480"/>
    <w:rsid w:val="002D2F05"/>
    <w:rsid w:val="002D3AD1"/>
    <w:rsid w:val="002D3DFD"/>
    <w:rsid w:val="002D3EA2"/>
    <w:rsid w:val="002D4160"/>
    <w:rsid w:val="002D449A"/>
    <w:rsid w:val="002D45F1"/>
    <w:rsid w:val="002D54E0"/>
    <w:rsid w:val="002D7061"/>
    <w:rsid w:val="002E0526"/>
    <w:rsid w:val="002E079A"/>
    <w:rsid w:val="002E0C30"/>
    <w:rsid w:val="002E119C"/>
    <w:rsid w:val="002E12D1"/>
    <w:rsid w:val="002E1D28"/>
    <w:rsid w:val="002E2213"/>
    <w:rsid w:val="002E2A55"/>
    <w:rsid w:val="002E3547"/>
    <w:rsid w:val="002E3C65"/>
    <w:rsid w:val="002E4727"/>
    <w:rsid w:val="002E499D"/>
    <w:rsid w:val="002E4F5D"/>
    <w:rsid w:val="002E547C"/>
    <w:rsid w:val="002E57A6"/>
    <w:rsid w:val="002E72D6"/>
    <w:rsid w:val="002E7988"/>
    <w:rsid w:val="002F0213"/>
    <w:rsid w:val="002F04B1"/>
    <w:rsid w:val="002F15A9"/>
    <w:rsid w:val="002F1C1D"/>
    <w:rsid w:val="002F2397"/>
    <w:rsid w:val="002F3B65"/>
    <w:rsid w:val="002F3BAE"/>
    <w:rsid w:val="002F4682"/>
    <w:rsid w:val="002F4794"/>
    <w:rsid w:val="002F4BFD"/>
    <w:rsid w:val="002F6954"/>
    <w:rsid w:val="002F6B1D"/>
    <w:rsid w:val="002F7509"/>
    <w:rsid w:val="002F7DE4"/>
    <w:rsid w:val="003002C7"/>
    <w:rsid w:val="00300990"/>
    <w:rsid w:val="0030126F"/>
    <w:rsid w:val="00302C60"/>
    <w:rsid w:val="00302FB5"/>
    <w:rsid w:val="00304F86"/>
    <w:rsid w:val="00305D25"/>
    <w:rsid w:val="00306F20"/>
    <w:rsid w:val="00307296"/>
    <w:rsid w:val="0030790A"/>
    <w:rsid w:val="0031005E"/>
    <w:rsid w:val="003103DA"/>
    <w:rsid w:val="00310E90"/>
    <w:rsid w:val="003113E3"/>
    <w:rsid w:val="0031144B"/>
    <w:rsid w:val="00312315"/>
    <w:rsid w:val="00312378"/>
    <w:rsid w:val="00313344"/>
    <w:rsid w:val="0031390B"/>
    <w:rsid w:val="00314915"/>
    <w:rsid w:val="003159E4"/>
    <w:rsid w:val="003163CB"/>
    <w:rsid w:val="00316ED8"/>
    <w:rsid w:val="003170D9"/>
    <w:rsid w:val="00317862"/>
    <w:rsid w:val="00320418"/>
    <w:rsid w:val="0032055C"/>
    <w:rsid w:val="00320641"/>
    <w:rsid w:val="00321016"/>
    <w:rsid w:val="0032236A"/>
    <w:rsid w:val="00322747"/>
    <w:rsid w:val="00323021"/>
    <w:rsid w:val="0032343A"/>
    <w:rsid w:val="00323545"/>
    <w:rsid w:val="00323AD2"/>
    <w:rsid w:val="00324991"/>
    <w:rsid w:val="0032592D"/>
    <w:rsid w:val="003263B8"/>
    <w:rsid w:val="00326697"/>
    <w:rsid w:val="003267D2"/>
    <w:rsid w:val="003269F2"/>
    <w:rsid w:val="003274A0"/>
    <w:rsid w:val="003274FE"/>
    <w:rsid w:val="0032759E"/>
    <w:rsid w:val="003276F8"/>
    <w:rsid w:val="00327891"/>
    <w:rsid w:val="0033034F"/>
    <w:rsid w:val="00330D5F"/>
    <w:rsid w:val="00330EB6"/>
    <w:rsid w:val="003312FB"/>
    <w:rsid w:val="00332452"/>
    <w:rsid w:val="0033364C"/>
    <w:rsid w:val="00333EC2"/>
    <w:rsid w:val="003342EA"/>
    <w:rsid w:val="0033641C"/>
    <w:rsid w:val="00337251"/>
    <w:rsid w:val="0033785F"/>
    <w:rsid w:val="00337C84"/>
    <w:rsid w:val="0034024F"/>
    <w:rsid w:val="0034166F"/>
    <w:rsid w:val="00341B9A"/>
    <w:rsid w:val="00342269"/>
    <w:rsid w:val="003424A6"/>
    <w:rsid w:val="0034502D"/>
    <w:rsid w:val="003457F3"/>
    <w:rsid w:val="003469AD"/>
    <w:rsid w:val="00346DE0"/>
    <w:rsid w:val="00347168"/>
    <w:rsid w:val="003509CE"/>
    <w:rsid w:val="003514C4"/>
    <w:rsid w:val="003516A7"/>
    <w:rsid w:val="00351873"/>
    <w:rsid w:val="003519A8"/>
    <w:rsid w:val="003527AE"/>
    <w:rsid w:val="00355552"/>
    <w:rsid w:val="00356439"/>
    <w:rsid w:val="00356481"/>
    <w:rsid w:val="003572BF"/>
    <w:rsid w:val="0035787E"/>
    <w:rsid w:val="00357A72"/>
    <w:rsid w:val="00357A99"/>
    <w:rsid w:val="00357D62"/>
    <w:rsid w:val="00360162"/>
    <w:rsid w:val="003603C5"/>
    <w:rsid w:val="00361F8D"/>
    <w:rsid w:val="003623E2"/>
    <w:rsid w:val="00362990"/>
    <w:rsid w:val="003634BF"/>
    <w:rsid w:val="00363748"/>
    <w:rsid w:val="0036413C"/>
    <w:rsid w:val="00364C43"/>
    <w:rsid w:val="0036547C"/>
    <w:rsid w:val="0036596C"/>
    <w:rsid w:val="00367E52"/>
    <w:rsid w:val="003702E7"/>
    <w:rsid w:val="00370F4B"/>
    <w:rsid w:val="003712C4"/>
    <w:rsid w:val="00371C30"/>
    <w:rsid w:val="003729F8"/>
    <w:rsid w:val="00373128"/>
    <w:rsid w:val="00373814"/>
    <w:rsid w:val="00373D49"/>
    <w:rsid w:val="00374319"/>
    <w:rsid w:val="003746EB"/>
    <w:rsid w:val="00374CC9"/>
    <w:rsid w:val="0037508B"/>
    <w:rsid w:val="003753B6"/>
    <w:rsid w:val="00376295"/>
    <w:rsid w:val="003763D8"/>
    <w:rsid w:val="00376C09"/>
    <w:rsid w:val="0038065E"/>
    <w:rsid w:val="00380676"/>
    <w:rsid w:val="003809F0"/>
    <w:rsid w:val="00381CD1"/>
    <w:rsid w:val="003821CA"/>
    <w:rsid w:val="00383F87"/>
    <w:rsid w:val="00385C01"/>
    <w:rsid w:val="00385F6D"/>
    <w:rsid w:val="00386875"/>
    <w:rsid w:val="003868F3"/>
    <w:rsid w:val="00386E41"/>
    <w:rsid w:val="00387399"/>
    <w:rsid w:val="003874D2"/>
    <w:rsid w:val="00387D3A"/>
    <w:rsid w:val="0039058E"/>
    <w:rsid w:val="003906F3"/>
    <w:rsid w:val="0039097C"/>
    <w:rsid w:val="00391B8D"/>
    <w:rsid w:val="00392E76"/>
    <w:rsid w:val="00393A32"/>
    <w:rsid w:val="0039471F"/>
    <w:rsid w:val="003948B2"/>
    <w:rsid w:val="00394A3D"/>
    <w:rsid w:val="00395372"/>
    <w:rsid w:val="0039568C"/>
    <w:rsid w:val="00395826"/>
    <w:rsid w:val="00396D82"/>
    <w:rsid w:val="00397362"/>
    <w:rsid w:val="0039757F"/>
    <w:rsid w:val="00397E32"/>
    <w:rsid w:val="003A0906"/>
    <w:rsid w:val="003A21F8"/>
    <w:rsid w:val="003A30BD"/>
    <w:rsid w:val="003A31FF"/>
    <w:rsid w:val="003A4134"/>
    <w:rsid w:val="003A48E8"/>
    <w:rsid w:val="003A4D4B"/>
    <w:rsid w:val="003A606B"/>
    <w:rsid w:val="003A6A2B"/>
    <w:rsid w:val="003A784B"/>
    <w:rsid w:val="003A7FEE"/>
    <w:rsid w:val="003B0338"/>
    <w:rsid w:val="003B09B2"/>
    <w:rsid w:val="003B17DC"/>
    <w:rsid w:val="003B292D"/>
    <w:rsid w:val="003B3629"/>
    <w:rsid w:val="003B4A77"/>
    <w:rsid w:val="003B4C71"/>
    <w:rsid w:val="003B4E12"/>
    <w:rsid w:val="003B59CD"/>
    <w:rsid w:val="003B5AC6"/>
    <w:rsid w:val="003B5C27"/>
    <w:rsid w:val="003B69E8"/>
    <w:rsid w:val="003C0757"/>
    <w:rsid w:val="003C0BBA"/>
    <w:rsid w:val="003C1272"/>
    <w:rsid w:val="003C12E8"/>
    <w:rsid w:val="003C20CD"/>
    <w:rsid w:val="003C2237"/>
    <w:rsid w:val="003C2989"/>
    <w:rsid w:val="003C2C46"/>
    <w:rsid w:val="003C4E16"/>
    <w:rsid w:val="003C5094"/>
    <w:rsid w:val="003C5929"/>
    <w:rsid w:val="003C7D17"/>
    <w:rsid w:val="003D0ADA"/>
    <w:rsid w:val="003D2D1A"/>
    <w:rsid w:val="003D32D6"/>
    <w:rsid w:val="003D3730"/>
    <w:rsid w:val="003D3780"/>
    <w:rsid w:val="003D3D41"/>
    <w:rsid w:val="003D408A"/>
    <w:rsid w:val="003D4BBA"/>
    <w:rsid w:val="003D50EF"/>
    <w:rsid w:val="003D51D9"/>
    <w:rsid w:val="003D5B2E"/>
    <w:rsid w:val="003D6B0E"/>
    <w:rsid w:val="003D72D2"/>
    <w:rsid w:val="003D7F80"/>
    <w:rsid w:val="003E07C3"/>
    <w:rsid w:val="003E13B0"/>
    <w:rsid w:val="003E192B"/>
    <w:rsid w:val="003E1976"/>
    <w:rsid w:val="003E268D"/>
    <w:rsid w:val="003E4DBB"/>
    <w:rsid w:val="003E545E"/>
    <w:rsid w:val="003E580D"/>
    <w:rsid w:val="003E5A51"/>
    <w:rsid w:val="003E6D7A"/>
    <w:rsid w:val="003E74CB"/>
    <w:rsid w:val="003E753F"/>
    <w:rsid w:val="003E7E71"/>
    <w:rsid w:val="003E7FC9"/>
    <w:rsid w:val="003F0126"/>
    <w:rsid w:val="003F0458"/>
    <w:rsid w:val="003F1113"/>
    <w:rsid w:val="003F16C5"/>
    <w:rsid w:val="003F1B48"/>
    <w:rsid w:val="003F20A0"/>
    <w:rsid w:val="003F423C"/>
    <w:rsid w:val="003F62B1"/>
    <w:rsid w:val="003F6CC8"/>
    <w:rsid w:val="003F70B8"/>
    <w:rsid w:val="003F75FA"/>
    <w:rsid w:val="004001A6"/>
    <w:rsid w:val="004001E4"/>
    <w:rsid w:val="00401A06"/>
    <w:rsid w:val="00403785"/>
    <w:rsid w:val="00404147"/>
    <w:rsid w:val="004064B4"/>
    <w:rsid w:val="004074C3"/>
    <w:rsid w:val="004110C5"/>
    <w:rsid w:val="00411169"/>
    <w:rsid w:val="004111F7"/>
    <w:rsid w:val="004116B7"/>
    <w:rsid w:val="004122E9"/>
    <w:rsid w:val="004126D7"/>
    <w:rsid w:val="00412840"/>
    <w:rsid w:val="00415ACB"/>
    <w:rsid w:val="004161D4"/>
    <w:rsid w:val="00416288"/>
    <w:rsid w:val="00416E88"/>
    <w:rsid w:val="0041721E"/>
    <w:rsid w:val="00417D5B"/>
    <w:rsid w:val="00417F19"/>
    <w:rsid w:val="0042216E"/>
    <w:rsid w:val="004225C3"/>
    <w:rsid w:val="00423000"/>
    <w:rsid w:val="00423CF8"/>
    <w:rsid w:val="00423E89"/>
    <w:rsid w:val="004244EA"/>
    <w:rsid w:val="004246C1"/>
    <w:rsid w:val="00424A5A"/>
    <w:rsid w:val="0042581B"/>
    <w:rsid w:val="00425969"/>
    <w:rsid w:val="00425AA2"/>
    <w:rsid w:val="00425B59"/>
    <w:rsid w:val="00425EC0"/>
    <w:rsid w:val="00425F4D"/>
    <w:rsid w:val="004273D2"/>
    <w:rsid w:val="0043062C"/>
    <w:rsid w:val="00430732"/>
    <w:rsid w:val="00430824"/>
    <w:rsid w:val="00430F03"/>
    <w:rsid w:val="00431278"/>
    <w:rsid w:val="004315BE"/>
    <w:rsid w:val="00432519"/>
    <w:rsid w:val="00433265"/>
    <w:rsid w:val="00433749"/>
    <w:rsid w:val="004338F2"/>
    <w:rsid w:val="00433C7C"/>
    <w:rsid w:val="004344B7"/>
    <w:rsid w:val="00434C85"/>
    <w:rsid w:val="004353A3"/>
    <w:rsid w:val="004353BB"/>
    <w:rsid w:val="00435BDF"/>
    <w:rsid w:val="00437A84"/>
    <w:rsid w:val="0044039E"/>
    <w:rsid w:val="00440D14"/>
    <w:rsid w:val="004412A6"/>
    <w:rsid w:val="00441A63"/>
    <w:rsid w:val="00441B30"/>
    <w:rsid w:val="00441E75"/>
    <w:rsid w:val="00441FB1"/>
    <w:rsid w:val="00442605"/>
    <w:rsid w:val="00443B74"/>
    <w:rsid w:val="00444157"/>
    <w:rsid w:val="00444E53"/>
    <w:rsid w:val="004450D1"/>
    <w:rsid w:val="00445CB3"/>
    <w:rsid w:val="00447E3C"/>
    <w:rsid w:val="00451604"/>
    <w:rsid w:val="00451736"/>
    <w:rsid w:val="00451FD6"/>
    <w:rsid w:val="00453C2C"/>
    <w:rsid w:val="00453E4F"/>
    <w:rsid w:val="00454397"/>
    <w:rsid w:val="00454A49"/>
    <w:rsid w:val="004560EB"/>
    <w:rsid w:val="0045632E"/>
    <w:rsid w:val="00460F14"/>
    <w:rsid w:val="0046116D"/>
    <w:rsid w:val="004616D3"/>
    <w:rsid w:val="00462112"/>
    <w:rsid w:val="00462529"/>
    <w:rsid w:val="0046294F"/>
    <w:rsid w:val="00462F18"/>
    <w:rsid w:val="00463B2C"/>
    <w:rsid w:val="004654E7"/>
    <w:rsid w:val="004658B7"/>
    <w:rsid w:val="00465C42"/>
    <w:rsid w:val="00465FB7"/>
    <w:rsid w:val="00466129"/>
    <w:rsid w:val="004704D9"/>
    <w:rsid w:val="004706D7"/>
    <w:rsid w:val="0047099C"/>
    <w:rsid w:val="00470C3B"/>
    <w:rsid w:val="00473843"/>
    <w:rsid w:val="004739CF"/>
    <w:rsid w:val="0047457B"/>
    <w:rsid w:val="00480DAD"/>
    <w:rsid w:val="00482E01"/>
    <w:rsid w:val="00483AD6"/>
    <w:rsid w:val="00484080"/>
    <w:rsid w:val="00485A6E"/>
    <w:rsid w:val="00486822"/>
    <w:rsid w:val="004870FD"/>
    <w:rsid w:val="00490A72"/>
    <w:rsid w:val="00492D93"/>
    <w:rsid w:val="00493415"/>
    <w:rsid w:val="00493582"/>
    <w:rsid w:val="0049395F"/>
    <w:rsid w:val="00493FA5"/>
    <w:rsid w:val="00495DCF"/>
    <w:rsid w:val="0049738D"/>
    <w:rsid w:val="00497B41"/>
    <w:rsid w:val="00497E08"/>
    <w:rsid w:val="004A025A"/>
    <w:rsid w:val="004A02FC"/>
    <w:rsid w:val="004A0309"/>
    <w:rsid w:val="004A069A"/>
    <w:rsid w:val="004A0AB8"/>
    <w:rsid w:val="004A13D3"/>
    <w:rsid w:val="004A1C4D"/>
    <w:rsid w:val="004A1CDC"/>
    <w:rsid w:val="004A3D60"/>
    <w:rsid w:val="004A7D9C"/>
    <w:rsid w:val="004B280B"/>
    <w:rsid w:val="004B2A43"/>
    <w:rsid w:val="004B2D9D"/>
    <w:rsid w:val="004B3303"/>
    <w:rsid w:val="004B3FC2"/>
    <w:rsid w:val="004B5AF6"/>
    <w:rsid w:val="004B6671"/>
    <w:rsid w:val="004B6B55"/>
    <w:rsid w:val="004B6EB5"/>
    <w:rsid w:val="004B7DD7"/>
    <w:rsid w:val="004C00BB"/>
    <w:rsid w:val="004C02CB"/>
    <w:rsid w:val="004C0331"/>
    <w:rsid w:val="004C1493"/>
    <w:rsid w:val="004C1715"/>
    <w:rsid w:val="004C351A"/>
    <w:rsid w:val="004C53CB"/>
    <w:rsid w:val="004C6171"/>
    <w:rsid w:val="004C62D0"/>
    <w:rsid w:val="004D0D83"/>
    <w:rsid w:val="004D2359"/>
    <w:rsid w:val="004D2A9C"/>
    <w:rsid w:val="004D3569"/>
    <w:rsid w:val="004D3B62"/>
    <w:rsid w:val="004D4218"/>
    <w:rsid w:val="004D4DCB"/>
    <w:rsid w:val="004D504B"/>
    <w:rsid w:val="004D5B53"/>
    <w:rsid w:val="004D5FE3"/>
    <w:rsid w:val="004D63A7"/>
    <w:rsid w:val="004D7C6F"/>
    <w:rsid w:val="004D7DEF"/>
    <w:rsid w:val="004D7FF3"/>
    <w:rsid w:val="004E025D"/>
    <w:rsid w:val="004E2CDB"/>
    <w:rsid w:val="004E4B11"/>
    <w:rsid w:val="004E589D"/>
    <w:rsid w:val="004E5A81"/>
    <w:rsid w:val="004E5B05"/>
    <w:rsid w:val="004E5C3E"/>
    <w:rsid w:val="004E6674"/>
    <w:rsid w:val="004E6E80"/>
    <w:rsid w:val="004E7A87"/>
    <w:rsid w:val="004F1570"/>
    <w:rsid w:val="004F15AF"/>
    <w:rsid w:val="004F1756"/>
    <w:rsid w:val="004F2652"/>
    <w:rsid w:val="004F3280"/>
    <w:rsid w:val="004F355C"/>
    <w:rsid w:val="004F364F"/>
    <w:rsid w:val="004F3A92"/>
    <w:rsid w:val="004F44B4"/>
    <w:rsid w:val="004F44DE"/>
    <w:rsid w:val="004F47B2"/>
    <w:rsid w:val="004F50A2"/>
    <w:rsid w:val="004F53C5"/>
    <w:rsid w:val="004F56FA"/>
    <w:rsid w:val="004F5856"/>
    <w:rsid w:val="004F6411"/>
    <w:rsid w:val="004F7029"/>
    <w:rsid w:val="004F72DC"/>
    <w:rsid w:val="0050092D"/>
    <w:rsid w:val="0050093F"/>
    <w:rsid w:val="00501120"/>
    <w:rsid w:val="00501516"/>
    <w:rsid w:val="00502594"/>
    <w:rsid w:val="00505EA0"/>
    <w:rsid w:val="005061D4"/>
    <w:rsid w:val="0050760E"/>
    <w:rsid w:val="00510165"/>
    <w:rsid w:val="00510354"/>
    <w:rsid w:val="00511250"/>
    <w:rsid w:val="005112CB"/>
    <w:rsid w:val="00511FB1"/>
    <w:rsid w:val="005123B9"/>
    <w:rsid w:val="0051266C"/>
    <w:rsid w:val="00512805"/>
    <w:rsid w:val="00512B71"/>
    <w:rsid w:val="00513832"/>
    <w:rsid w:val="0051526C"/>
    <w:rsid w:val="00515501"/>
    <w:rsid w:val="00516028"/>
    <w:rsid w:val="00516071"/>
    <w:rsid w:val="0051738A"/>
    <w:rsid w:val="005175D4"/>
    <w:rsid w:val="00517766"/>
    <w:rsid w:val="00517FB9"/>
    <w:rsid w:val="00522214"/>
    <w:rsid w:val="005223A1"/>
    <w:rsid w:val="005244F4"/>
    <w:rsid w:val="00524F3C"/>
    <w:rsid w:val="005250D5"/>
    <w:rsid w:val="005256B7"/>
    <w:rsid w:val="005258E8"/>
    <w:rsid w:val="005259BF"/>
    <w:rsid w:val="00525DD9"/>
    <w:rsid w:val="00525F22"/>
    <w:rsid w:val="00526388"/>
    <w:rsid w:val="00526D6C"/>
    <w:rsid w:val="00526F65"/>
    <w:rsid w:val="00527389"/>
    <w:rsid w:val="00527AB5"/>
    <w:rsid w:val="00530AB3"/>
    <w:rsid w:val="00530DD6"/>
    <w:rsid w:val="005323A6"/>
    <w:rsid w:val="00533849"/>
    <w:rsid w:val="00533D9A"/>
    <w:rsid w:val="00534855"/>
    <w:rsid w:val="00534A87"/>
    <w:rsid w:val="00536124"/>
    <w:rsid w:val="00537032"/>
    <w:rsid w:val="00537314"/>
    <w:rsid w:val="0053742C"/>
    <w:rsid w:val="005375F8"/>
    <w:rsid w:val="00540EFD"/>
    <w:rsid w:val="00540FEC"/>
    <w:rsid w:val="005412AC"/>
    <w:rsid w:val="0054148F"/>
    <w:rsid w:val="00541BC3"/>
    <w:rsid w:val="00541F9E"/>
    <w:rsid w:val="005426EC"/>
    <w:rsid w:val="00542B49"/>
    <w:rsid w:val="00543671"/>
    <w:rsid w:val="00543ADA"/>
    <w:rsid w:val="00544356"/>
    <w:rsid w:val="005445AE"/>
    <w:rsid w:val="005446E9"/>
    <w:rsid w:val="0054552B"/>
    <w:rsid w:val="00545710"/>
    <w:rsid w:val="00547181"/>
    <w:rsid w:val="005479D7"/>
    <w:rsid w:val="00550553"/>
    <w:rsid w:val="00550783"/>
    <w:rsid w:val="00551176"/>
    <w:rsid w:val="005511C7"/>
    <w:rsid w:val="00552473"/>
    <w:rsid w:val="005524CE"/>
    <w:rsid w:val="0055270E"/>
    <w:rsid w:val="00553639"/>
    <w:rsid w:val="00553AE0"/>
    <w:rsid w:val="00553EB8"/>
    <w:rsid w:val="00555E5E"/>
    <w:rsid w:val="00555FC8"/>
    <w:rsid w:val="00557B1D"/>
    <w:rsid w:val="00560273"/>
    <w:rsid w:val="0056241C"/>
    <w:rsid w:val="005630B1"/>
    <w:rsid w:val="005631A0"/>
    <w:rsid w:val="00563730"/>
    <w:rsid w:val="005638EE"/>
    <w:rsid w:val="00565317"/>
    <w:rsid w:val="00565A69"/>
    <w:rsid w:val="0056601A"/>
    <w:rsid w:val="00566354"/>
    <w:rsid w:val="00566908"/>
    <w:rsid w:val="00566B0A"/>
    <w:rsid w:val="00571751"/>
    <w:rsid w:val="005717AA"/>
    <w:rsid w:val="00572EA7"/>
    <w:rsid w:val="00573E2A"/>
    <w:rsid w:val="00574E75"/>
    <w:rsid w:val="005750D9"/>
    <w:rsid w:val="005763C0"/>
    <w:rsid w:val="005769BA"/>
    <w:rsid w:val="00577A22"/>
    <w:rsid w:val="00577C1C"/>
    <w:rsid w:val="00577FCA"/>
    <w:rsid w:val="00581B92"/>
    <w:rsid w:val="00581E1C"/>
    <w:rsid w:val="00581F8C"/>
    <w:rsid w:val="005823F2"/>
    <w:rsid w:val="005826E7"/>
    <w:rsid w:val="005828B3"/>
    <w:rsid w:val="00582A40"/>
    <w:rsid w:val="0058325D"/>
    <w:rsid w:val="00583286"/>
    <w:rsid w:val="005835C2"/>
    <w:rsid w:val="00583E9C"/>
    <w:rsid w:val="00584946"/>
    <w:rsid w:val="00585348"/>
    <w:rsid w:val="00585395"/>
    <w:rsid w:val="005857AC"/>
    <w:rsid w:val="00585EBA"/>
    <w:rsid w:val="00586607"/>
    <w:rsid w:val="00586699"/>
    <w:rsid w:val="00587BEE"/>
    <w:rsid w:val="00587D15"/>
    <w:rsid w:val="00587DDB"/>
    <w:rsid w:val="005900E4"/>
    <w:rsid w:val="00590156"/>
    <w:rsid w:val="00592555"/>
    <w:rsid w:val="00592945"/>
    <w:rsid w:val="00594D90"/>
    <w:rsid w:val="00594F3D"/>
    <w:rsid w:val="00594FB9"/>
    <w:rsid w:val="00595970"/>
    <w:rsid w:val="005959C3"/>
    <w:rsid w:val="00596167"/>
    <w:rsid w:val="00596275"/>
    <w:rsid w:val="00596E76"/>
    <w:rsid w:val="00597160"/>
    <w:rsid w:val="0059729D"/>
    <w:rsid w:val="0059745C"/>
    <w:rsid w:val="005A04E0"/>
    <w:rsid w:val="005A1443"/>
    <w:rsid w:val="005A23F5"/>
    <w:rsid w:val="005A25BF"/>
    <w:rsid w:val="005A3E6E"/>
    <w:rsid w:val="005A553D"/>
    <w:rsid w:val="005A57C2"/>
    <w:rsid w:val="005A6043"/>
    <w:rsid w:val="005A766F"/>
    <w:rsid w:val="005A77A3"/>
    <w:rsid w:val="005B0D66"/>
    <w:rsid w:val="005B0F29"/>
    <w:rsid w:val="005B130C"/>
    <w:rsid w:val="005B393A"/>
    <w:rsid w:val="005B458B"/>
    <w:rsid w:val="005B6606"/>
    <w:rsid w:val="005B689E"/>
    <w:rsid w:val="005B77DE"/>
    <w:rsid w:val="005B7DA7"/>
    <w:rsid w:val="005C02DB"/>
    <w:rsid w:val="005C0BF3"/>
    <w:rsid w:val="005C0D6C"/>
    <w:rsid w:val="005C3326"/>
    <w:rsid w:val="005C3591"/>
    <w:rsid w:val="005C3987"/>
    <w:rsid w:val="005C3CE3"/>
    <w:rsid w:val="005C4550"/>
    <w:rsid w:val="005C50EF"/>
    <w:rsid w:val="005C7566"/>
    <w:rsid w:val="005C7F19"/>
    <w:rsid w:val="005D01F3"/>
    <w:rsid w:val="005D02D9"/>
    <w:rsid w:val="005D105B"/>
    <w:rsid w:val="005D1F6F"/>
    <w:rsid w:val="005D2016"/>
    <w:rsid w:val="005D2D62"/>
    <w:rsid w:val="005D4672"/>
    <w:rsid w:val="005D49CC"/>
    <w:rsid w:val="005D4F1E"/>
    <w:rsid w:val="005D5D37"/>
    <w:rsid w:val="005D61CF"/>
    <w:rsid w:val="005D6263"/>
    <w:rsid w:val="005D62F2"/>
    <w:rsid w:val="005D6E78"/>
    <w:rsid w:val="005D75C4"/>
    <w:rsid w:val="005D79CB"/>
    <w:rsid w:val="005E0AAA"/>
    <w:rsid w:val="005E2844"/>
    <w:rsid w:val="005E2E46"/>
    <w:rsid w:val="005E30CB"/>
    <w:rsid w:val="005E316E"/>
    <w:rsid w:val="005E32D9"/>
    <w:rsid w:val="005E4F9E"/>
    <w:rsid w:val="005E56C8"/>
    <w:rsid w:val="005E5962"/>
    <w:rsid w:val="005E7914"/>
    <w:rsid w:val="005E7E8E"/>
    <w:rsid w:val="005E7F2E"/>
    <w:rsid w:val="005F0D65"/>
    <w:rsid w:val="005F1614"/>
    <w:rsid w:val="005F45E2"/>
    <w:rsid w:val="005F50AC"/>
    <w:rsid w:val="005F51AA"/>
    <w:rsid w:val="005F63E5"/>
    <w:rsid w:val="005F6B8E"/>
    <w:rsid w:val="005F7C0C"/>
    <w:rsid w:val="00601682"/>
    <w:rsid w:val="00601937"/>
    <w:rsid w:val="00601CB2"/>
    <w:rsid w:val="00601D91"/>
    <w:rsid w:val="00602C50"/>
    <w:rsid w:val="006038D7"/>
    <w:rsid w:val="00603E9E"/>
    <w:rsid w:val="00604779"/>
    <w:rsid w:val="00606BDA"/>
    <w:rsid w:val="00606CD4"/>
    <w:rsid w:val="00606EB7"/>
    <w:rsid w:val="00607C4C"/>
    <w:rsid w:val="00607E33"/>
    <w:rsid w:val="006124C1"/>
    <w:rsid w:val="00614757"/>
    <w:rsid w:val="00620B6C"/>
    <w:rsid w:val="00621867"/>
    <w:rsid w:val="00622160"/>
    <w:rsid w:val="00622694"/>
    <w:rsid w:val="006227E3"/>
    <w:rsid w:val="006230C6"/>
    <w:rsid w:val="00623F70"/>
    <w:rsid w:val="00624084"/>
    <w:rsid w:val="00624C5F"/>
    <w:rsid w:val="00625928"/>
    <w:rsid w:val="00625B06"/>
    <w:rsid w:val="00625E9A"/>
    <w:rsid w:val="0062679A"/>
    <w:rsid w:val="00627073"/>
    <w:rsid w:val="00627FA6"/>
    <w:rsid w:val="00630027"/>
    <w:rsid w:val="00631737"/>
    <w:rsid w:val="00631788"/>
    <w:rsid w:val="00631C01"/>
    <w:rsid w:val="00632101"/>
    <w:rsid w:val="00632701"/>
    <w:rsid w:val="00633114"/>
    <w:rsid w:val="00635495"/>
    <w:rsid w:val="00635D27"/>
    <w:rsid w:val="0063735C"/>
    <w:rsid w:val="00637460"/>
    <w:rsid w:val="00637D53"/>
    <w:rsid w:val="006402BE"/>
    <w:rsid w:val="006421A1"/>
    <w:rsid w:val="00642AAE"/>
    <w:rsid w:val="00642FF6"/>
    <w:rsid w:val="00644959"/>
    <w:rsid w:val="00644B88"/>
    <w:rsid w:val="00644FE4"/>
    <w:rsid w:val="006451B6"/>
    <w:rsid w:val="006452A4"/>
    <w:rsid w:val="00651244"/>
    <w:rsid w:val="006516DC"/>
    <w:rsid w:val="00651AB5"/>
    <w:rsid w:val="00651BCE"/>
    <w:rsid w:val="00651FC3"/>
    <w:rsid w:val="00653A33"/>
    <w:rsid w:val="0065431E"/>
    <w:rsid w:val="006544B1"/>
    <w:rsid w:val="006563D5"/>
    <w:rsid w:val="00657B71"/>
    <w:rsid w:val="00660008"/>
    <w:rsid w:val="00662544"/>
    <w:rsid w:val="00663000"/>
    <w:rsid w:val="00663BCD"/>
    <w:rsid w:val="006644F9"/>
    <w:rsid w:val="00664ECB"/>
    <w:rsid w:val="00665017"/>
    <w:rsid w:val="0066614E"/>
    <w:rsid w:val="006704AB"/>
    <w:rsid w:val="006704B5"/>
    <w:rsid w:val="006707C4"/>
    <w:rsid w:val="0067187B"/>
    <w:rsid w:val="00672CAE"/>
    <w:rsid w:val="0067360A"/>
    <w:rsid w:val="006739FD"/>
    <w:rsid w:val="0067436B"/>
    <w:rsid w:val="006751C4"/>
    <w:rsid w:val="006764CE"/>
    <w:rsid w:val="0067688D"/>
    <w:rsid w:val="00676AC7"/>
    <w:rsid w:val="00680B95"/>
    <w:rsid w:val="00680F2B"/>
    <w:rsid w:val="0068145C"/>
    <w:rsid w:val="006815E9"/>
    <w:rsid w:val="00681CC0"/>
    <w:rsid w:val="006830D0"/>
    <w:rsid w:val="006838DD"/>
    <w:rsid w:val="00683D02"/>
    <w:rsid w:val="00684D6D"/>
    <w:rsid w:val="0068513E"/>
    <w:rsid w:val="00685268"/>
    <w:rsid w:val="00686B9F"/>
    <w:rsid w:val="00691918"/>
    <w:rsid w:val="006925E5"/>
    <w:rsid w:val="00695020"/>
    <w:rsid w:val="006950DA"/>
    <w:rsid w:val="00695C8E"/>
    <w:rsid w:val="00696465"/>
    <w:rsid w:val="00696C7F"/>
    <w:rsid w:val="006A0D15"/>
    <w:rsid w:val="006A0EA3"/>
    <w:rsid w:val="006A13A5"/>
    <w:rsid w:val="006A1C5F"/>
    <w:rsid w:val="006A1EBA"/>
    <w:rsid w:val="006A2A36"/>
    <w:rsid w:val="006A2CE8"/>
    <w:rsid w:val="006A2F33"/>
    <w:rsid w:val="006A32CC"/>
    <w:rsid w:val="006A527D"/>
    <w:rsid w:val="006A52BA"/>
    <w:rsid w:val="006A5B62"/>
    <w:rsid w:val="006A62B0"/>
    <w:rsid w:val="006A6E7B"/>
    <w:rsid w:val="006B098C"/>
    <w:rsid w:val="006B1A44"/>
    <w:rsid w:val="006B1ECE"/>
    <w:rsid w:val="006B2CA7"/>
    <w:rsid w:val="006B4CB9"/>
    <w:rsid w:val="006B4D95"/>
    <w:rsid w:val="006B4FE1"/>
    <w:rsid w:val="006B5099"/>
    <w:rsid w:val="006B6127"/>
    <w:rsid w:val="006B637D"/>
    <w:rsid w:val="006B6470"/>
    <w:rsid w:val="006B7643"/>
    <w:rsid w:val="006B7AED"/>
    <w:rsid w:val="006C02D3"/>
    <w:rsid w:val="006C06C0"/>
    <w:rsid w:val="006C1551"/>
    <w:rsid w:val="006C19FF"/>
    <w:rsid w:val="006C2F34"/>
    <w:rsid w:val="006C3BE7"/>
    <w:rsid w:val="006C3CC7"/>
    <w:rsid w:val="006C441F"/>
    <w:rsid w:val="006C67BF"/>
    <w:rsid w:val="006C6AFF"/>
    <w:rsid w:val="006C7582"/>
    <w:rsid w:val="006D0148"/>
    <w:rsid w:val="006D074F"/>
    <w:rsid w:val="006D1020"/>
    <w:rsid w:val="006D2824"/>
    <w:rsid w:val="006D2FE1"/>
    <w:rsid w:val="006D41F4"/>
    <w:rsid w:val="006D45DB"/>
    <w:rsid w:val="006E06EA"/>
    <w:rsid w:val="006E0A39"/>
    <w:rsid w:val="006E0D66"/>
    <w:rsid w:val="006E2F2C"/>
    <w:rsid w:val="006E2FCB"/>
    <w:rsid w:val="006E39D1"/>
    <w:rsid w:val="006E4B97"/>
    <w:rsid w:val="006E5098"/>
    <w:rsid w:val="006E5C23"/>
    <w:rsid w:val="006E6F13"/>
    <w:rsid w:val="006E7EDF"/>
    <w:rsid w:val="006F08B8"/>
    <w:rsid w:val="006F2261"/>
    <w:rsid w:val="006F2BDC"/>
    <w:rsid w:val="006F3DB3"/>
    <w:rsid w:val="006F6567"/>
    <w:rsid w:val="006F75EC"/>
    <w:rsid w:val="006F7E17"/>
    <w:rsid w:val="0070061B"/>
    <w:rsid w:val="007008DD"/>
    <w:rsid w:val="00700ED5"/>
    <w:rsid w:val="00700FE8"/>
    <w:rsid w:val="007015C5"/>
    <w:rsid w:val="00701A6C"/>
    <w:rsid w:val="00701FAA"/>
    <w:rsid w:val="0070288F"/>
    <w:rsid w:val="00703901"/>
    <w:rsid w:val="0070412A"/>
    <w:rsid w:val="007060DB"/>
    <w:rsid w:val="00706B2A"/>
    <w:rsid w:val="00706B97"/>
    <w:rsid w:val="00710030"/>
    <w:rsid w:val="007110B9"/>
    <w:rsid w:val="00711D1B"/>
    <w:rsid w:val="00712CC5"/>
    <w:rsid w:val="00712FB8"/>
    <w:rsid w:val="00713E56"/>
    <w:rsid w:val="00716160"/>
    <w:rsid w:val="007162BC"/>
    <w:rsid w:val="00716750"/>
    <w:rsid w:val="007177D6"/>
    <w:rsid w:val="00720A6E"/>
    <w:rsid w:val="00720F2E"/>
    <w:rsid w:val="00721C83"/>
    <w:rsid w:val="0072247C"/>
    <w:rsid w:val="00722555"/>
    <w:rsid w:val="00722A32"/>
    <w:rsid w:val="007236BC"/>
    <w:rsid w:val="00724AD3"/>
    <w:rsid w:val="00724D55"/>
    <w:rsid w:val="00725D6C"/>
    <w:rsid w:val="00726D56"/>
    <w:rsid w:val="00726F70"/>
    <w:rsid w:val="00727EB0"/>
    <w:rsid w:val="007305DE"/>
    <w:rsid w:val="00730731"/>
    <w:rsid w:val="00730DD1"/>
    <w:rsid w:val="00730EA2"/>
    <w:rsid w:val="00731250"/>
    <w:rsid w:val="007315DB"/>
    <w:rsid w:val="00731F7A"/>
    <w:rsid w:val="00732CD2"/>
    <w:rsid w:val="0073314F"/>
    <w:rsid w:val="007332F3"/>
    <w:rsid w:val="007355FA"/>
    <w:rsid w:val="0073639C"/>
    <w:rsid w:val="0073657A"/>
    <w:rsid w:val="00736E9E"/>
    <w:rsid w:val="007374AA"/>
    <w:rsid w:val="0073757B"/>
    <w:rsid w:val="007379EC"/>
    <w:rsid w:val="00737C48"/>
    <w:rsid w:val="007403C5"/>
    <w:rsid w:val="007404CE"/>
    <w:rsid w:val="00740758"/>
    <w:rsid w:val="0074141A"/>
    <w:rsid w:val="00742442"/>
    <w:rsid w:val="0074310F"/>
    <w:rsid w:val="007440BC"/>
    <w:rsid w:val="00745029"/>
    <w:rsid w:val="00745215"/>
    <w:rsid w:val="00745367"/>
    <w:rsid w:val="00746056"/>
    <w:rsid w:val="007470DE"/>
    <w:rsid w:val="00747AF7"/>
    <w:rsid w:val="007506E5"/>
    <w:rsid w:val="007523B6"/>
    <w:rsid w:val="007526B1"/>
    <w:rsid w:val="0075331B"/>
    <w:rsid w:val="00754C07"/>
    <w:rsid w:val="00754DE9"/>
    <w:rsid w:val="00755D50"/>
    <w:rsid w:val="0075671F"/>
    <w:rsid w:val="00756CFE"/>
    <w:rsid w:val="00756E8F"/>
    <w:rsid w:val="007573E9"/>
    <w:rsid w:val="00757405"/>
    <w:rsid w:val="00757F13"/>
    <w:rsid w:val="007617AA"/>
    <w:rsid w:val="00761E9D"/>
    <w:rsid w:val="00763F5C"/>
    <w:rsid w:val="00764E1E"/>
    <w:rsid w:val="0076587C"/>
    <w:rsid w:val="00765BD5"/>
    <w:rsid w:val="00765FD3"/>
    <w:rsid w:val="007710BE"/>
    <w:rsid w:val="00771460"/>
    <w:rsid w:val="00772250"/>
    <w:rsid w:val="00772B3B"/>
    <w:rsid w:val="00772FE7"/>
    <w:rsid w:val="00774454"/>
    <w:rsid w:val="00774F83"/>
    <w:rsid w:val="007754F3"/>
    <w:rsid w:val="00775BFA"/>
    <w:rsid w:val="00775D85"/>
    <w:rsid w:val="00775F8D"/>
    <w:rsid w:val="00776F6E"/>
    <w:rsid w:val="0078075E"/>
    <w:rsid w:val="00780B17"/>
    <w:rsid w:val="00780D30"/>
    <w:rsid w:val="00781A16"/>
    <w:rsid w:val="00782B1B"/>
    <w:rsid w:val="00783835"/>
    <w:rsid w:val="00783DFA"/>
    <w:rsid w:val="00784A10"/>
    <w:rsid w:val="007853CA"/>
    <w:rsid w:val="00785ADE"/>
    <w:rsid w:val="00786069"/>
    <w:rsid w:val="007860BE"/>
    <w:rsid w:val="007869D2"/>
    <w:rsid w:val="00786ED7"/>
    <w:rsid w:val="00787F5F"/>
    <w:rsid w:val="00790514"/>
    <w:rsid w:val="00790D7C"/>
    <w:rsid w:val="007920A5"/>
    <w:rsid w:val="00792A49"/>
    <w:rsid w:val="00793187"/>
    <w:rsid w:val="00793996"/>
    <w:rsid w:val="00794A9D"/>
    <w:rsid w:val="0079546A"/>
    <w:rsid w:val="007A01CA"/>
    <w:rsid w:val="007A03C2"/>
    <w:rsid w:val="007A0413"/>
    <w:rsid w:val="007A16A9"/>
    <w:rsid w:val="007A2983"/>
    <w:rsid w:val="007A3096"/>
    <w:rsid w:val="007A3788"/>
    <w:rsid w:val="007A3AC5"/>
    <w:rsid w:val="007A450D"/>
    <w:rsid w:val="007A489F"/>
    <w:rsid w:val="007A613D"/>
    <w:rsid w:val="007A7650"/>
    <w:rsid w:val="007B0AEA"/>
    <w:rsid w:val="007B1CB0"/>
    <w:rsid w:val="007B2647"/>
    <w:rsid w:val="007B2885"/>
    <w:rsid w:val="007B31A1"/>
    <w:rsid w:val="007B3AC5"/>
    <w:rsid w:val="007B3BFB"/>
    <w:rsid w:val="007B4640"/>
    <w:rsid w:val="007B46C3"/>
    <w:rsid w:val="007B47E9"/>
    <w:rsid w:val="007B4A4D"/>
    <w:rsid w:val="007B4B53"/>
    <w:rsid w:val="007B5436"/>
    <w:rsid w:val="007B55F8"/>
    <w:rsid w:val="007B69F1"/>
    <w:rsid w:val="007B6D3E"/>
    <w:rsid w:val="007B7A5A"/>
    <w:rsid w:val="007C0449"/>
    <w:rsid w:val="007C0D42"/>
    <w:rsid w:val="007C28F9"/>
    <w:rsid w:val="007C399E"/>
    <w:rsid w:val="007C39FB"/>
    <w:rsid w:val="007C4298"/>
    <w:rsid w:val="007C6255"/>
    <w:rsid w:val="007C6834"/>
    <w:rsid w:val="007C6E67"/>
    <w:rsid w:val="007C6E76"/>
    <w:rsid w:val="007C747C"/>
    <w:rsid w:val="007C7CEA"/>
    <w:rsid w:val="007D0A83"/>
    <w:rsid w:val="007D281B"/>
    <w:rsid w:val="007D2F69"/>
    <w:rsid w:val="007D308B"/>
    <w:rsid w:val="007D3539"/>
    <w:rsid w:val="007D4503"/>
    <w:rsid w:val="007D4D4E"/>
    <w:rsid w:val="007D5401"/>
    <w:rsid w:val="007D792F"/>
    <w:rsid w:val="007E03D5"/>
    <w:rsid w:val="007E0E0D"/>
    <w:rsid w:val="007E1200"/>
    <w:rsid w:val="007E170A"/>
    <w:rsid w:val="007E1C58"/>
    <w:rsid w:val="007E2476"/>
    <w:rsid w:val="007E2E36"/>
    <w:rsid w:val="007E33BB"/>
    <w:rsid w:val="007E4AD4"/>
    <w:rsid w:val="007E5C2F"/>
    <w:rsid w:val="007E7B12"/>
    <w:rsid w:val="007F217C"/>
    <w:rsid w:val="007F21D2"/>
    <w:rsid w:val="007F27CD"/>
    <w:rsid w:val="007F3400"/>
    <w:rsid w:val="007F4C58"/>
    <w:rsid w:val="007F5219"/>
    <w:rsid w:val="007F5AAD"/>
    <w:rsid w:val="007F613D"/>
    <w:rsid w:val="008002DE"/>
    <w:rsid w:val="008015FF"/>
    <w:rsid w:val="0080187A"/>
    <w:rsid w:val="00801A62"/>
    <w:rsid w:val="00802ACF"/>
    <w:rsid w:val="00802F5A"/>
    <w:rsid w:val="00804657"/>
    <w:rsid w:val="0080486A"/>
    <w:rsid w:val="00804E49"/>
    <w:rsid w:val="008055B8"/>
    <w:rsid w:val="00806D77"/>
    <w:rsid w:val="00807C72"/>
    <w:rsid w:val="00807E3E"/>
    <w:rsid w:val="00807F84"/>
    <w:rsid w:val="00810A6E"/>
    <w:rsid w:val="00812BAC"/>
    <w:rsid w:val="00812D77"/>
    <w:rsid w:val="00813F84"/>
    <w:rsid w:val="00814643"/>
    <w:rsid w:val="00814CB9"/>
    <w:rsid w:val="00814D0F"/>
    <w:rsid w:val="008172F3"/>
    <w:rsid w:val="00817F7B"/>
    <w:rsid w:val="00820AE9"/>
    <w:rsid w:val="00820BAF"/>
    <w:rsid w:val="00820C52"/>
    <w:rsid w:val="00820E0C"/>
    <w:rsid w:val="008216B3"/>
    <w:rsid w:val="00821A4E"/>
    <w:rsid w:val="00823EA0"/>
    <w:rsid w:val="008256A6"/>
    <w:rsid w:val="008265DF"/>
    <w:rsid w:val="00827187"/>
    <w:rsid w:val="008278C4"/>
    <w:rsid w:val="008306F8"/>
    <w:rsid w:val="00831811"/>
    <w:rsid w:val="0083312E"/>
    <w:rsid w:val="00833A27"/>
    <w:rsid w:val="00833C51"/>
    <w:rsid w:val="00834EBA"/>
    <w:rsid w:val="00835717"/>
    <w:rsid w:val="0083589E"/>
    <w:rsid w:val="00836305"/>
    <w:rsid w:val="008364D0"/>
    <w:rsid w:val="00836951"/>
    <w:rsid w:val="00837033"/>
    <w:rsid w:val="00837463"/>
    <w:rsid w:val="008411AF"/>
    <w:rsid w:val="00842F6E"/>
    <w:rsid w:val="00844157"/>
    <w:rsid w:val="008444B5"/>
    <w:rsid w:val="00844732"/>
    <w:rsid w:val="0085021A"/>
    <w:rsid w:val="00850288"/>
    <w:rsid w:val="00851342"/>
    <w:rsid w:val="008516FF"/>
    <w:rsid w:val="00852091"/>
    <w:rsid w:val="0085271B"/>
    <w:rsid w:val="00852860"/>
    <w:rsid w:val="00853790"/>
    <w:rsid w:val="00857AC3"/>
    <w:rsid w:val="00857DAA"/>
    <w:rsid w:val="00861271"/>
    <w:rsid w:val="00861413"/>
    <w:rsid w:val="00862304"/>
    <w:rsid w:val="0086269D"/>
    <w:rsid w:val="00862EDF"/>
    <w:rsid w:val="00863F84"/>
    <w:rsid w:val="008661EB"/>
    <w:rsid w:val="008665BF"/>
    <w:rsid w:val="00872F07"/>
    <w:rsid w:val="00873BAA"/>
    <w:rsid w:val="00874588"/>
    <w:rsid w:val="00875394"/>
    <w:rsid w:val="0087557E"/>
    <w:rsid w:val="00875C98"/>
    <w:rsid w:val="00875CFB"/>
    <w:rsid w:val="00876693"/>
    <w:rsid w:val="00876CAE"/>
    <w:rsid w:val="00877CC1"/>
    <w:rsid w:val="00880270"/>
    <w:rsid w:val="0088074E"/>
    <w:rsid w:val="00880766"/>
    <w:rsid w:val="00880E0F"/>
    <w:rsid w:val="0088179A"/>
    <w:rsid w:val="00881F3C"/>
    <w:rsid w:val="008821F4"/>
    <w:rsid w:val="0088365A"/>
    <w:rsid w:val="00883DBF"/>
    <w:rsid w:val="00883F60"/>
    <w:rsid w:val="00884719"/>
    <w:rsid w:val="00885CAC"/>
    <w:rsid w:val="00886F6D"/>
    <w:rsid w:val="00890094"/>
    <w:rsid w:val="00890C47"/>
    <w:rsid w:val="008915DA"/>
    <w:rsid w:val="00891BCA"/>
    <w:rsid w:val="0089224B"/>
    <w:rsid w:val="008925BD"/>
    <w:rsid w:val="008932AC"/>
    <w:rsid w:val="008937B7"/>
    <w:rsid w:val="0089460C"/>
    <w:rsid w:val="00894BA0"/>
    <w:rsid w:val="00895249"/>
    <w:rsid w:val="00895AFB"/>
    <w:rsid w:val="008964CF"/>
    <w:rsid w:val="00897937"/>
    <w:rsid w:val="00897FFE"/>
    <w:rsid w:val="008A017B"/>
    <w:rsid w:val="008A0EC5"/>
    <w:rsid w:val="008A17AB"/>
    <w:rsid w:val="008A205F"/>
    <w:rsid w:val="008A2A4F"/>
    <w:rsid w:val="008A2CDC"/>
    <w:rsid w:val="008A31D8"/>
    <w:rsid w:val="008A4898"/>
    <w:rsid w:val="008A51A3"/>
    <w:rsid w:val="008A566D"/>
    <w:rsid w:val="008A5B37"/>
    <w:rsid w:val="008A625F"/>
    <w:rsid w:val="008A6F94"/>
    <w:rsid w:val="008B0C06"/>
    <w:rsid w:val="008B219A"/>
    <w:rsid w:val="008B21F2"/>
    <w:rsid w:val="008B226A"/>
    <w:rsid w:val="008B2A17"/>
    <w:rsid w:val="008B2A58"/>
    <w:rsid w:val="008B4C6D"/>
    <w:rsid w:val="008B52C8"/>
    <w:rsid w:val="008B5389"/>
    <w:rsid w:val="008B64EF"/>
    <w:rsid w:val="008B6B33"/>
    <w:rsid w:val="008B782B"/>
    <w:rsid w:val="008C05A2"/>
    <w:rsid w:val="008C0E97"/>
    <w:rsid w:val="008C1003"/>
    <w:rsid w:val="008C1CDB"/>
    <w:rsid w:val="008C27F7"/>
    <w:rsid w:val="008C365D"/>
    <w:rsid w:val="008C3DEB"/>
    <w:rsid w:val="008C4D17"/>
    <w:rsid w:val="008C5041"/>
    <w:rsid w:val="008C526F"/>
    <w:rsid w:val="008C59B7"/>
    <w:rsid w:val="008C6DA1"/>
    <w:rsid w:val="008C70D2"/>
    <w:rsid w:val="008C7C38"/>
    <w:rsid w:val="008D1527"/>
    <w:rsid w:val="008D167F"/>
    <w:rsid w:val="008D216D"/>
    <w:rsid w:val="008D4BD8"/>
    <w:rsid w:val="008D5055"/>
    <w:rsid w:val="008D53C3"/>
    <w:rsid w:val="008D6625"/>
    <w:rsid w:val="008D77E9"/>
    <w:rsid w:val="008E056E"/>
    <w:rsid w:val="008E156B"/>
    <w:rsid w:val="008E1CA9"/>
    <w:rsid w:val="008E2443"/>
    <w:rsid w:val="008E2546"/>
    <w:rsid w:val="008E2BC4"/>
    <w:rsid w:val="008E4766"/>
    <w:rsid w:val="008E496D"/>
    <w:rsid w:val="008E5125"/>
    <w:rsid w:val="008E519F"/>
    <w:rsid w:val="008E5A7C"/>
    <w:rsid w:val="008E5DED"/>
    <w:rsid w:val="008E60ED"/>
    <w:rsid w:val="008E65D4"/>
    <w:rsid w:val="008E6D2E"/>
    <w:rsid w:val="008E737A"/>
    <w:rsid w:val="008F1428"/>
    <w:rsid w:val="008F1D9E"/>
    <w:rsid w:val="008F22F7"/>
    <w:rsid w:val="008F243B"/>
    <w:rsid w:val="008F39F5"/>
    <w:rsid w:val="008F442D"/>
    <w:rsid w:val="008F4573"/>
    <w:rsid w:val="008F56F4"/>
    <w:rsid w:val="008F632E"/>
    <w:rsid w:val="008F641F"/>
    <w:rsid w:val="008F7858"/>
    <w:rsid w:val="00900B7A"/>
    <w:rsid w:val="00901ADF"/>
    <w:rsid w:val="00901DD4"/>
    <w:rsid w:val="009045E6"/>
    <w:rsid w:val="009049ED"/>
    <w:rsid w:val="0090748C"/>
    <w:rsid w:val="0090774E"/>
    <w:rsid w:val="00907F37"/>
    <w:rsid w:val="0091004E"/>
    <w:rsid w:val="009103A1"/>
    <w:rsid w:val="009114EC"/>
    <w:rsid w:val="00911BED"/>
    <w:rsid w:val="00911E37"/>
    <w:rsid w:val="009124C5"/>
    <w:rsid w:val="00912FEC"/>
    <w:rsid w:val="0091346A"/>
    <w:rsid w:val="00914EE5"/>
    <w:rsid w:val="009155A7"/>
    <w:rsid w:val="00916D4C"/>
    <w:rsid w:val="00916D99"/>
    <w:rsid w:val="009171C1"/>
    <w:rsid w:val="00920E5A"/>
    <w:rsid w:val="009213C9"/>
    <w:rsid w:val="00921774"/>
    <w:rsid w:val="00921F74"/>
    <w:rsid w:val="00922B1D"/>
    <w:rsid w:val="00923019"/>
    <w:rsid w:val="0092335A"/>
    <w:rsid w:val="009237E0"/>
    <w:rsid w:val="00923EA4"/>
    <w:rsid w:val="00924D4C"/>
    <w:rsid w:val="00924E2F"/>
    <w:rsid w:val="00925523"/>
    <w:rsid w:val="00925CB4"/>
    <w:rsid w:val="009264F3"/>
    <w:rsid w:val="00926F18"/>
    <w:rsid w:val="009318B0"/>
    <w:rsid w:val="00932208"/>
    <w:rsid w:val="009327A2"/>
    <w:rsid w:val="009327AD"/>
    <w:rsid w:val="009329DE"/>
    <w:rsid w:val="009330B5"/>
    <w:rsid w:val="00933F29"/>
    <w:rsid w:val="009341D7"/>
    <w:rsid w:val="00934A65"/>
    <w:rsid w:val="00934F87"/>
    <w:rsid w:val="00935045"/>
    <w:rsid w:val="009354E7"/>
    <w:rsid w:val="0093553B"/>
    <w:rsid w:val="00935AB3"/>
    <w:rsid w:val="00936ABD"/>
    <w:rsid w:val="009400CE"/>
    <w:rsid w:val="00940518"/>
    <w:rsid w:val="00940769"/>
    <w:rsid w:val="00942315"/>
    <w:rsid w:val="00942E64"/>
    <w:rsid w:val="00943224"/>
    <w:rsid w:val="0094462B"/>
    <w:rsid w:val="009453D1"/>
    <w:rsid w:val="00946BC3"/>
    <w:rsid w:val="00953272"/>
    <w:rsid w:val="00953861"/>
    <w:rsid w:val="009549C3"/>
    <w:rsid w:val="009557C9"/>
    <w:rsid w:val="0095653C"/>
    <w:rsid w:val="00957303"/>
    <w:rsid w:val="009613B6"/>
    <w:rsid w:val="00961D23"/>
    <w:rsid w:val="009620F9"/>
    <w:rsid w:val="009627F0"/>
    <w:rsid w:val="009635C1"/>
    <w:rsid w:val="0096376B"/>
    <w:rsid w:val="00963D86"/>
    <w:rsid w:val="00964143"/>
    <w:rsid w:val="00966236"/>
    <w:rsid w:val="0096633B"/>
    <w:rsid w:val="0096677E"/>
    <w:rsid w:val="009669CC"/>
    <w:rsid w:val="009671BF"/>
    <w:rsid w:val="0096731A"/>
    <w:rsid w:val="00970A6F"/>
    <w:rsid w:val="00970AF5"/>
    <w:rsid w:val="00971C11"/>
    <w:rsid w:val="009734DF"/>
    <w:rsid w:val="009752C1"/>
    <w:rsid w:val="009752EE"/>
    <w:rsid w:val="00975A7D"/>
    <w:rsid w:val="00975D82"/>
    <w:rsid w:val="00976200"/>
    <w:rsid w:val="009763E9"/>
    <w:rsid w:val="009810A1"/>
    <w:rsid w:val="009818E7"/>
    <w:rsid w:val="0098222D"/>
    <w:rsid w:val="009828C9"/>
    <w:rsid w:val="0098406B"/>
    <w:rsid w:val="0098459D"/>
    <w:rsid w:val="0098484E"/>
    <w:rsid w:val="00984FE0"/>
    <w:rsid w:val="00985109"/>
    <w:rsid w:val="009853B0"/>
    <w:rsid w:val="009856F8"/>
    <w:rsid w:val="00986851"/>
    <w:rsid w:val="009900BA"/>
    <w:rsid w:val="00990750"/>
    <w:rsid w:val="00990D6F"/>
    <w:rsid w:val="009910F3"/>
    <w:rsid w:val="009919C1"/>
    <w:rsid w:val="00992179"/>
    <w:rsid w:val="009926EA"/>
    <w:rsid w:val="00992DBC"/>
    <w:rsid w:val="0099313F"/>
    <w:rsid w:val="00993559"/>
    <w:rsid w:val="0099418E"/>
    <w:rsid w:val="00994576"/>
    <w:rsid w:val="00995797"/>
    <w:rsid w:val="00995E62"/>
    <w:rsid w:val="00996486"/>
    <w:rsid w:val="00996AB1"/>
    <w:rsid w:val="00997651"/>
    <w:rsid w:val="00997ADD"/>
    <w:rsid w:val="009A0092"/>
    <w:rsid w:val="009A0B04"/>
    <w:rsid w:val="009A1154"/>
    <w:rsid w:val="009A191D"/>
    <w:rsid w:val="009A27B0"/>
    <w:rsid w:val="009A32E0"/>
    <w:rsid w:val="009A408F"/>
    <w:rsid w:val="009A44D1"/>
    <w:rsid w:val="009A48B4"/>
    <w:rsid w:val="009A5264"/>
    <w:rsid w:val="009A6FA8"/>
    <w:rsid w:val="009A789D"/>
    <w:rsid w:val="009A7ADD"/>
    <w:rsid w:val="009B20DB"/>
    <w:rsid w:val="009B2D91"/>
    <w:rsid w:val="009B2E4C"/>
    <w:rsid w:val="009B301A"/>
    <w:rsid w:val="009B307C"/>
    <w:rsid w:val="009B57E5"/>
    <w:rsid w:val="009B699C"/>
    <w:rsid w:val="009C0ECD"/>
    <w:rsid w:val="009C168F"/>
    <w:rsid w:val="009C218D"/>
    <w:rsid w:val="009C38D4"/>
    <w:rsid w:val="009C464A"/>
    <w:rsid w:val="009C5B59"/>
    <w:rsid w:val="009C6756"/>
    <w:rsid w:val="009C69A0"/>
    <w:rsid w:val="009C7A52"/>
    <w:rsid w:val="009C7C37"/>
    <w:rsid w:val="009D0ACC"/>
    <w:rsid w:val="009D1419"/>
    <w:rsid w:val="009D3121"/>
    <w:rsid w:val="009D370D"/>
    <w:rsid w:val="009D4538"/>
    <w:rsid w:val="009D47E9"/>
    <w:rsid w:val="009D5418"/>
    <w:rsid w:val="009D5605"/>
    <w:rsid w:val="009D590D"/>
    <w:rsid w:val="009D6274"/>
    <w:rsid w:val="009D6467"/>
    <w:rsid w:val="009D6AE7"/>
    <w:rsid w:val="009D747C"/>
    <w:rsid w:val="009D7784"/>
    <w:rsid w:val="009D7D0C"/>
    <w:rsid w:val="009E0B72"/>
    <w:rsid w:val="009E1F9E"/>
    <w:rsid w:val="009E2E9D"/>
    <w:rsid w:val="009E2F46"/>
    <w:rsid w:val="009E3214"/>
    <w:rsid w:val="009E338B"/>
    <w:rsid w:val="009E34C9"/>
    <w:rsid w:val="009E3603"/>
    <w:rsid w:val="009E399B"/>
    <w:rsid w:val="009E4712"/>
    <w:rsid w:val="009E5E33"/>
    <w:rsid w:val="009E6301"/>
    <w:rsid w:val="009E6FA2"/>
    <w:rsid w:val="009E70FC"/>
    <w:rsid w:val="009E73E3"/>
    <w:rsid w:val="009F0006"/>
    <w:rsid w:val="009F22CE"/>
    <w:rsid w:val="009F3A47"/>
    <w:rsid w:val="009F3F65"/>
    <w:rsid w:val="009F42B0"/>
    <w:rsid w:val="009F46C5"/>
    <w:rsid w:val="009F4DEF"/>
    <w:rsid w:val="009F5019"/>
    <w:rsid w:val="009F516D"/>
    <w:rsid w:val="009F5FA6"/>
    <w:rsid w:val="009F663C"/>
    <w:rsid w:val="009F6FB7"/>
    <w:rsid w:val="00A00374"/>
    <w:rsid w:val="00A01490"/>
    <w:rsid w:val="00A03860"/>
    <w:rsid w:val="00A03C9E"/>
    <w:rsid w:val="00A03EED"/>
    <w:rsid w:val="00A0447B"/>
    <w:rsid w:val="00A0464A"/>
    <w:rsid w:val="00A04F28"/>
    <w:rsid w:val="00A05647"/>
    <w:rsid w:val="00A10235"/>
    <w:rsid w:val="00A129E2"/>
    <w:rsid w:val="00A12DD0"/>
    <w:rsid w:val="00A13131"/>
    <w:rsid w:val="00A1377B"/>
    <w:rsid w:val="00A13D31"/>
    <w:rsid w:val="00A15669"/>
    <w:rsid w:val="00A172FE"/>
    <w:rsid w:val="00A17AD4"/>
    <w:rsid w:val="00A17D2F"/>
    <w:rsid w:val="00A20136"/>
    <w:rsid w:val="00A20DD9"/>
    <w:rsid w:val="00A21AF0"/>
    <w:rsid w:val="00A21C19"/>
    <w:rsid w:val="00A24235"/>
    <w:rsid w:val="00A2578A"/>
    <w:rsid w:val="00A26193"/>
    <w:rsid w:val="00A275D2"/>
    <w:rsid w:val="00A27B2D"/>
    <w:rsid w:val="00A30229"/>
    <w:rsid w:val="00A304AB"/>
    <w:rsid w:val="00A30DF3"/>
    <w:rsid w:val="00A313A8"/>
    <w:rsid w:val="00A31F12"/>
    <w:rsid w:val="00A3348A"/>
    <w:rsid w:val="00A33A35"/>
    <w:rsid w:val="00A33A94"/>
    <w:rsid w:val="00A34049"/>
    <w:rsid w:val="00A34400"/>
    <w:rsid w:val="00A34668"/>
    <w:rsid w:val="00A35A35"/>
    <w:rsid w:val="00A360F6"/>
    <w:rsid w:val="00A362DD"/>
    <w:rsid w:val="00A373BF"/>
    <w:rsid w:val="00A375E8"/>
    <w:rsid w:val="00A37640"/>
    <w:rsid w:val="00A376CF"/>
    <w:rsid w:val="00A37DDD"/>
    <w:rsid w:val="00A40485"/>
    <w:rsid w:val="00A417AA"/>
    <w:rsid w:val="00A427D5"/>
    <w:rsid w:val="00A42D8E"/>
    <w:rsid w:val="00A4390C"/>
    <w:rsid w:val="00A43B73"/>
    <w:rsid w:val="00A44914"/>
    <w:rsid w:val="00A4531A"/>
    <w:rsid w:val="00A45AED"/>
    <w:rsid w:val="00A45BAF"/>
    <w:rsid w:val="00A472A8"/>
    <w:rsid w:val="00A474FD"/>
    <w:rsid w:val="00A50F87"/>
    <w:rsid w:val="00A50FD7"/>
    <w:rsid w:val="00A51537"/>
    <w:rsid w:val="00A5188E"/>
    <w:rsid w:val="00A51C22"/>
    <w:rsid w:val="00A52686"/>
    <w:rsid w:val="00A52B01"/>
    <w:rsid w:val="00A52D30"/>
    <w:rsid w:val="00A52D9D"/>
    <w:rsid w:val="00A53CCF"/>
    <w:rsid w:val="00A544CF"/>
    <w:rsid w:val="00A54B12"/>
    <w:rsid w:val="00A54CE8"/>
    <w:rsid w:val="00A55002"/>
    <w:rsid w:val="00A558AA"/>
    <w:rsid w:val="00A564F4"/>
    <w:rsid w:val="00A5679E"/>
    <w:rsid w:val="00A5714B"/>
    <w:rsid w:val="00A5796C"/>
    <w:rsid w:val="00A609F5"/>
    <w:rsid w:val="00A619B1"/>
    <w:rsid w:val="00A62031"/>
    <w:rsid w:val="00A62DFA"/>
    <w:rsid w:val="00A632A5"/>
    <w:rsid w:val="00A63462"/>
    <w:rsid w:val="00A63E82"/>
    <w:rsid w:val="00A63FF2"/>
    <w:rsid w:val="00A6569C"/>
    <w:rsid w:val="00A661C3"/>
    <w:rsid w:val="00A66587"/>
    <w:rsid w:val="00A66E46"/>
    <w:rsid w:val="00A67F9C"/>
    <w:rsid w:val="00A7048F"/>
    <w:rsid w:val="00A71641"/>
    <w:rsid w:val="00A7197D"/>
    <w:rsid w:val="00A71C6D"/>
    <w:rsid w:val="00A71E71"/>
    <w:rsid w:val="00A7256C"/>
    <w:rsid w:val="00A727FD"/>
    <w:rsid w:val="00A7328D"/>
    <w:rsid w:val="00A74122"/>
    <w:rsid w:val="00A744D4"/>
    <w:rsid w:val="00A74A21"/>
    <w:rsid w:val="00A7636B"/>
    <w:rsid w:val="00A771AA"/>
    <w:rsid w:val="00A802E0"/>
    <w:rsid w:val="00A81AA2"/>
    <w:rsid w:val="00A82CC8"/>
    <w:rsid w:val="00A82F01"/>
    <w:rsid w:val="00A83B8D"/>
    <w:rsid w:val="00A83CD9"/>
    <w:rsid w:val="00A85B92"/>
    <w:rsid w:val="00A85FC8"/>
    <w:rsid w:val="00A86F2B"/>
    <w:rsid w:val="00A8784C"/>
    <w:rsid w:val="00A87AAA"/>
    <w:rsid w:val="00A90388"/>
    <w:rsid w:val="00A91AA2"/>
    <w:rsid w:val="00A91AE3"/>
    <w:rsid w:val="00A91CD0"/>
    <w:rsid w:val="00A925E3"/>
    <w:rsid w:val="00A928A7"/>
    <w:rsid w:val="00A9412F"/>
    <w:rsid w:val="00A94F7C"/>
    <w:rsid w:val="00A94FAF"/>
    <w:rsid w:val="00A96494"/>
    <w:rsid w:val="00A965F2"/>
    <w:rsid w:val="00A9715E"/>
    <w:rsid w:val="00A97D38"/>
    <w:rsid w:val="00A97F25"/>
    <w:rsid w:val="00AA1899"/>
    <w:rsid w:val="00AA3063"/>
    <w:rsid w:val="00AA3FDD"/>
    <w:rsid w:val="00AA507B"/>
    <w:rsid w:val="00AA63DE"/>
    <w:rsid w:val="00AA6666"/>
    <w:rsid w:val="00AA66B1"/>
    <w:rsid w:val="00AA7793"/>
    <w:rsid w:val="00AA7999"/>
    <w:rsid w:val="00AB02EC"/>
    <w:rsid w:val="00AB144D"/>
    <w:rsid w:val="00AB1822"/>
    <w:rsid w:val="00AB2237"/>
    <w:rsid w:val="00AB24B9"/>
    <w:rsid w:val="00AB25B2"/>
    <w:rsid w:val="00AB2C21"/>
    <w:rsid w:val="00AB2C81"/>
    <w:rsid w:val="00AB2E18"/>
    <w:rsid w:val="00AB34C8"/>
    <w:rsid w:val="00AB3986"/>
    <w:rsid w:val="00AB3B62"/>
    <w:rsid w:val="00AB3D3B"/>
    <w:rsid w:val="00AB4501"/>
    <w:rsid w:val="00AB5487"/>
    <w:rsid w:val="00AB5522"/>
    <w:rsid w:val="00AB5688"/>
    <w:rsid w:val="00AB620F"/>
    <w:rsid w:val="00AB6B2D"/>
    <w:rsid w:val="00AB7E09"/>
    <w:rsid w:val="00AB7E8C"/>
    <w:rsid w:val="00AC08C9"/>
    <w:rsid w:val="00AC127A"/>
    <w:rsid w:val="00AC1F4A"/>
    <w:rsid w:val="00AC3541"/>
    <w:rsid w:val="00AC3DE6"/>
    <w:rsid w:val="00AC4BEB"/>
    <w:rsid w:val="00AC5DAE"/>
    <w:rsid w:val="00AC5F58"/>
    <w:rsid w:val="00AC65C8"/>
    <w:rsid w:val="00AC6C74"/>
    <w:rsid w:val="00AC7233"/>
    <w:rsid w:val="00AC776C"/>
    <w:rsid w:val="00AD0006"/>
    <w:rsid w:val="00AD1639"/>
    <w:rsid w:val="00AD2025"/>
    <w:rsid w:val="00AD21B1"/>
    <w:rsid w:val="00AD36D0"/>
    <w:rsid w:val="00AD381B"/>
    <w:rsid w:val="00AD58A2"/>
    <w:rsid w:val="00AD59E1"/>
    <w:rsid w:val="00AD5B99"/>
    <w:rsid w:val="00AD61E9"/>
    <w:rsid w:val="00AD6DB5"/>
    <w:rsid w:val="00AE0193"/>
    <w:rsid w:val="00AE1A12"/>
    <w:rsid w:val="00AE1F1B"/>
    <w:rsid w:val="00AE23DA"/>
    <w:rsid w:val="00AE254E"/>
    <w:rsid w:val="00AE2FD2"/>
    <w:rsid w:val="00AE375A"/>
    <w:rsid w:val="00AE3916"/>
    <w:rsid w:val="00AE3A82"/>
    <w:rsid w:val="00AE54E4"/>
    <w:rsid w:val="00AE63A6"/>
    <w:rsid w:val="00AE7C4B"/>
    <w:rsid w:val="00AF00E7"/>
    <w:rsid w:val="00AF101D"/>
    <w:rsid w:val="00AF1831"/>
    <w:rsid w:val="00AF1B91"/>
    <w:rsid w:val="00AF2122"/>
    <w:rsid w:val="00AF2A66"/>
    <w:rsid w:val="00AF4957"/>
    <w:rsid w:val="00AF4F04"/>
    <w:rsid w:val="00AF574B"/>
    <w:rsid w:val="00AF5DCF"/>
    <w:rsid w:val="00AF634C"/>
    <w:rsid w:val="00AF778D"/>
    <w:rsid w:val="00AF7798"/>
    <w:rsid w:val="00AF7A09"/>
    <w:rsid w:val="00B001E7"/>
    <w:rsid w:val="00B00F65"/>
    <w:rsid w:val="00B00F9D"/>
    <w:rsid w:val="00B016D8"/>
    <w:rsid w:val="00B025D1"/>
    <w:rsid w:val="00B03D69"/>
    <w:rsid w:val="00B04796"/>
    <w:rsid w:val="00B053F0"/>
    <w:rsid w:val="00B05AF7"/>
    <w:rsid w:val="00B05CCA"/>
    <w:rsid w:val="00B05F6C"/>
    <w:rsid w:val="00B06E23"/>
    <w:rsid w:val="00B10978"/>
    <w:rsid w:val="00B10AA8"/>
    <w:rsid w:val="00B10C3C"/>
    <w:rsid w:val="00B10CFE"/>
    <w:rsid w:val="00B11332"/>
    <w:rsid w:val="00B11430"/>
    <w:rsid w:val="00B1150A"/>
    <w:rsid w:val="00B120FE"/>
    <w:rsid w:val="00B12636"/>
    <w:rsid w:val="00B12EE9"/>
    <w:rsid w:val="00B13F64"/>
    <w:rsid w:val="00B170E8"/>
    <w:rsid w:val="00B17D60"/>
    <w:rsid w:val="00B21904"/>
    <w:rsid w:val="00B21A9B"/>
    <w:rsid w:val="00B224F3"/>
    <w:rsid w:val="00B2374E"/>
    <w:rsid w:val="00B23CBB"/>
    <w:rsid w:val="00B24102"/>
    <w:rsid w:val="00B2418D"/>
    <w:rsid w:val="00B248BD"/>
    <w:rsid w:val="00B24A53"/>
    <w:rsid w:val="00B25F4A"/>
    <w:rsid w:val="00B27DDE"/>
    <w:rsid w:val="00B30CE5"/>
    <w:rsid w:val="00B324A3"/>
    <w:rsid w:val="00B3285C"/>
    <w:rsid w:val="00B3288B"/>
    <w:rsid w:val="00B32A27"/>
    <w:rsid w:val="00B32DD0"/>
    <w:rsid w:val="00B33C28"/>
    <w:rsid w:val="00B34214"/>
    <w:rsid w:val="00B34299"/>
    <w:rsid w:val="00B348B4"/>
    <w:rsid w:val="00B34B3C"/>
    <w:rsid w:val="00B34B8B"/>
    <w:rsid w:val="00B36437"/>
    <w:rsid w:val="00B36DDD"/>
    <w:rsid w:val="00B372AA"/>
    <w:rsid w:val="00B40B5D"/>
    <w:rsid w:val="00B412B0"/>
    <w:rsid w:val="00B41381"/>
    <w:rsid w:val="00B414F6"/>
    <w:rsid w:val="00B4391A"/>
    <w:rsid w:val="00B449D6"/>
    <w:rsid w:val="00B46846"/>
    <w:rsid w:val="00B46ACF"/>
    <w:rsid w:val="00B47CB2"/>
    <w:rsid w:val="00B5014C"/>
    <w:rsid w:val="00B503B4"/>
    <w:rsid w:val="00B503C5"/>
    <w:rsid w:val="00B50BCD"/>
    <w:rsid w:val="00B51897"/>
    <w:rsid w:val="00B53945"/>
    <w:rsid w:val="00B53BF9"/>
    <w:rsid w:val="00B5406E"/>
    <w:rsid w:val="00B54CE2"/>
    <w:rsid w:val="00B56D4C"/>
    <w:rsid w:val="00B57F96"/>
    <w:rsid w:val="00B60721"/>
    <w:rsid w:val="00B60DF7"/>
    <w:rsid w:val="00B60E03"/>
    <w:rsid w:val="00B60F71"/>
    <w:rsid w:val="00B6101D"/>
    <w:rsid w:val="00B61108"/>
    <w:rsid w:val="00B6205B"/>
    <w:rsid w:val="00B6283A"/>
    <w:rsid w:val="00B6602C"/>
    <w:rsid w:val="00B6623B"/>
    <w:rsid w:val="00B6653B"/>
    <w:rsid w:val="00B6720F"/>
    <w:rsid w:val="00B6742A"/>
    <w:rsid w:val="00B67B95"/>
    <w:rsid w:val="00B70990"/>
    <w:rsid w:val="00B70B0E"/>
    <w:rsid w:val="00B72018"/>
    <w:rsid w:val="00B720EC"/>
    <w:rsid w:val="00B721FF"/>
    <w:rsid w:val="00B727A0"/>
    <w:rsid w:val="00B72F4B"/>
    <w:rsid w:val="00B7331C"/>
    <w:rsid w:val="00B73B86"/>
    <w:rsid w:val="00B73E85"/>
    <w:rsid w:val="00B74C3C"/>
    <w:rsid w:val="00B74F61"/>
    <w:rsid w:val="00B76592"/>
    <w:rsid w:val="00B76D80"/>
    <w:rsid w:val="00B77894"/>
    <w:rsid w:val="00B804CD"/>
    <w:rsid w:val="00B80F37"/>
    <w:rsid w:val="00B8109E"/>
    <w:rsid w:val="00B81A0A"/>
    <w:rsid w:val="00B821FE"/>
    <w:rsid w:val="00B86341"/>
    <w:rsid w:val="00B87B02"/>
    <w:rsid w:val="00B90222"/>
    <w:rsid w:val="00B9030B"/>
    <w:rsid w:val="00B910E5"/>
    <w:rsid w:val="00B9117C"/>
    <w:rsid w:val="00B911A0"/>
    <w:rsid w:val="00B912CC"/>
    <w:rsid w:val="00B91B45"/>
    <w:rsid w:val="00B926B1"/>
    <w:rsid w:val="00B929D3"/>
    <w:rsid w:val="00B929FD"/>
    <w:rsid w:val="00B946CF"/>
    <w:rsid w:val="00B96310"/>
    <w:rsid w:val="00B96EE5"/>
    <w:rsid w:val="00B973B1"/>
    <w:rsid w:val="00B97668"/>
    <w:rsid w:val="00B97DA1"/>
    <w:rsid w:val="00BA08AC"/>
    <w:rsid w:val="00BA0E2D"/>
    <w:rsid w:val="00BA117B"/>
    <w:rsid w:val="00BA2847"/>
    <w:rsid w:val="00BA2D03"/>
    <w:rsid w:val="00BA3132"/>
    <w:rsid w:val="00BA5630"/>
    <w:rsid w:val="00BA5AEE"/>
    <w:rsid w:val="00BA671D"/>
    <w:rsid w:val="00BA6ED8"/>
    <w:rsid w:val="00BA722B"/>
    <w:rsid w:val="00BB23D2"/>
    <w:rsid w:val="00BB3747"/>
    <w:rsid w:val="00BB3E15"/>
    <w:rsid w:val="00BB40B8"/>
    <w:rsid w:val="00BB4B2A"/>
    <w:rsid w:val="00BB535E"/>
    <w:rsid w:val="00BB6161"/>
    <w:rsid w:val="00BB627E"/>
    <w:rsid w:val="00BB6992"/>
    <w:rsid w:val="00BB70A7"/>
    <w:rsid w:val="00BB7AD1"/>
    <w:rsid w:val="00BC2051"/>
    <w:rsid w:val="00BC2590"/>
    <w:rsid w:val="00BC2E85"/>
    <w:rsid w:val="00BC3475"/>
    <w:rsid w:val="00BC5267"/>
    <w:rsid w:val="00BC6071"/>
    <w:rsid w:val="00BC7088"/>
    <w:rsid w:val="00BC79F3"/>
    <w:rsid w:val="00BC7C5A"/>
    <w:rsid w:val="00BC7C9C"/>
    <w:rsid w:val="00BD11D4"/>
    <w:rsid w:val="00BD1768"/>
    <w:rsid w:val="00BD445A"/>
    <w:rsid w:val="00BD47AA"/>
    <w:rsid w:val="00BD500D"/>
    <w:rsid w:val="00BD5CF5"/>
    <w:rsid w:val="00BD6F72"/>
    <w:rsid w:val="00BD7008"/>
    <w:rsid w:val="00BE062A"/>
    <w:rsid w:val="00BE1195"/>
    <w:rsid w:val="00BE11E1"/>
    <w:rsid w:val="00BE1A1C"/>
    <w:rsid w:val="00BE23A6"/>
    <w:rsid w:val="00BE279C"/>
    <w:rsid w:val="00BE357D"/>
    <w:rsid w:val="00BE3850"/>
    <w:rsid w:val="00BE3962"/>
    <w:rsid w:val="00BE3DCD"/>
    <w:rsid w:val="00BE4A69"/>
    <w:rsid w:val="00BE5E01"/>
    <w:rsid w:val="00BE605C"/>
    <w:rsid w:val="00BE66CD"/>
    <w:rsid w:val="00BE7A2A"/>
    <w:rsid w:val="00BF0635"/>
    <w:rsid w:val="00BF086E"/>
    <w:rsid w:val="00BF0A54"/>
    <w:rsid w:val="00BF1A73"/>
    <w:rsid w:val="00BF1BC0"/>
    <w:rsid w:val="00BF1CCD"/>
    <w:rsid w:val="00BF2786"/>
    <w:rsid w:val="00BF28B0"/>
    <w:rsid w:val="00BF2D9C"/>
    <w:rsid w:val="00BF369D"/>
    <w:rsid w:val="00BF55B2"/>
    <w:rsid w:val="00BF6CB6"/>
    <w:rsid w:val="00BF7246"/>
    <w:rsid w:val="00BF72EE"/>
    <w:rsid w:val="00C003A5"/>
    <w:rsid w:val="00C004EA"/>
    <w:rsid w:val="00C00701"/>
    <w:rsid w:val="00C0089F"/>
    <w:rsid w:val="00C009BE"/>
    <w:rsid w:val="00C00DBE"/>
    <w:rsid w:val="00C01A80"/>
    <w:rsid w:val="00C01F9A"/>
    <w:rsid w:val="00C04A51"/>
    <w:rsid w:val="00C04CE6"/>
    <w:rsid w:val="00C0669F"/>
    <w:rsid w:val="00C06B0C"/>
    <w:rsid w:val="00C07876"/>
    <w:rsid w:val="00C10FFF"/>
    <w:rsid w:val="00C11681"/>
    <w:rsid w:val="00C12005"/>
    <w:rsid w:val="00C127C2"/>
    <w:rsid w:val="00C12883"/>
    <w:rsid w:val="00C129DB"/>
    <w:rsid w:val="00C13384"/>
    <w:rsid w:val="00C137F3"/>
    <w:rsid w:val="00C1426E"/>
    <w:rsid w:val="00C148EC"/>
    <w:rsid w:val="00C15271"/>
    <w:rsid w:val="00C166B7"/>
    <w:rsid w:val="00C22621"/>
    <w:rsid w:val="00C23297"/>
    <w:rsid w:val="00C23825"/>
    <w:rsid w:val="00C2385D"/>
    <w:rsid w:val="00C243BD"/>
    <w:rsid w:val="00C24EC2"/>
    <w:rsid w:val="00C250B9"/>
    <w:rsid w:val="00C25FC8"/>
    <w:rsid w:val="00C2613A"/>
    <w:rsid w:val="00C26305"/>
    <w:rsid w:val="00C26D68"/>
    <w:rsid w:val="00C278B6"/>
    <w:rsid w:val="00C312C0"/>
    <w:rsid w:val="00C31333"/>
    <w:rsid w:val="00C31A38"/>
    <w:rsid w:val="00C32199"/>
    <w:rsid w:val="00C329D9"/>
    <w:rsid w:val="00C32FD0"/>
    <w:rsid w:val="00C33666"/>
    <w:rsid w:val="00C33F05"/>
    <w:rsid w:val="00C34514"/>
    <w:rsid w:val="00C346B7"/>
    <w:rsid w:val="00C34D3F"/>
    <w:rsid w:val="00C352CD"/>
    <w:rsid w:val="00C35CEC"/>
    <w:rsid w:val="00C367CC"/>
    <w:rsid w:val="00C37708"/>
    <w:rsid w:val="00C37A87"/>
    <w:rsid w:val="00C37BEF"/>
    <w:rsid w:val="00C40322"/>
    <w:rsid w:val="00C40E38"/>
    <w:rsid w:val="00C41C8D"/>
    <w:rsid w:val="00C4288C"/>
    <w:rsid w:val="00C434C4"/>
    <w:rsid w:val="00C439C6"/>
    <w:rsid w:val="00C453DA"/>
    <w:rsid w:val="00C45C00"/>
    <w:rsid w:val="00C46492"/>
    <w:rsid w:val="00C469A9"/>
    <w:rsid w:val="00C46D10"/>
    <w:rsid w:val="00C46EA6"/>
    <w:rsid w:val="00C47D71"/>
    <w:rsid w:val="00C5057E"/>
    <w:rsid w:val="00C51EC5"/>
    <w:rsid w:val="00C526E7"/>
    <w:rsid w:val="00C52B9A"/>
    <w:rsid w:val="00C5478A"/>
    <w:rsid w:val="00C54ECD"/>
    <w:rsid w:val="00C550B6"/>
    <w:rsid w:val="00C55105"/>
    <w:rsid w:val="00C553D1"/>
    <w:rsid w:val="00C55C5F"/>
    <w:rsid w:val="00C57463"/>
    <w:rsid w:val="00C61F74"/>
    <w:rsid w:val="00C63707"/>
    <w:rsid w:val="00C63C71"/>
    <w:rsid w:val="00C64ED3"/>
    <w:rsid w:val="00C66F31"/>
    <w:rsid w:val="00C6769E"/>
    <w:rsid w:val="00C70295"/>
    <w:rsid w:val="00C71C15"/>
    <w:rsid w:val="00C71C50"/>
    <w:rsid w:val="00C7245A"/>
    <w:rsid w:val="00C725BA"/>
    <w:rsid w:val="00C72BA6"/>
    <w:rsid w:val="00C72D76"/>
    <w:rsid w:val="00C72FF2"/>
    <w:rsid w:val="00C74116"/>
    <w:rsid w:val="00C751E9"/>
    <w:rsid w:val="00C75292"/>
    <w:rsid w:val="00C76231"/>
    <w:rsid w:val="00C76655"/>
    <w:rsid w:val="00C77874"/>
    <w:rsid w:val="00C7795A"/>
    <w:rsid w:val="00C77C41"/>
    <w:rsid w:val="00C77F8F"/>
    <w:rsid w:val="00C80688"/>
    <w:rsid w:val="00C81936"/>
    <w:rsid w:val="00C81B26"/>
    <w:rsid w:val="00C82659"/>
    <w:rsid w:val="00C83C80"/>
    <w:rsid w:val="00C84134"/>
    <w:rsid w:val="00C8473C"/>
    <w:rsid w:val="00C84AC6"/>
    <w:rsid w:val="00C851FB"/>
    <w:rsid w:val="00C86D03"/>
    <w:rsid w:val="00C872CD"/>
    <w:rsid w:val="00C9015A"/>
    <w:rsid w:val="00C90CF2"/>
    <w:rsid w:val="00C91809"/>
    <w:rsid w:val="00C91988"/>
    <w:rsid w:val="00C91D2B"/>
    <w:rsid w:val="00C9311C"/>
    <w:rsid w:val="00C93BBE"/>
    <w:rsid w:val="00C9401E"/>
    <w:rsid w:val="00C9429B"/>
    <w:rsid w:val="00C94480"/>
    <w:rsid w:val="00C95315"/>
    <w:rsid w:val="00C9567A"/>
    <w:rsid w:val="00C95ECE"/>
    <w:rsid w:val="00C96DFF"/>
    <w:rsid w:val="00CA076E"/>
    <w:rsid w:val="00CA08D0"/>
    <w:rsid w:val="00CA100D"/>
    <w:rsid w:val="00CA1A82"/>
    <w:rsid w:val="00CA2122"/>
    <w:rsid w:val="00CA2590"/>
    <w:rsid w:val="00CA26EA"/>
    <w:rsid w:val="00CA27D3"/>
    <w:rsid w:val="00CA3560"/>
    <w:rsid w:val="00CA3C8E"/>
    <w:rsid w:val="00CA40C6"/>
    <w:rsid w:val="00CA506A"/>
    <w:rsid w:val="00CA524A"/>
    <w:rsid w:val="00CA54E7"/>
    <w:rsid w:val="00CA6075"/>
    <w:rsid w:val="00CA61EB"/>
    <w:rsid w:val="00CA630C"/>
    <w:rsid w:val="00CA7880"/>
    <w:rsid w:val="00CB132B"/>
    <w:rsid w:val="00CB1905"/>
    <w:rsid w:val="00CB1C87"/>
    <w:rsid w:val="00CB1DD7"/>
    <w:rsid w:val="00CB22A2"/>
    <w:rsid w:val="00CB2371"/>
    <w:rsid w:val="00CB2E6E"/>
    <w:rsid w:val="00CB2F71"/>
    <w:rsid w:val="00CB3470"/>
    <w:rsid w:val="00CB3C0E"/>
    <w:rsid w:val="00CB482C"/>
    <w:rsid w:val="00CB4D41"/>
    <w:rsid w:val="00CB5855"/>
    <w:rsid w:val="00CB64E9"/>
    <w:rsid w:val="00CB69EA"/>
    <w:rsid w:val="00CB6A69"/>
    <w:rsid w:val="00CB6FED"/>
    <w:rsid w:val="00CC0362"/>
    <w:rsid w:val="00CC1C00"/>
    <w:rsid w:val="00CC30D5"/>
    <w:rsid w:val="00CC36F7"/>
    <w:rsid w:val="00CC3A92"/>
    <w:rsid w:val="00CC3D6A"/>
    <w:rsid w:val="00CC438B"/>
    <w:rsid w:val="00CC43E3"/>
    <w:rsid w:val="00CC4A7D"/>
    <w:rsid w:val="00CC5074"/>
    <w:rsid w:val="00CC54D2"/>
    <w:rsid w:val="00CC570A"/>
    <w:rsid w:val="00CC5AC2"/>
    <w:rsid w:val="00CC5B9F"/>
    <w:rsid w:val="00CC5C5A"/>
    <w:rsid w:val="00CC694C"/>
    <w:rsid w:val="00CC6BFC"/>
    <w:rsid w:val="00CC7E09"/>
    <w:rsid w:val="00CD2176"/>
    <w:rsid w:val="00CD2882"/>
    <w:rsid w:val="00CD29B9"/>
    <w:rsid w:val="00CD2A7D"/>
    <w:rsid w:val="00CD347C"/>
    <w:rsid w:val="00CD37FF"/>
    <w:rsid w:val="00CD3FC6"/>
    <w:rsid w:val="00CD5188"/>
    <w:rsid w:val="00CE241F"/>
    <w:rsid w:val="00CE3068"/>
    <w:rsid w:val="00CE3134"/>
    <w:rsid w:val="00CE34AC"/>
    <w:rsid w:val="00CE4A40"/>
    <w:rsid w:val="00CE4DCD"/>
    <w:rsid w:val="00CE54B9"/>
    <w:rsid w:val="00CE5625"/>
    <w:rsid w:val="00CE5763"/>
    <w:rsid w:val="00CE61D6"/>
    <w:rsid w:val="00CE669B"/>
    <w:rsid w:val="00CE6AEC"/>
    <w:rsid w:val="00CE6BCB"/>
    <w:rsid w:val="00CE76F5"/>
    <w:rsid w:val="00CE7A89"/>
    <w:rsid w:val="00CF09D2"/>
    <w:rsid w:val="00CF0C60"/>
    <w:rsid w:val="00CF27E7"/>
    <w:rsid w:val="00CF472F"/>
    <w:rsid w:val="00CF51AA"/>
    <w:rsid w:val="00CF53E8"/>
    <w:rsid w:val="00CF6FCA"/>
    <w:rsid w:val="00CF76A5"/>
    <w:rsid w:val="00CF7FE4"/>
    <w:rsid w:val="00D005F5"/>
    <w:rsid w:val="00D0091E"/>
    <w:rsid w:val="00D00E71"/>
    <w:rsid w:val="00D01D6E"/>
    <w:rsid w:val="00D0271F"/>
    <w:rsid w:val="00D02992"/>
    <w:rsid w:val="00D02DC6"/>
    <w:rsid w:val="00D03FCF"/>
    <w:rsid w:val="00D0411A"/>
    <w:rsid w:val="00D05256"/>
    <w:rsid w:val="00D0562B"/>
    <w:rsid w:val="00D06846"/>
    <w:rsid w:val="00D06AEA"/>
    <w:rsid w:val="00D06D7F"/>
    <w:rsid w:val="00D07A52"/>
    <w:rsid w:val="00D07A60"/>
    <w:rsid w:val="00D106C4"/>
    <w:rsid w:val="00D1095E"/>
    <w:rsid w:val="00D10BD8"/>
    <w:rsid w:val="00D11096"/>
    <w:rsid w:val="00D11203"/>
    <w:rsid w:val="00D115E7"/>
    <w:rsid w:val="00D1165C"/>
    <w:rsid w:val="00D12033"/>
    <w:rsid w:val="00D12822"/>
    <w:rsid w:val="00D1423F"/>
    <w:rsid w:val="00D14E33"/>
    <w:rsid w:val="00D168F2"/>
    <w:rsid w:val="00D16C98"/>
    <w:rsid w:val="00D17413"/>
    <w:rsid w:val="00D1753C"/>
    <w:rsid w:val="00D21958"/>
    <w:rsid w:val="00D22524"/>
    <w:rsid w:val="00D2351F"/>
    <w:rsid w:val="00D2440C"/>
    <w:rsid w:val="00D25110"/>
    <w:rsid w:val="00D25C09"/>
    <w:rsid w:val="00D25D57"/>
    <w:rsid w:val="00D26EF2"/>
    <w:rsid w:val="00D27C37"/>
    <w:rsid w:val="00D3009F"/>
    <w:rsid w:val="00D30144"/>
    <w:rsid w:val="00D30448"/>
    <w:rsid w:val="00D3188F"/>
    <w:rsid w:val="00D326EE"/>
    <w:rsid w:val="00D3301E"/>
    <w:rsid w:val="00D33578"/>
    <w:rsid w:val="00D34D74"/>
    <w:rsid w:val="00D351EF"/>
    <w:rsid w:val="00D3547B"/>
    <w:rsid w:val="00D358F9"/>
    <w:rsid w:val="00D35CAB"/>
    <w:rsid w:val="00D35DD8"/>
    <w:rsid w:val="00D35E75"/>
    <w:rsid w:val="00D35FB9"/>
    <w:rsid w:val="00D36EEA"/>
    <w:rsid w:val="00D371E5"/>
    <w:rsid w:val="00D40997"/>
    <w:rsid w:val="00D40DF0"/>
    <w:rsid w:val="00D41360"/>
    <w:rsid w:val="00D42C85"/>
    <w:rsid w:val="00D439CB"/>
    <w:rsid w:val="00D43EE1"/>
    <w:rsid w:val="00D43FD8"/>
    <w:rsid w:val="00D4405F"/>
    <w:rsid w:val="00D46AC0"/>
    <w:rsid w:val="00D47659"/>
    <w:rsid w:val="00D51532"/>
    <w:rsid w:val="00D53D22"/>
    <w:rsid w:val="00D560C5"/>
    <w:rsid w:val="00D565C6"/>
    <w:rsid w:val="00D565F6"/>
    <w:rsid w:val="00D576A3"/>
    <w:rsid w:val="00D60CB2"/>
    <w:rsid w:val="00D61157"/>
    <w:rsid w:val="00D62A66"/>
    <w:rsid w:val="00D633C8"/>
    <w:rsid w:val="00D634A7"/>
    <w:rsid w:val="00D634E7"/>
    <w:rsid w:val="00D63D1C"/>
    <w:rsid w:val="00D649C6"/>
    <w:rsid w:val="00D659B7"/>
    <w:rsid w:val="00D66622"/>
    <w:rsid w:val="00D67272"/>
    <w:rsid w:val="00D67EC9"/>
    <w:rsid w:val="00D70A63"/>
    <w:rsid w:val="00D71479"/>
    <w:rsid w:val="00D719B8"/>
    <w:rsid w:val="00D72852"/>
    <w:rsid w:val="00D729CA"/>
    <w:rsid w:val="00D736A8"/>
    <w:rsid w:val="00D74C26"/>
    <w:rsid w:val="00D7587A"/>
    <w:rsid w:val="00D768CE"/>
    <w:rsid w:val="00D77032"/>
    <w:rsid w:val="00D778AD"/>
    <w:rsid w:val="00D77BC2"/>
    <w:rsid w:val="00D80710"/>
    <w:rsid w:val="00D811AB"/>
    <w:rsid w:val="00D81272"/>
    <w:rsid w:val="00D81D59"/>
    <w:rsid w:val="00D828C3"/>
    <w:rsid w:val="00D82CA9"/>
    <w:rsid w:val="00D82F42"/>
    <w:rsid w:val="00D83257"/>
    <w:rsid w:val="00D83D46"/>
    <w:rsid w:val="00D84074"/>
    <w:rsid w:val="00D84555"/>
    <w:rsid w:val="00D84A61"/>
    <w:rsid w:val="00D865FB"/>
    <w:rsid w:val="00D86786"/>
    <w:rsid w:val="00D87787"/>
    <w:rsid w:val="00D901D4"/>
    <w:rsid w:val="00D92930"/>
    <w:rsid w:val="00D93142"/>
    <w:rsid w:val="00D93549"/>
    <w:rsid w:val="00D93A50"/>
    <w:rsid w:val="00D93E9E"/>
    <w:rsid w:val="00D95776"/>
    <w:rsid w:val="00D959B8"/>
    <w:rsid w:val="00D95C0E"/>
    <w:rsid w:val="00D963DE"/>
    <w:rsid w:val="00D96573"/>
    <w:rsid w:val="00D966FB"/>
    <w:rsid w:val="00D97293"/>
    <w:rsid w:val="00D978E3"/>
    <w:rsid w:val="00D97BBE"/>
    <w:rsid w:val="00D97DF1"/>
    <w:rsid w:val="00DA0906"/>
    <w:rsid w:val="00DA15C5"/>
    <w:rsid w:val="00DA1C15"/>
    <w:rsid w:val="00DA1FC1"/>
    <w:rsid w:val="00DA26D9"/>
    <w:rsid w:val="00DA2930"/>
    <w:rsid w:val="00DA2FA5"/>
    <w:rsid w:val="00DA3B96"/>
    <w:rsid w:val="00DA4FC7"/>
    <w:rsid w:val="00DA5190"/>
    <w:rsid w:val="00DA5388"/>
    <w:rsid w:val="00DA73BA"/>
    <w:rsid w:val="00DB03D8"/>
    <w:rsid w:val="00DB1786"/>
    <w:rsid w:val="00DB1DD9"/>
    <w:rsid w:val="00DB25AD"/>
    <w:rsid w:val="00DB2A4B"/>
    <w:rsid w:val="00DB3188"/>
    <w:rsid w:val="00DB363E"/>
    <w:rsid w:val="00DB3C8B"/>
    <w:rsid w:val="00DB4E78"/>
    <w:rsid w:val="00DB651E"/>
    <w:rsid w:val="00DB6AD7"/>
    <w:rsid w:val="00DB6EAB"/>
    <w:rsid w:val="00DB6FAB"/>
    <w:rsid w:val="00DB7529"/>
    <w:rsid w:val="00DC0ACF"/>
    <w:rsid w:val="00DC1A4F"/>
    <w:rsid w:val="00DC1DA0"/>
    <w:rsid w:val="00DC1EBD"/>
    <w:rsid w:val="00DC3F25"/>
    <w:rsid w:val="00DC54D4"/>
    <w:rsid w:val="00DC57B0"/>
    <w:rsid w:val="00DC5FCD"/>
    <w:rsid w:val="00DC607F"/>
    <w:rsid w:val="00DC62BF"/>
    <w:rsid w:val="00DC6981"/>
    <w:rsid w:val="00DC7B60"/>
    <w:rsid w:val="00DD07C7"/>
    <w:rsid w:val="00DD07F9"/>
    <w:rsid w:val="00DD1175"/>
    <w:rsid w:val="00DD1696"/>
    <w:rsid w:val="00DD1817"/>
    <w:rsid w:val="00DD2084"/>
    <w:rsid w:val="00DD281C"/>
    <w:rsid w:val="00DD32D8"/>
    <w:rsid w:val="00DD441B"/>
    <w:rsid w:val="00DD4C0D"/>
    <w:rsid w:val="00DD569A"/>
    <w:rsid w:val="00DD6A96"/>
    <w:rsid w:val="00DD6C4B"/>
    <w:rsid w:val="00DD778C"/>
    <w:rsid w:val="00DD78CB"/>
    <w:rsid w:val="00DE04A5"/>
    <w:rsid w:val="00DE15ED"/>
    <w:rsid w:val="00DE281F"/>
    <w:rsid w:val="00DE3BF6"/>
    <w:rsid w:val="00DE5D30"/>
    <w:rsid w:val="00DE6324"/>
    <w:rsid w:val="00DE6A62"/>
    <w:rsid w:val="00DE7283"/>
    <w:rsid w:val="00DE7337"/>
    <w:rsid w:val="00DE746E"/>
    <w:rsid w:val="00DF1A37"/>
    <w:rsid w:val="00DF1AFC"/>
    <w:rsid w:val="00DF33EE"/>
    <w:rsid w:val="00DF44BB"/>
    <w:rsid w:val="00DF4B97"/>
    <w:rsid w:val="00DF5665"/>
    <w:rsid w:val="00DF5688"/>
    <w:rsid w:val="00DF6033"/>
    <w:rsid w:val="00DF6B14"/>
    <w:rsid w:val="00DF6CCD"/>
    <w:rsid w:val="00DF71FC"/>
    <w:rsid w:val="00DF7518"/>
    <w:rsid w:val="00E0036F"/>
    <w:rsid w:val="00E00424"/>
    <w:rsid w:val="00E02673"/>
    <w:rsid w:val="00E027A5"/>
    <w:rsid w:val="00E02879"/>
    <w:rsid w:val="00E02E17"/>
    <w:rsid w:val="00E032D0"/>
    <w:rsid w:val="00E03FA7"/>
    <w:rsid w:val="00E04580"/>
    <w:rsid w:val="00E04DCE"/>
    <w:rsid w:val="00E10CCB"/>
    <w:rsid w:val="00E10F3D"/>
    <w:rsid w:val="00E117D3"/>
    <w:rsid w:val="00E11FE4"/>
    <w:rsid w:val="00E12C28"/>
    <w:rsid w:val="00E13016"/>
    <w:rsid w:val="00E133BF"/>
    <w:rsid w:val="00E1479F"/>
    <w:rsid w:val="00E14E9C"/>
    <w:rsid w:val="00E1577B"/>
    <w:rsid w:val="00E16423"/>
    <w:rsid w:val="00E17BB5"/>
    <w:rsid w:val="00E17DD4"/>
    <w:rsid w:val="00E20117"/>
    <w:rsid w:val="00E211AF"/>
    <w:rsid w:val="00E215FD"/>
    <w:rsid w:val="00E22622"/>
    <w:rsid w:val="00E226DC"/>
    <w:rsid w:val="00E24D94"/>
    <w:rsid w:val="00E2554F"/>
    <w:rsid w:val="00E260A3"/>
    <w:rsid w:val="00E2648A"/>
    <w:rsid w:val="00E26BB5"/>
    <w:rsid w:val="00E27BFF"/>
    <w:rsid w:val="00E306ED"/>
    <w:rsid w:val="00E3166F"/>
    <w:rsid w:val="00E31B2D"/>
    <w:rsid w:val="00E31D1B"/>
    <w:rsid w:val="00E32539"/>
    <w:rsid w:val="00E32CC9"/>
    <w:rsid w:val="00E33D67"/>
    <w:rsid w:val="00E34E6C"/>
    <w:rsid w:val="00E34FAF"/>
    <w:rsid w:val="00E35774"/>
    <w:rsid w:val="00E35D8F"/>
    <w:rsid w:val="00E36908"/>
    <w:rsid w:val="00E40149"/>
    <w:rsid w:val="00E40EE4"/>
    <w:rsid w:val="00E40F40"/>
    <w:rsid w:val="00E41AB9"/>
    <w:rsid w:val="00E42CDC"/>
    <w:rsid w:val="00E4394A"/>
    <w:rsid w:val="00E43AEC"/>
    <w:rsid w:val="00E44AEC"/>
    <w:rsid w:val="00E4636A"/>
    <w:rsid w:val="00E4694E"/>
    <w:rsid w:val="00E46C1A"/>
    <w:rsid w:val="00E471EB"/>
    <w:rsid w:val="00E47875"/>
    <w:rsid w:val="00E51CA8"/>
    <w:rsid w:val="00E51F21"/>
    <w:rsid w:val="00E520D3"/>
    <w:rsid w:val="00E52438"/>
    <w:rsid w:val="00E5283B"/>
    <w:rsid w:val="00E5283F"/>
    <w:rsid w:val="00E52920"/>
    <w:rsid w:val="00E52DA6"/>
    <w:rsid w:val="00E5577F"/>
    <w:rsid w:val="00E55979"/>
    <w:rsid w:val="00E56912"/>
    <w:rsid w:val="00E56B48"/>
    <w:rsid w:val="00E57A40"/>
    <w:rsid w:val="00E57D08"/>
    <w:rsid w:val="00E607C8"/>
    <w:rsid w:val="00E61068"/>
    <w:rsid w:val="00E6195E"/>
    <w:rsid w:val="00E63355"/>
    <w:rsid w:val="00E6439A"/>
    <w:rsid w:val="00E643CE"/>
    <w:rsid w:val="00E65465"/>
    <w:rsid w:val="00E65A34"/>
    <w:rsid w:val="00E6679B"/>
    <w:rsid w:val="00E6746B"/>
    <w:rsid w:val="00E677CA"/>
    <w:rsid w:val="00E72EE2"/>
    <w:rsid w:val="00E7390F"/>
    <w:rsid w:val="00E74DB9"/>
    <w:rsid w:val="00E7664B"/>
    <w:rsid w:val="00E76ADD"/>
    <w:rsid w:val="00E76E36"/>
    <w:rsid w:val="00E771F8"/>
    <w:rsid w:val="00E806F5"/>
    <w:rsid w:val="00E81F0B"/>
    <w:rsid w:val="00E829C2"/>
    <w:rsid w:val="00E82B86"/>
    <w:rsid w:val="00E8527D"/>
    <w:rsid w:val="00E86729"/>
    <w:rsid w:val="00E86C16"/>
    <w:rsid w:val="00E87827"/>
    <w:rsid w:val="00E87F92"/>
    <w:rsid w:val="00E90FDE"/>
    <w:rsid w:val="00E9130B"/>
    <w:rsid w:val="00E91E0E"/>
    <w:rsid w:val="00E92389"/>
    <w:rsid w:val="00E92789"/>
    <w:rsid w:val="00E94072"/>
    <w:rsid w:val="00E941F5"/>
    <w:rsid w:val="00E9559B"/>
    <w:rsid w:val="00E95749"/>
    <w:rsid w:val="00E95972"/>
    <w:rsid w:val="00E9730A"/>
    <w:rsid w:val="00E97981"/>
    <w:rsid w:val="00EA0154"/>
    <w:rsid w:val="00EA20FE"/>
    <w:rsid w:val="00EA2181"/>
    <w:rsid w:val="00EA2642"/>
    <w:rsid w:val="00EA2A02"/>
    <w:rsid w:val="00EA34D7"/>
    <w:rsid w:val="00EA3C9F"/>
    <w:rsid w:val="00EA40B9"/>
    <w:rsid w:val="00EA46F6"/>
    <w:rsid w:val="00EA4F8D"/>
    <w:rsid w:val="00EA5402"/>
    <w:rsid w:val="00EA7DF0"/>
    <w:rsid w:val="00EB0BEE"/>
    <w:rsid w:val="00EB0E69"/>
    <w:rsid w:val="00EB1482"/>
    <w:rsid w:val="00EB1ED5"/>
    <w:rsid w:val="00EB42E5"/>
    <w:rsid w:val="00EB4302"/>
    <w:rsid w:val="00EB4A82"/>
    <w:rsid w:val="00EB53D4"/>
    <w:rsid w:val="00EB5D86"/>
    <w:rsid w:val="00EB7E4F"/>
    <w:rsid w:val="00EB7E8B"/>
    <w:rsid w:val="00EC037A"/>
    <w:rsid w:val="00EC071B"/>
    <w:rsid w:val="00EC085B"/>
    <w:rsid w:val="00EC0943"/>
    <w:rsid w:val="00EC0EA1"/>
    <w:rsid w:val="00EC1B37"/>
    <w:rsid w:val="00EC22CF"/>
    <w:rsid w:val="00EC25F8"/>
    <w:rsid w:val="00EC28D9"/>
    <w:rsid w:val="00EC35FD"/>
    <w:rsid w:val="00EC4BC6"/>
    <w:rsid w:val="00EC5023"/>
    <w:rsid w:val="00EC7127"/>
    <w:rsid w:val="00EC7140"/>
    <w:rsid w:val="00EC7E63"/>
    <w:rsid w:val="00ED0840"/>
    <w:rsid w:val="00ED088F"/>
    <w:rsid w:val="00ED1B8A"/>
    <w:rsid w:val="00ED3363"/>
    <w:rsid w:val="00ED3884"/>
    <w:rsid w:val="00ED406E"/>
    <w:rsid w:val="00ED4882"/>
    <w:rsid w:val="00ED4A4D"/>
    <w:rsid w:val="00ED4E88"/>
    <w:rsid w:val="00ED5309"/>
    <w:rsid w:val="00ED5497"/>
    <w:rsid w:val="00ED6B35"/>
    <w:rsid w:val="00ED6BA9"/>
    <w:rsid w:val="00ED7AB4"/>
    <w:rsid w:val="00EE256C"/>
    <w:rsid w:val="00EE258F"/>
    <w:rsid w:val="00EE288F"/>
    <w:rsid w:val="00EE2D4A"/>
    <w:rsid w:val="00EE431C"/>
    <w:rsid w:val="00EE47DE"/>
    <w:rsid w:val="00EE4B8F"/>
    <w:rsid w:val="00EE5443"/>
    <w:rsid w:val="00EE579B"/>
    <w:rsid w:val="00EE5BB5"/>
    <w:rsid w:val="00EE6197"/>
    <w:rsid w:val="00EF06E3"/>
    <w:rsid w:val="00EF2669"/>
    <w:rsid w:val="00EF296C"/>
    <w:rsid w:val="00EF2BCB"/>
    <w:rsid w:val="00EF3274"/>
    <w:rsid w:val="00EF383A"/>
    <w:rsid w:val="00EF49B6"/>
    <w:rsid w:val="00EF49C4"/>
    <w:rsid w:val="00EF577F"/>
    <w:rsid w:val="00EF5A28"/>
    <w:rsid w:val="00EF6569"/>
    <w:rsid w:val="00EF684D"/>
    <w:rsid w:val="00EF71FF"/>
    <w:rsid w:val="00F00688"/>
    <w:rsid w:val="00F0072C"/>
    <w:rsid w:val="00F00F94"/>
    <w:rsid w:val="00F0230E"/>
    <w:rsid w:val="00F02FA3"/>
    <w:rsid w:val="00F0330A"/>
    <w:rsid w:val="00F03439"/>
    <w:rsid w:val="00F042A2"/>
    <w:rsid w:val="00F045C4"/>
    <w:rsid w:val="00F04A01"/>
    <w:rsid w:val="00F04A91"/>
    <w:rsid w:val="00F0531B"/>
    <w:rsid w:val="00F05EEF"/>
    <w:rsid w:val="00F07FEA"/>
    <w:rsid w:val="00F103E6"/>
    <w:rsid w:val="00F11EA0"/>
    <w:rsid w:val="00F126D4"/>
    <w:rsid w:val="00F138FF"/>
    <w:rsid w:val="00F1587F"/>
    <w:rsid w:val="00F1677B"/>
    <w:rsid w:val="00F16E7E"/>
    <w:rsid w:val="00F20E34"/>
    <w:rsid w:val="00F21977"/>
    <w:rsid w:val="00F22665"/>
    <w:rsid w:val="00F226DD"/>
    <w:rsid w:val="00F227AA"/>
    <w:rsid w:val="00F23CA6"/>
    <w:rsid w:val="00F25933"/>
    <w:rsid w:val="00F26946"/>
    <w:rsid w:val="00F273F9"/>
    <w:rsid w:val="00F30B5E"/>
    <w:rsid w:val="00F30B7A"/>
    <w:rsid w:val="00F315EA"/>
    <w:rsid w:val="00F321DD"/>
    <w:rsid w:val="00F3252D"/>
    <w:rsid w:val="00F32579"/>
    <w:rsid w:val="00F32AFA"/>
    <w:rsid w:val="00F34179"/>
    <w:rsid w:val="00F34890"/>
    <w:rsid w:val="00F352E6"/>
    <w:rsid w:val="00F366DF"/>
    <w:rsid w:val="00F36D82"/>
    <w:rsid w:val="00F36F5E"/>
    <w:rsid w:val="00F3774D"/>
    <w:rsid w:val="00F37856"/>
    <w:rsid w:val="00F40172"/>
    <w:rsid w:val="00F404EC"/>
    <w:rsid w:val="00F40E4A"/>
    <w:rsid w:val="00F4157D"/>
    <w:rsid w:val="00F4320B"/>
    <w:rsid w:val="00F43322"/>
    <w:rsid w:val="00F44A91"/>
    <w:rsid w:val="00F44CDD"/>
    <w:rsid w:val="00F4578F"/>
    <w:rsid w:val="00F4678B"/>
    <w:rsid w:val="00F476B1"/>
    <w:rsid w:val="00F51869"/>
    <w:rsid w:val="00F530C3"/>
    <w:rsid w:val="00F540CF"/>
    <w:rsid w:val="00F5485C"/>
    <w:rsid w:val="00F5492E"/>
    <w:rsid w:val="00F549FC"/>
    <w:rsid w:val="00F560E7"/>
    <w:rsid w:val="00F5640A"/>
    <w:rsid w:val="00F56950"/>
    <w:rsid w:val="00F56BB4"/>
    <w:rsid w:val="00F570B7"/>
    <w:rsid w:val="00F57B52"/>
    <w:rsid w:val="00F60180"/>
    <w:rsid w:val="00F60889"/>
    <w:rsid w:val="00F6111B"/>
    <w:rsid w:val="00F62BA8"/>
    <w:rsid w:val="00F637F2"/>
    <w:rsid w:val="00F63A05"/>
    <w:rsid w:val="00F6484F"/>
    <w:rsid w:val="00F6504C"/>
    <w:rsid w:val="00F663C2"/>
    <w:rsid w:val="00F70AF2"/>
    <w:rsid w:val="00F71A69"/>
    <w:rsid w:val="00F72A8A"/>
    <w:rsid w:val="00F730C4"/>
    <w:rsid w:val="00F73E19"/>
    <w:rsid w:val="00F743AE"/>
    <w:rsid w:val="00F74A5E"/>
    <w:rsid w:val="00F74CBA"/>
    <w:rsid w:val="00F76E7C"/>
    <w:rsid w:val="00F81084"/>
    <w:rsid w:val="00F81123"/>
    <w:rsid w:val="00F813EB"/>
    <w:rsid w:val="00F84A8F"/>
    <w:rsid w:val="00F84B1F"/>
    <w:rsid w:val="00F84E62"/>
    <w:rsid w:val="00F85641"/>
    <w:rsid w:val="00F85AB1"/>
    <w:rsid w:val="00F86B19"/>
    <w:rsid w:val="00F86D43"/>
    <w:rsid w:val="00F87770"/>
    <w:rsid w:val="00F8798D"/>
    <w:rsid w:val="00F90655"/>
    <w:rsid w:val="00F90D74"/>
    <w:rsid w:val="00F91093"/>
    <w:rsid w:val="00F910BF"/>
    <w:rsid w:val="00F910DA"/>
    <w:rsid w:val="00F92C8F"/>
    <w:rsid w:val="00F9514C"/>
    <w:rsid w:val="00F951CB"/>
    <w:rsid w:val="00F97E9D"/>
    <w:rsid w:val="00FA04CB"/>
    <w:rsid w:val="00FA1046"/>
    <w:rsid w:val="00FA2AB9"/>
    <w:rsid w:val="00FA2B9A"/>
    <w:rsid w:val="00FA5F38"/>
    <w:rsid w:val="00FA64EF"/>
    <w:rsid w:val="00FA679D"/>
    <w:rsid w:val="00FA6CE9"/>
    <w:rsid w:val="00FB071D"/>
    <w:rsid w:val="00FB2DFD"/>
    <w:rsid w:val="00FB34AA"/>
    <w:rsid w:val="00FB52DE"/>
    <w:rsid w:val="00FB559E"/>
    <w:rsid w:val="00FB7373"/>
    <w:rsid w:val="00FB7919"/>
    <w:rsid w:val="00FB7F0D"/>
    <w:rsid w:val="00FC1ADB"/>
    <w:rsid w:val="00FC1CF4"/>
    <w:rsid w:val="00FC23F1"/>
    <w:rsid w:val="00FC28F4"/>
    <w:rsid w:val="00FC2F21"/>
    <w:rsid w:val="00FC471C"/>
    <w:rsid w:val="00FC540B"/>
    <w:rsid w:val="00FC563C"/>
    <w:rsid w:val="00FC5F8C"/>
    <w:rsid w:val="00FC6174"/>
    <w:rsid w:val="00FC6A0D"/>
    <w:rsid w:val="00FC78C1"/>
    <w:rsid w:val="00FC7C61"/>
    <w:rsid w:val="00FD1498"/>
    <w:rsid w:val="00FD1576"/>
    <w:rsid w:val="00FD162F"/>
    <w:rsid w:val="00FD1D76"/>
    <w:rsid w:val="00FD2253"/>
    <w:rsid w:val="00FD3918"/>
    <w:rsid w:val="00FD512A"/>
    <w:rsid w:val="00FD55BD"/>
    <w:rsid w:val="00FD5D31"/>
    <w:rsid w:val="00FD681B"/>
    <w:rsid w:val="00FD6983"/>
    <w:rsid w:val="00FD6B79"/>
    <w:rsid w:val="00FD7A09"/>
    <w:rsid w:val="00FD7EA6"/>
    <w:rsid w:val="00FE0561"/>
    <w:rsid w:val="00FE0FAC"/>
    <w:rsid w:val="00FE28A6"/>
    <w:rsid w:val="00FE35F4"/>
    <w:rsid w:val="00FE4A51"/>
    <w:rsid w:val="00FE5166"/>
    <w:rsid w:val="00FE52BB"/>
    <w:rsid w:val="00FE5439"/>
    <w:rsid w:val="00FE642C"/>
    <w:rsid w:val="00FE65ED"/>
    <w:rsid w:val="00FE6EB6"/>
    <w:rsid w:val="00FE7022"/>
    <w:rsid w:val="00FE77D7"/>
    <w:rsid w:val="00FF0A58"/>
    <w:rsid w:val="00FF0C38"/>
    <w:rsid w:val="00FF1698"/>
    <w:rsid w:val="00FF1C34"/>
    <w:rsid w:val="00FF1ED4"/>
    <w:rsid w:val="00FF2AC2"/>
    <w:rsid w:val="00FF2B2B"/>
    <w:rsid w:val="00FF2CF7"/>
    <w:rsid w:val="00FF3A0F"/>
    <w:rsid w:val="00FF60A7"/>
    <w:rsid w:val="00FF632C"/>
    <w:rsid w:val="00FF7800"/>
    <w:rsid w:val="00FF7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3A27C-6874-4B1D-AD4C-1892E9795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785F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2"/>
    <w:qFormat/>
    <w:rsid w:val="00033BBB"/>
    <w:pPr>
      <w:keepNext/>
      <w:keepLines/>
      <w:spacing w:before="120" w:after="120" w:line="240" w:lineRule="auto"/>
      <w:jc w:val="center"/>
      <w:outlineLvl w:val="0"/>
    </w:pPr>
    <w:rPr>
      <w:rFonts w:ascii="Times New Roman" w:hAnsi="Times New Roman"/>
      <w:b/>
      <w:bCs/>
      <w:sz w:val="28"/>
      <w:szCs w:val="28"/>
    </w:rPr>
  </w:style>
  <w:style w:type="paragraph" w:styleId="20">
    <w:name w:val="heading 2"/>
    <w:basedOn w:val="a"/>
    <w:next w:val="a"/>
    <w:link w:val="21"/>
    <w:uiPriority w:val="9"/>
    <w:qFormat/>
    <w:rsid w:val="00EC35FD"/>
    <w:pPr>
      <w:keepNext/>
      <w:keepLines/>
      <w:spacing w:before="120" w:after="120"/>
      <w:jc w:val="center"/>
      <w:outlineLvl w:val="1"/>
    </w:pPr>
    <w:rPr>
      <w:rFonts w:ascii="Times New Roman" w:hAnsi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"/>
    <w:qFormat/>
    <w:rsid w:val="00211D94"/>
    <w:pPr>
      <w:keepNext/>
      <w:keepLines/>
      <w:spacing w:before="120" w:after="120"/>
      <w:jc w:val="center"/>
      <w:outlineLvl w:val="2"/>
    </w:pPr>
    <w:rPr>
      <w:rFonts w:ascii="Times New Roman" w:hAnsi="Times New Roman"/>
      <w:b/>
      <w:bCs/>
      <w:sz w:val="28"/>
    </w:rPr>
  </w:style>
  <w:style w:type="paragraph" w:styleId="4">
    <w:name w:val="heading 4"/>
    <w:basedOn w:val="a"/>
    <w:next w:val="a"/>
    <w:link w:val="40"/>
    <w:qFormat/>
    <w:rsid w:val="00823EA0"/>
    <w:pPr>
      <w:keepNext/>
      <w:spacing w:after="0" w:line="240" w:lineRule="auto"/>
      <w:ind w:left="709" w:firstLine="357"/>
      <w:jc w:val="both"/>
      <w:outlineLvl w:val="3"/>
    </w:pPr>
    <w:rPr>
      <w:rFonts w:ascii="Times New Roman" w:hAnsi="Times New Roman"/>
      <w:sz w:val="28"/>
      <w:szCs w:val="24"/>
    </w:rPr>
  </w:style>
  <w:style w:type="paragraph" w:styleId="5">
    <w:name w:val="heading 5"/>
    <w:basedOn w:val="a"/>
    <w:next w:val="a"/>
    <w:link w:val="50"/>
    <w:qFormat/>
    <w:rsid w:val="00823EA0"/>
    <w:pPr>
      <w:widowControl w:val="0"/>
      <w:spacing w:before="240" w:after="60" w:line="240" w:lineRule="auto"/>
      <w:ind w:left="3540" w:hanging="708"/>
      <w:jc w:val="both"/>
      <w:outlineLvl w:val="4"/>
    </w:pPr>
    <w:rPr>
      <w:rFonts w:ascii="Arial" w:hAnsi="Arial"/>
      <w:szCs w:val="24"/>
    </w:rPr>
  </w:style>
  <w:style w:type="paragraph" w:styleId="60">
    <w:name w:val="heading 6"/>
    <w:basedOn w:val="a"/>
    <w:next w:val="a"/>
    <w:link w:val="62"/>
    <w:qFormat/>
    <w:rsid w:val="00823EA0"/>
    <w:pPr>
      <w:keepNext/>
      <w:spacing w:after="0" w:line="240" w:lineRule="auto"/>
      <w:ind w:left="709" w:firstLine="357"/>
      <w:jc w:val="both"/>
      <w:outlineLvl w:val="5"/>
    </w:pPr>
    <w:rPr>
      <w:rFonts w:ascii="Times New Roman" w:hAnsi="Times New Roman"/>
      <w:sz w:val="24"/>
      <w:szCs w:val="24"/>
    </w:rPr>
  </w:style>
  <w:style w:type="paragraph" w:styleId="70">
    <w:name w:val="heading 7"/>
    <w:basedOn w:val="a"/>
    <w:next w:val="a"/>
    <w:link w:val="72"/>
    <w:qFormat/>
    <w:rsid w:val="00823EA0"/>
    <w:pPr>
      <w:keepNext/>
      <w:spacing w:after="0" w:line="240" w:lineRule="auto"/>
      <w:ind w:left="567" w:right="565" w:firstLine="567"/>
      <w:jc w:val="both"/>
      <w:outlineLvl w:val="6"/>
    </w:pPr>
    <w:rPr>
      <w:rFonts w:ascii="Times New Roman" w:hAnsi="Times New Roman"/>
      <w:b/>
      <w:sz w:val="28"/>
      <w:szCs w:val="24"/>
    </w:rPr>
  </w:style>
  <w:style w:type="paragraph" w:styleId="80">
    <w:name w:val="heading 8"/>
    <w:basedOn w:val="a"/>
    <w:next w:val="a"/>
    <w:link w:val="82"/>
    <w:uiPriority w:val="99"/>
    <w:qFormat/>
    <w:rsid w:val="00823EA0"/>
    <w:pPr>
      <w:widowControl w:val="0"/>
      <w:spacing w:before="240" w:after="60" w:line="240" w:lineRule="auto"/>
      <w:ind w:left="5664" w:hanging="708"/>
      <w:jc w:val="both"/>
      <w:outlineLvl w:val="7"/>
    </w:pPr>
    <w:rPr>
      <w:rFonts w:ascii="Arial" w:hAnsi="Arial"/>
      <w:i/>
      <w:sz w:val="20"/>
      <w:szCs w:val="24"/>
    </w:rPr>
  </w:style>
  <w:style w:type="paragraph" w:styleId="90">
    <w:name w:val="heading 9"/>
    <w:basedOn w:val="a"/>
    <w:next w:val="a"/>
    <w:link w:val="92"/>
    <w:qFormat/>
    <w:rsid w:val="00823EA0"/>
    <w:pPr>
      <w:widowControl w:val="0"/>
      <w:spacing w:before="240" w:after="60" w:line="240" w:lineRule="auto"/>
      <w:ind w:left="6372" w:hanging="708"/>
      <w:jc w:val="both"/>
      <w:outlineLvl w:val="8"/>
    </w:pPr>
    <w:rPr>
      <w:rFonts w:ascii="Arial" w:hAnsi="Arial"/>
      <w:b/>
      <w:i/>
      <w:sz w:val="18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Page">
    <w:name w:val="ConsPlusTitlePage"/>
    <w:rsid w:val="003729F8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Normal">
    <w:name w:val="ConsPlusNormal"/>
    <w:qFormat/>
    <w:rsid w:val="003729F8"/>
    <w:pPr>
      <w:widowControl w:val="0"/>
      <w:autoSpaceDE w:val="0"/>
      <w:autoSpaceDN w:val="0"/>
    </w:pPr>
    <w:rPr>
      <w:rFonts w:cs="Calibri"/>
      <w:sz w:val="22"/>
    </w:rPr>
  </w:style>
  <w:style w:type="paragraph" w:customStyle="1" w:styleId="ConsPlusTitle">
    <w:name w:val="ConsPlusTitle"/>
    <w:uiPriority w:val="99"/>
    <w:qFormat/>
    <w:rsid w:val="003729F8"/>
    <w:pPr>
      <w:widowControl w:val="0"/>
      <w:autoSpaceDE w:val="0"/>
      <w:autoSpaceDN w:val="0"/>
    </w:pPr>
    <w:rPr>
      <w:rFonts w:cs="Calibri"/>
      <w:b/>
      <w:sz w:val="22"/>
    </w:rPr>
  </w:style>
  <w:style w:type="paragraph" w:styleId="a3">
    <w:name w:val="List Paragraph"/>
    <w:basedOn w:val="a"/>
    <w:link w:val="a4"/>
    <w:uiPriority w:val="99"/>
    <w:qFormat/>
    <w:rsid w:val="00373D49"/>
    <w:pPr>
      <w:ind w:left="720"/>
      <w:contextualSpacing/>
    </w:pPr>
  </w:style>
  <w:style w:type="character" w:styleId="a5">
    <w:name w:val="footnote reference"/>
    <w:uiPriority w:val="99"/>
    <w:unhideWhenUsed/>
    <w:rsid w:val="00373D49"/>
    <w:rPr>
      <w:vertAlign w:val="superscript"/>
    </w:rPr>
  </w:style>
  <w:style w:type="character" w:customStyle="1" w:styleId="a6">
    <w:name w:val="Гипертекстовая ссылка"/>
    <w:uiPriority w:val="99"/>
    <w:rsid w:val="00373D49"/>
    <w:rPr>
      <w:b/>
      <w:bCs/>
      <w:color w:val="008000"/>
    </w:rPr>
  </w:style>
  <w:style w:type="paragraph" w:styleId="a7">
    <w:name w:val="header"/>
    <w:basedOn w:val="a"/>
    <w:link w:val="a8"/>
    <w:uiPriority w:val="99"/>
    <w:unhideWhenUsed/>
    <w:rsid w:val="00696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6C7F"/>
  </w:style>
  <w:style w:type="paragraph" w:styleId="a9">
    <w:name w:val="footer"/>
    <w:basedOn w:val="a"/>
    <w:link w:val="aa"/>
    <w:unhideWhenUsed/>
    <w:rsid w:val="00696C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696C7F"/>
  </w:style>
  <w:style w:type="paragraph" w:styleId="ab">
    <w:name w:val="Balloon Text"/>
    <w:basedOn w:val="a"/>
    <w:link w:val="ac"/>
    <w:uiPriority w:val="99"/>
    <w:semiHidden/>
    <w:unhideWhenUsed/>
    <w:rsid w:val="00696C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696C7F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754C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75331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en-US"/>
    </w:rPr>
  </w:style>
  <w:style w:type="paragraph" w:customStyle="1" w:styleId="110">
    <w:name w:val="Цветной список — акцент 11"/>
    <w:basedOn w:val="a"/>
    <w:uiPriority w:val="34"/>
    <w:qFormat/>
    <w:rsid w:val="00A619B1"/>
    <w:pPr>
      <w:spacing w:after="0" w:line="240" w:lineRule="auto"/>
      <w:ind w:left="720"/>
      <w:contextualSpacing/>
    </w:pPr>
    <w:rPr>
      <w:rFonts w:ascii="Times New Roman" w:hAnsi="Times New Roman"/>
      <w:sz w:val="24"/>
      <w:lang w:eastAsia="zh-TW"/>
    </w:rPr>
  </w:style>
  <w:style w:type="table" w:customStyle="1" w:styleId="15">
    <w:name w:val="Сетка таблицы1"/>
    <w:basedOn w:val="a1"/>
    <w:next w:val="ad"/>
    <w:uiPriority w:val="59"/>
    <w:rsid w:val="00A43B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note text"/>
    <w:aliases w:val=" Знак,Знак"/>
    <w:basedOn w:val="a"/>
    <w:link w:val="af"/>
    <w:uiPriority w:val="99"/>
    <w:rsid w:val="0049395F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">
    <w:name w:val="Текст сноски Знак"/>
    <w:aliases w:val=" Знак Знак,Знак Знак"/>
    <w:link w:val="ae"/>
    <w:uiPriority w:val="99"/>
    <w:rsid w:val="0049395F"/>
    <w:rPr>
      <w:rFonts w:ascii="Times New Roman" w:eastAsia="Times New Roman" w:hAnsi="Times New Roman" w:cs="Times New Roman"/>
      <w:sz w:val="20"/>
      <w:szCs w:val="20"/>
    </w:rPr>
  </w:style>
  <w:style w:type="paragraph" w:customStyle="1" w:styleId="s16">
    <w:name w:val="s_16"/>
    <w:basedOn w:val="a"/>
    <w:rsid w:val="0049395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cxspmiddle">
    <w:name w:val="msonormalcxspmiddle"/>
    <w:basedOn w:val="a"/>
    <w:rsid w:val="00AC08C9"/>
    <w:pPr>
      <w:spacing w:before="100" w:beforeAutospacing="1" w:after="100" w:afterAutospacing="1" w:line="240" w:lineRule="auto"/>
    </w:pPr>
    <w:rPr>
      <w:rFonts w:ascii="Times New Roman" w:eastAsia="MS Mincho" w:hAnsi="Times New Roman"/>
      <w:sz w:val="24"/>
      <w:szCs w:val="24"/>
      <w:lang w:eastAsia="ja-JP"/>
    </w:rPr>
  </w:style>
  <w:style w:type="paragraph" w:styleId="af0">
    <w:name w:val="Body Text Indent"/>
    <w:basedOn w:val="a"/>
    <w:link w:val="af1"/>
    <w:uiPriority w:val="99"/>
    <w:rsid w:val="00291BA0"/>
    <w:pPr>
      <w:spacing w:after="120" w:line="240" w:lineRule="auto"/>
      <w:ind w:left="283"/>
    </w:pPr>
    <w:rPr>
      <w:rFonts w:ascii="Times New Roman" w:hAnsi="Times New Roman"/>
      <w:sz w:val="26"/>
      <w:szCs w:val="24"/>
    </w:rPr>
  </w:style>
  <w:style w:type="character" w:customStyle="1" w:styleId="af1">
    <w:name w:val="Основной текст с отступом Знак"/>
    <w:link w:val="af0"/>
    <w:uiPriority w:val="99"/>
    <w:rsid w:val="00291BA0"/>
    <w:rPr>
      <w:rFonts w:ascii="Times New Roman" w:eastAsia="Times New Roman" w:hAnsi="Times New Roman" w:cs="Times New Roman"/>
      <w:sz w:val="26"/>
      <w:szCs w:val="24"/>
    </w:rPr>
  </w:style>
  <w:style w:type="paragraph" w:styleId="af2">
    <w:name w:val="Название"/>
    <w:basedOn w:val="a"/>
    <w:next w:val="a"/>
    <w:link w:val="af3"/>
    <w:uiPriority w:val="99"/>
    <w:qFormat/>
    <w:rsid w:val="0033785F"/>
    <w:pPr>
      <w:spacing w:after="120" w:line="240" w:lineRule="auto"/>
      <w:contextualSpacing/>
      <w:jc w:val="center"/>
    </w:pPr>
    <w:rPr>
      <w:rFonts w:ascii="Times New Roman" w:hAnsi="Times New Roman"/>
      <w:b/>
      <w:spacing w:val="5"/>
      <w:kern w:val="28"/>
      <w:sz w:val="28"/>
      <w:szCs w:val="52"/>
    </w:rPr>
  </w:style>
  <w:style w:type="character" w:customStyle="1" w:styleId="af3">
    <w:name w:val="Название Знак"/>
    <w:link w:val="af2"/>
    <w:uiPriority w:val="99"/>
    <w:rsid w:val="0033785F"/>
    <w:rPr>
      <w:rFonts w:ascii="Times New Roman" w:eastAsia="Times New Roman" w:hAnsi="Times New Roman" w:cs="Times New Roman"/>
      <w:b/>
      <w:spacing w:val="5"/>
      <w:kern w:val="28"/>
      <w:sz w:val="28"/>
      <w:szCs w:val="52"/>
    </w:rPr>
  </w:style>
  <w:style w:type="character" w:customStyle="1" w:styleId="21">
    <w:name w:val="Заголовок 2 Знак"/>
    <w:link w:val="20"/>
    <w:uiPriority w:val="9"/>
    <w:rsid w:val="00EC35FD"/>
    <w:rPr>
      <w:rFonts w:ascii="Times New Roman" w:eastAsia="Times New Roman" w:hAnsi="Times New Roman" w:cs="Times New Roman"/>
      <w:b/>
      <w:bCs/>
      <w:sz w:val="28"/>
      <w:szCs w:val="26"/>
    </w:rPr>
  </w:style>
  <w:style w:type="character" w:customStyle="1" w:styleId="12">
    <w:name w:val="Заголовок 1 Знак"/>
    <w:link w:val="1"/>
    <w:rsid w:val="00033BB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link w:val="3"/>
    <w:uiPriority w:val="9"/>
    <w:rsid w:val="00211D94"/>
    <w:rPr>
      <w:rFonts w:ascii="Times New Roman" w:eastAsia="Times New Roman" w:hAnsi="Times New Roman" w:cs="Times New Roman"/>
      <w:b/>
      <w:bCs/>
      <w:sz w:val="28"/>
    </w:rPr>
  </w:style>
  <w:style w:type="character" w:customStyle="1" w:styleId="40">
    <w:name w:val="Заголовок 4 Знак"/>
    <w:link w:val="4"/>
    <w:rsid w:val="00823EA0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link w:val="5"/>
    <w:rsid w:val="00823EA0"/>
    <w:rPr>
      <w:rFonts w:ascii="Arial" w:eastAsia="Times New Roman" w:hAnsi="Arial" w:cs="Times New Roman"/>
      <w:szCs w:val="24"/>
    </w:rPr>
  </w:style>
  <w:style w:type="character" w:customStyle="1" w:styleId="62">
    <w:name w:val="Заголовок 6 Знак"/>
    <w:link w:val="60"/>
    <w:uiPriority w:val="99"/>
    <w:rsid w:val="00823EA0"/>
    <w:rPr>
      <w:rFonts w:ascii="Times New Roman" w:eastAsia="Times New Roman" w:hAnsi="Times New Roman" w:cs="Times New Roman"/>
      <w:sz w:val="24"/>
      <w:szCs w:val="24"/>
    </w:rPr>
  </w:style>
  <w:style w:type="character" w:customStyle="1" w:styleId="72">
    <w:name w:val="Заголовок 7 Знак"/>
    <w:link w:val="70"/>
    <w:rsid w:val="00823EA0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82">
    <w:name w:val="Заголовок 8 Знак"/>
    <w:link w:val="80"/>
    <w:uiPriority w:val="99"/>
    <w:rsid w:val="00823EA0"/>
    <w:rPr>
      <w:rFonts w:ascii="Arial" w:eastAsia="Times New Roman" w:hAnsi="Arial" w:cs="Times New Roman"/>
      <w:i/>
      <w:sz w:val="20"/>
      <w:szCs w:val="24"/>
    </w:rPr>
  </w:style>
  <w:style w:type="character" w:customStyle="1" w:styleId="92">
    <w:name w:val="Заголовок 9 Знак"/>
    <w:link w:val="90"/>
    <w:rsid w:val="00823EA0"/>
    <w:rPr>
      <w:rFonts w:ascii="Arial" w:eastAsia="Times New Roman" w:hAnsi="Arial" w:cs="Times New Roman"/>
      <w:b/>
      <w:i/>
      <w:sz w:val="18"/>
      <w:szCs w:val="24"/>
    </w:rPr>
  </w:style>
  <w:style w:type="numbering" w:customStyle="1" w:styleId="16">
    <w:name w:val="Нет списка1"/>
    <w:next w:val="a2"/>
    <w:semiHidden/>
    <w:unhideWhenUsed/>
    <w:rsid w:val="00823EA0"/>
  </w:style>
  <w:style w:type="table" w:customStyle="1" w:styleId="22">
    <w:name w:val="Сетка таблицы2"/>
    <w:basedOn w:val="a1"/>
    <w:next w:val="ad"/>
    <w:uiPriority w:val="99"/>
    <w:rsid w:val="00823EA0"/>
    <w:pPr>
      <w:ind w:left="709" w:firstLine="357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endnote text"/>
    <w:aliases w:val="Знак4"/>
    <w:basedOn w:val="a"/>
    <w:link w:val="af5"/>
    <w:rsid w:val="00823EA0"/>
    <w:pPr>
      <w:spacing w:after="0" w:line="240" w:lineRule="auto"/>
      <w:ind w:left="709" w:firstLine="357"/>
      <w:jc w:val="both"/>
    </w:pPr>
    <w:rPr>
      <w:rFonts w:ascii="Times New Roman" w:hAnsi="Times New Roman"/>
      <w:sz w:val="20"/>
      <w:szCs w:val="20"/>
    </w:rPr>
  </w:style>
  <w:style w:type="character" w:customStyle="1" w:styleId="af5">
    <w:name w:val="Текст концевой сноски Знак"/>
    <w:aliases w:val="Знак4 Знак1"/>
    <w:link w:val="af4"/>
    <w:uiPriority w:val="99"/>
    <w:semiHidden/>
    <w:rsid w:val="00823EA0"/>
    <w:rPr>
      <w:rFonts w:ascii="Times New Roman" w:eastAsia="Times New Roman" w:hAnsi="Times New Roman" w:cs="Times New Roman"/>
      <w:sz w:val="20"/>
      <w:szCs w:val="20"/>
    </w:rPr>
  </w:style>
  <w:style w:type="character" w:styleId="af6">
    <w:name w:val="endnote reference"/>
    <w:semiHidden/>
    <w:rsid w:val="00823EA0"/>
    <w:rPr>
      <w:rFonts w:cs="Times New Roman"/>
      <w:vertAlign w:val="superscript"/>
    </w:rPr>
  </w:style>
  <w:style w:type="character" w:styleId="af7">
    <w:name w:val="annotation reference"/>
    <w:uiPriority w:val="99"/>
    <w:rsid w:val="00823EA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rsid w:val="00823EA0"/>
    <w:pPr>
      <w:spacing w:after="0" w:line="240" w:lineRule="auto"/>
      <w:ind w:left="709" w:firstLine="357"/>
      <w:jc w:val="both"/>
    </w:pPr>
    <w:rPr>
      <w:rFonts w:ascii="Times New Roman" w:hAnsi="Times New Roman"/>
      <w:sz w:val="20"/>
      <w:szCs w:val="20"/>
    </w:rPr>
  </w:style>
  <w:style w:type="character" w:customStyle="1" w:styleId="af9">
    <w:name w:val="Текст примечания Знак"/>
    <w:link w:val="af8"/>
    <w:uiPriority w:val="99"/>
    <w:rsid w:val="00823EA0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rsid w:val="00823EA0"/>
  </w:style>
  <w:style w:type="table" w:customStyle="1" w:styleId="112">
    <w:name w:val="Сетка таблицы11"/>
    <w:uiPriority w:val="99"/>
    <w:rsid w:val="00823EA0"/>
    <w:pPr>
      <w:ind w:left="709" w:firstLine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Normal (Web)"/>
    <w:aliases w:val="Обычный (Web)1,Обычный (Web)11"/>
    <w:basedOn w:val="a"/>
    <w:uiPriority w:val="99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character" w:styleId="afb">
    <w:name w:val="Hyperlink"/>
    <w:uiPriority w:val="99"/>
    <w:rsid w:val="00823EA0"/>
    <w:rPr>
      <w:rFonts w:cs="Times New Roman"/>
      <w:color w:val="256AA3"/>
      <w:u w:val="none"/>
      <w:effect w:val="none"/>
    </w:rPr>
  </w:style>
  <w:style w:type="paragraph" w:customStyle="1" w:styleId="FR1">
    <w:name w:val="FR1"/>
    <w:rsid w:val="00823EA0"/>
    <w:pPr>
      <w:widowControl w:val="0"/>
      <w:autoSpaceDE w:val="0"/>
      <w:autoSpaceDN w:val="0"/>
      <w:adjustRightInd w:val="0"/>
      <w:spacing w:before="1720"/>
      <w:ind w:left="709" w:firstLine="357"/>
      <w:jc w:val="center"/>
    </w:pPr>
    <w:rPr>
      <w:rFonts w:ascii="Arial" w:hAnsi="Arial" w:cs="Arial"/>
      <w:b/>
      <w:bCs/>
      <w:sz w:val="36"/>
      <w:szCs w:val="36"/>
    </w:rPr>
  </w:style>
  <w:style w:type="character" w:customStyle="1" w:styleId="apple-style-span">
    <w:name w:val="apple-style-span"/>
    <w:uiPriority w:val="99"/>
    <w:rsid w:val="00823EA0"/>
  </w:style>
  <w:style w:type="paragraph" w:styleId="31">
    <w:name w:val="Body Text 3"/>
    <w:basedOn w:val="a"/>
    <w:link w:val="32"/>
    <w:rsid w:val="00823EA0"/>
    <w:pPr>
      <w:spacing w:after="120" w:line="240" w:lineRule="auto"/>
      <w:ind w:left="709" w:firstLine="357"/>
      <w:jc w:val="both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3 Знак"/>
    <w:link w:val="31"/>
    <w:rsid w:val="00823EA0"/>
    <w:rPr>
      <w:rFonts w:ascii="Times New Roman" w:eastAsia="Times New Roman" w:hAnsi="Times New Roman" w:cs="Times New Roman"/>
      <w:sz w:val="16"/>
      <w:szCs w:val="16"/>
    </w:rPr>
  </w:style>
  <w:style w:type="paragraph" w:customStyle="1" w:styleId="17">
    <w:name w:val="Основной текст1"/>
    <w:basedOn w:val="a"/>
    <w:uiPriority w:val="99"/>
    <w:rsid w:val="00823EA0"/>
    <w:pPr>
      <w:spacing w:after="0" w:line="259" w:lineRule="exact"/>
      <w:ind w:left="709" w:firstLine="357"/>
      <w:jc w:val="both"/>
    </w:pPr>
    <w:rPr>
      <w:rFonts w:ascii="Times New Roman" w:hAnsi="Times New Roman"/>
      <w:sz w:val="21"/>
      <w:szCs w:val="21"/>
    </w:rPr>
  </w:style>
  <w:style w:type="paragraph" w:styleId="23">
    <w:name w:val="Body Text 2"/>
    <w:basedOn w:val="a"/>
    <w:link w:val="24"/>
    <w:rsid w:val="00823EA0"/>
    <w:pPr>
      <w:spacing w:after="120" w:line="48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character" w:customStyle="1" w:styleId="24">
    <w:name w:val="Основной текст 2 Знак"/>
    <w:link w:val="23"/>
    <w:rsid w:val="00823EA0"/>
    <w:rPr>
      <w:rFonts w:ascii="Times New Roman" w:eastAsia="Times New Roman" w:hAnsi="Times New Roman" w:cs="Times New Roman"/>
      <w:sz w:val="24"/>
      <w:szCs w:val="24"/>
    </w:rPr>
  </w:style>
  <w:style w:type="table" w:customStyle="1" w:styleId="210">
    <w:name w:val="Сетка таблицы21"/>
    <w:uiPriority w:val="99"/>
    <w:rsid w:val="00823EA0"/>
    <w:pPr>
      <w:ind w:left="709" w:firstLine="357"/>
      <w:jc w:val="both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c">
    <w:name w:val="Без интервала Знак"/>
    <w:link w:val="afd"/>
    <w:uiPriority w:val="99"/>
    <w:rsid w:val="00823EA0"/>
    <w:rPr>
      <w:sz w:val="22"/>
      <w:szCs w:val="22"/>
      <w:lang w:val="ru-RU" w:eastAsia="ru-RU" w:bidi="ar-SA"/>
    </w:rPr>
  </w:style>
  <w:style w:type="paragraph" w:styleId="afd">
    <w:name w:val="No Spacing"/>
    <w:link w:val="afc"/>
    <w:uiPriority w:val="99"/>
    <w:qFormat/>
    <w:rsid w:val="00823EA0"/>
    <w:pPr>
      <w:ind w:left="709" w:firstLine="357"/>
      <w:jc w:val="both"/>
    </w:pPr>
    <w:rPr>
      <w:sz w:val="22"/>
      <w:szCs w:val="22"/>
    </w:rPr>
  </w:style>
  <w:style w:type="character" w:styleId="afe">
    <w:name w:val="Intense Emphasis"/>
    <w:uiPriority w:val="99"/>
    <w:qFormat/>
    <w:rsid w:val="00823EA0"/>
    <w:rPr>
      <w:b/>
      <w:i/>
      <w:color w:val="auto"/>
    </w:rPr>
  </w:style>
  <w:style w:type="paragraph" w:customStyle="1" w:styleId="18">
    <w:name w:val="Обычный1"/>
    <w:rsid w:val="00823EA0"/>
    <w:pPr>
      <w:ind w:left="709" w:firstLine="357"/>
      <w:jc w:val="both"/>
    </w:pPr>
    <w:rPr>
      <w:rFonts w:ascii="Courier" w:hAnsi="Courier"/>
      <w:lang w:val="en-US"/>
    </w:rPr>
  </w:style>
  <w:style w:type="paragraph" w:customStyle="1" w:styleId="310">
    <w:name w:val="Основной текст с отступом 31"/>
    <w:basedOn w:val="a"/>
    <w:uiPriority w:val="99"/>
    <w:rsid w:val="00823EA0"/>
    <w:pPr>
      <w:suppressAutoHyphens/>
      <w:spacing w:after="120" w:line="240" w:lineRule="auto"/>
      <w:ind w:left="283" w:firstLine="357"/>
      <w:jc w:val="both"/>
    </w:pPr>
    <w:rPr>
      <w:rFonts w:ascii="Times New Roman" w:hAnsi="Times New Roman"/>
      <w:sz w:val="16"/>
      <w:szCs w:val="16"/>
      <w:lang w:eastAsia="ar-SA"/>
    </w:rPr>
  </w:style>
  <w:style w:type="paragraph" w:styleId="aff">
    <w:name w:val="List"/>
    <w:basedOn w:val="a"/>
    <w:uiPriority w:val="99"/>
    <w:rsid w:val="00823EA0"/>
    <w:pPr>
      <w:suppressAutoHyphens/>
      <w:spacing w:after="120" w:line="240" w:lineRule="auto"/>
      <w:ind w:left="709" w:firstLine="357"/>
      <w:jc w:val="both"/>
    </w:pPr>
    <w:rPr>
      <w:rFonts w:ascii="Arial" w:hAnsi="Arial" w:cs="Tahoma"/>
      <w:sz w:val="24"/>
      <w:szCs w:val="24"/>
      <w:lang w:eastAsia="ar-SA"/>
    </w:rPr>
  </w:style>
  <w:style w:type="paragraph" w:customStyle="1" w:styleId="aff0">
    <w:name w:val="Автозамена"/>
    <w:uiPriority w:val="99"/>
    <w:rsid w:val="00823EA0"/>
    <w:pPr>
      <w:ind w:left="709" w:firstLine="357"/>
      <w:jc w:val="both"/>
    </w:pPr>
    <w:rPr>
      <w:rFonts w:ascii="Times New Roman" w:hAnsi="Times New Roman" w:cs="Mangal"/>
      <w:lang w:eastAsia="ja-JP" w:bidi="ne-NP"/>
    </w:rPr>
  </w:style>
  <w:style w:type="paragraph" w:customStyle="1" w:styleId="Style6">
    <w:name w:val="Style6"/>
    <w:basedOn w:val="a"/>
    <w:uiPriority w:val="99"/>
    <w:rsid w:val="00823EA0"/>
    <w:pPr>
      <w:widowControl w:val="0"/>
      <w:autoSpaceDE w:val="0"/>
      <w:autoSpaceDN w:val="0"/>
      <w:adjustRightInd w:val="0"/>
      <w:spacing w:after="0" w:line="240" w:lineRule="auto"/>
      <w:ind w:left="709" w:firstLine="357"/>
      <w:jc w:val="both"/>
    </w:pPr>
    <w:rPr>
      <w:rFonts w:ascii="Arial" w:hAnsi="Arial" w:cs="Arial"/>
      <w:sz w:val="24"/>
      <w:szCs w:val="24"/>
    </w:rPr>
  </w:style>
  <w:style w:type="paragraph" w:customStyle="1" w:styleId="aff1">
    <w:name w:val="Базовый"/>
    <w:uiPriority w:val="99"/>
    <w:rsid w:val="00823EA0"/>
    <w:pPr>
      <w:tabs>
        <w:tab w:val="left" w:pos="709"/>
      </w:tabs>
      <w:suppressAutoHyphens/>
      <w:spacing w:after="200" w:line="276" w:lineRule="atLeast"/>
      <w:ind w:left="709" w:firstLine="357"/>
      <w:jc w:val="both"/>
    </w:pPr>
    <w:rPr>
      <w:rFonts w:eastAsia="Arial Unicode MS"/>
      <w:sz w:val="22"/>
      <w:szCs w:val="22"/>
    </w:rPr>
  </w:style>
  <w:style w:type="character" w:styleId="aff2">
    <w:name w:val="page number"/>
    <w:rsid w:val="00823EA0"/>
    <w:rPr>
      <w:rFonts w:cs="Times New Roman"/>
    </w:rPr>
  </w:style>
  <w:style w:type="table" w:customStyle="1" w:styleId="33">
    <w:name w:val="Сетка таблицы3"/>
    <w:uiPriority w:val="99"/>
    <w:rsid w:val="00823EA0"/>
    <w:pPr>
      <w:ind w:left="709" w:firstLine="357"/>
      <w:jc w:val="both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ody Text"/>
    <w:basedOn w:val="a"/>
    <w:link w:val="aff4"/>
    <w:rsid w:val="00823EA0"/>
    <w:pPr>
      <w:spacing w:after="120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character" w:customStyle="1" w:styleId="aff4">
    <w:name w:val="Основной текст Знак"/>
    <w:link w:val="aff3"/>
    <w:rsid w:val="00823EA0"/>
    <w:rPr>
      <w:rFonts w:ascii="Times New Roman" w:eastAsia="Times New Roman" w:hAnsi="Times New Roman" w:cs="Times New Roman"/>
      <w:sz w:val="24"/>
      <w:szCs w:val="24"/>
    </w:rPr>
  </w:style>
  <w:style w:type="paragraph" w:styleId="aff5">
    <w:name w:val="Plain Text"/>
    <w:basedOn w:val="a"/>
    <w:link w:val="aff6"/>
    <w:uiPriority w:val="99"/>
    <w:rsid w:val="00823EA0"/>
    <w:pPr>
      <w:spacing w:after="0" w:line="240" w:lineRule="auto"/>
      <w:ind w:left="709" w:firstLine="357"/>
      <w:jc w:val="both"/>
    </w:pPr>
    <w:rPr>
      <w:rFonts w:ascii="Courier New" w:hAnsi="Courier New"/>
      <w:sz w:val="20"/>
      <w:szCs w:val="20"/>
    </w:rPr>
  </w:style>
  <w:style w:type="character" w:customStyle="1" w:styleId="aff6">
    <w:name w:val="Текст Знак"/>
    <w:link w:val="aff5"/>
    <w:uiPriority w:val="99"/>
    <w:rsid w:val="00823EA0"/>
    <w:rPr>
      <w:rFonts w:ascii="Courier New" w:eastAsia="Times New Roman" w:hAnsi="Courier New" w:cs="Times New Roman"/>
      <w:sz w:val="20"/>
      <w:szCs w:val="20"/>
    </w:rPr>
  </w:style>
  <w:style w:type="paragraph" w:customStyle="1" w:styleId="19">
    <w:name w:val="Без интервала1"/>
    <w:uiPriority w:val="99"/>
    <w:rsid w:val="00823EA0"/>
    <w:pPr>
      <w:widowControl w:val="0"/>
      <w:autoSpaceDE w:val="0"/>
      <w:autoSpaceDN w:val="0"/>
      <w:adjustRightInd w:val="0"/>
      <w:ind w:left="709" w:firstLine="357"/>
      <w:jc w:val="both"/>
    </w:pPr>
    <w:rPr>
      <w:rFonts w:ascii="Times New Roman" w:hAnsi="Times New Roman"/>
    </w:rPr>
  </w:style>
  <w:style w:type="character" w:customStyle="1" w:styleId="25">
    <w:name w:val="Стиль2 Знак"/>
    <w:link w:val="2"/>
    <w:uiPriority w:val="99"/>
    <w:rsid w:val="00823EA0"/>
    <w:rPr>
      <w:sz w:val="24"/>
      <w:szCs w:val="24"/>
      <w:lang w:val="x-none" w:eastAsia="x-none"/>
    </w:rPr>
  </w:style>
  <w:style w:type="paragraph" w:customStyle="1" w:styleId="2">
    <w:name w:val="Стиль2"/>
    <w:basedOn w:val="a3"/>
    <w:link w:val="25"/>
    <w:uiPriority w:val="99"/>
    <w:rsid w:val="00823EA0"/>
    <w:pPr>
      <w:numPr>
        <w:numId w:val="5"/>
      </w:numPr>
      <w:spacing w:after="0" w:line="240" w:lineRule="auto"/>
      <w:contextualSpacing w:val="0"/>
      <w:jc w:val="both"/>
    </w:pPr>
    <w:rPr>
      <w:sz w:val="24"/>
      <w:szCs w:val="24"/>
      <w:lang w:val="x-none" w:eastAsia="x-none"/>
    </w:rPr>
  </w:style>
  <w:style w:type="character" w:styleId="aff7">
    <w:name w:val="Strong"/>
    <w:uiPriority w:val="22"/>
    <w:qFormat/>
    <w:rsid w:val="00823EA0"/>
    <w:rPr>
      <w:rFonts w:cs="Times New Roman"/>
      <w:b/>
      <w:bCs/>
    </w:rPr>
  </w:style>
  <w:style w:type="paragraph" w:styleId="26">
    <w:name w:val="Body Text Indent 2"/>
    <w:basedOn w:val="a"/>
    <w:link w:val="211"/>
    <w:uiPriority w:val="99"/>
    <w:rsid w:val="00823EA0"/>
    <w:pPr>
      <w:suppressAutoHyphens/>
      <w:autoSpaceDE w:val="0"/>
      <w:autoSpaceDN w:val="0"/>
      <w:adjustRightInd w:val="0"/>
      <w:spacing w:after="0" w:line="240" w:lineRule="auto"/>
      <w:ind w:left="709" w:firstLine="770"/>
      <w:jc w:val="center"/>
    </w:pPr>
    <w:rPr>
      <w:rFonts w:ascii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uiPriority w:val="99"/>
    <w:rsid w:val="00823EA0"/>
  </w:style>
  <w:style w:type="character" w:customStyle="1" w:styleId="211">
    <w:name w:val="Основной текст с отступом 2 Знак1"/>
    <w:link w:val="26"/>
    <w:uiPriority w:val="99"/>
    <w:rsid w:val="00823EA0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Indent 3"/>
    <w:basedOn w:val="a"/>
    <w:link w:val="35"/>
    <w:uiPriority w:val="99"/>
    <w:rsid w:val="00823EA0"/>
    <w:pPr>
      <w:suppressAutoHyphens/>
      <w:autoSpaceDE w:val="0"/>
      <w:autoSpaceDN w:val="0"/>
      <w:adjustRightInd w:val="0"/>
      <w:spacing w:after="0" w:line="360" w:lineRule="auto"/>
      <w:ind w:left="709" w:right="176" w:firstLine="660"/>
      <w:jc w:val="both"/>
    </w:pPr>
    <w:rPr>
      <w:rFonts w:ascii="Times New Roman" w:hAnsi="Times New Roman"/>
      <w:sz w:val="24"/>
      <w:szCs w:val="24"/>
    </w:rPr>
  </w:style>
  <w:style w:type="character" w:customStyle="1" w:styleId="35">
    <w:name w:val="Основной текст с отступом 3 Знак"/>
    <w:link w:val="34"/>
    <w:uiPriority w:val="99"/>
    <w:rsid w:val="00823EA0"/>
    <w:rPr>
      <w:rFonts w:ascii="Times New Roman" w:eastAsia="Times New Roman" w:hAnsi="Times New Roman" w:cs="Times New Roman"/>
      <w:sz w:val="24"/>
      <w:szCs w:val="24"/>
    </w:rPr>
  </w:style>
  <w:style w:type="paragraph" w:styleId="aff8">
    <w:name w:val="Subtitle"/>
    <w:basedOn w:val="a"/>
    <w:link w:val="aff9"/>
    <w:uiPriority w:val="99"/>
    <w:qFormat/>
    <w:rsid w:val="00823EA0"/>
    <w:pPr>
      <w:spacing w:after="0" w:line="240" w:lineRule="auto"/>
      <w:ind w:left="709" w:firstLine="357"/>
      <w:jc w:val="both"/>
    </w:pPr>
    <w:rPr>
      <w:rFonts w:ascii="Times New Roman" w:hAnsi="Times New Roman"/>
      <w:sz w:val="28"/>
      <w:szCs w:val="24"/>
    </w:rPr>
  </w:style>
  <w:style w:type="character" w:customStyle="1" w:styleId="aff9">
    <w:name w:val="Подзаголовок Знак"/>
    <w:link w:val="aff8"/>
    <w:uiPriority w:val="99"/>
    <w:rsid w:val="00823EA0"/>
    <w:rPr>
      <w:rFonts w:ascii="Times New Roman" w:eastAsia="Times New Roman" w:hAnsi="Times New Roman" w:cs="Times New Roman"/>
      <w:sz w:val="28"/>
      <w:szCs w:val="24"/>
    </w:rPr>
  </w:style>
  <w:style w:type="paragraph" w:styleId="affa">
    <w:name w:val="Block Text"/>
    <w:basedOn w:val="a"/>
    <w:rsid w:val="00823EA0"/>
    <w:pPr>
      <w:suppressAutoHyphens/>
      <w:autoSpaceDE w:val="0"/>
      <w:autoSpaceDN w:val="0"/>
      <w:adjustRightInd w:val="0"/>
      <w:spacing w:after="0" w:line="240" w:lineRule="auto"/>
      <w:ind w:left="990" w:right="3256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affb">
    <w:name w:val="Текст_стандарт"/>
    <w:basedOn w:val="26"/>
    <w:uiPriority w:val="99"/>
    <w:rsid w:val="00823EA0"/>
    <w:pPr>
      <w:spacing w:line="360" w:lineRule="auto"/>
      <w:ind w:firstLine="709"/>
      <w:jc w:val="both"/>
    </w:pPr>
  </w:style>
  <w:style w:type="paragraph" w:customStyle="1" w:styleId="affc">
    <w:name w:val="Раздел_стандарт"/>
    <w:basedOn w:val="1"/>
    <w:uiPriority w:val="99"/>
    <w:rsid w:val="00823EA0"/>
    <w:pPr>
      <w:keepNext w:val="0"/>
      <w:keepLines w:val="0"/>
      <w:widowControl w:val="0"/>
      <w:autoSpaceDE w:val="0"/>
      <w:autoSpaceDN w:val="0"/>
      <w:adjustRightInd w:val="0"/>
      <w:spacing w:before="240" w:line="288" w:lineRule="auto"/>
      <w:ind w:firstLine="357"/>
      <w:jc w:val="both"/>
    </w:pPr>
    <w:rPr>
      <w:rFonts w:ascii="Arial" w:hAnsi="Arial"/>
      <w:bCs w:val="0"/>
      <w:caps/>
      <w:szCs w:val="24"/>
    </w:rPr>
  </w:style>
  <w:style w:type="character" w:customStyle="1" w:styleId="BodyText3Char">
    <w:name w:val="Body Text 3 Char"/>
    <w:uiPriority w:val="99"/>
    <w:rsid w:val="00823EA0"/>
    <w:rPr>
      <w:rFonts w:cs="Times New Roman"/>
      <w:sz w:val="24"/>
      <w:szCs w:val="24"/>
    </w:rPr>
  </w:style>
  <w:style w:type="paragraph" w:customStyle="1" w:styleId="affd">
    <w:name w:val="Подзаг_ст"/>
    <w:basedOn w:val="a"/>
    <w:uiPriority w:val="99"/>
    <w:rsid w:val="00823EA0"/>
    <w:pPr>
      <w:spacing w:after="120" w:line="240" w:lineRule="auto"/>
      <w:ind w:left="709" w:firstLine="357"/>
      <w:jc w:val="both"/>
    </w:pPr>
    <w:rPr>
      <w:rFonts w:ascii="Arial" w:hAnsi="Arial"/>
      <w:sz w:val="24"/>
      <w:szCs w:val="24"/>
    </w:rPr>
  </w:style>
  <w:style w:type="paragraph" w:customStyle="1" w:styleId="affe">
    <w:name w:val="Ном_список"/>
    <w:basedOn w:val="a"/>
    <w:uiPriority w:val="99"/>
    <w:rsid w:val="00823EA0"/>
    <w:pPr>
      <w:suppressAutoHyphens/>
      <w:autoSpaceDE w:val="0"/>
      <w:autoSpaceDN w:val="0"/>
      <w:adjustRightInd w:val="0"/>
      <w:spacing w:after="0" w:line="240" w:lineRule="auto"/>
      <w:ind w:left="1134" w:hanging="1134"/>
      <w:jc w:val="both"/>
    </w:pPr>
    <w:rPr>
      <w:rFonts w:ascii="Times New Roman" w:hAnsi="Times New Roman"/>
      <w:sz w:val="28"/>
      <w:szCs w:val="24"/>
    </w:rPr>
  </w:style>
  <w:style w:type="paragraph" w:customStyle="1" w:styleId="1a">
    <w:name w:val="заголовок 1"/>
    <w:basedOn w:val="a"/>
    <w:next w:val="a"/>
    <w:rsid w:val="00823EA0"/>
    <w:pPr>
      <w:keepNext/>
      <w:spacing w:after="0" w:line="240" w:lineRule="auto"/>
      <w:ind w:left="426" w:firstLine="708"/>
      <w:jc w:val="both"/>
      <w:outlineLvl w:val="0"/>
    </w:pPr>
    <w:rPr>
      <w:rFonts w:ascii="Times New Roman" w:hAnsi="Times New Roman"/>
      <w:sz w:val="24"/>
      <w:szCs w:val="20"/>
    </w:rPr>
  </w:style>
  <w:style w:type="paragraph" w:customStyle="1" w:styleId="1b">
    <w:name w:val="Стиль1"/>
    <w:basedOn w:val="affc"/>
    <w:uiPriority w:val="99"/>
    <w:qFormat/>
    <w:rsid w:val="00823EA0"/>
  </w:style>
  <w:style w:type="paragraph" w:customStyle="1" w:styleId="36">
    <w:name w:val="Стиль3"/>
    <w:basedOn w:val="affd"/>
    <w:rsid w:val="00823EA0"/>
  </w:style>
  <w:style w:type="paragraph" w:styleId="afff">
    <w:name w:val="Document Map"/>
    <w:basedOn w:val="a"/>
    <w:link w:val="afff0"/>
    <w:uiPriority w:val="99"/>
    <w:semiHidden/>
    <w:rsid w:val="00823EA0"/>
    <w:pPr>
      <w:shd w:val="clear" w:color="auto" w:fill="000080"/>
      <w:spacing w:after="0" w:line="240" w:lineRule="auto"/>
      <w:ind w:left="709" w:firstLine="357"/>
      <w:jc w:val="both"/>
    </w:pPr>
    <w:rPr>
      <w:rFonts w:ascii="Tahoma" w:hAnsi="Tahoma" w:cs="Tahoma"/>
      <w:sz w:val="20"/>
      <w:szCs w:val="20"/>
    </w:rPr>
  </w:style>
  <w:style w:type="character" w:customStyle="1" w:styleId="afff0">
    <w:name w:val="Схема документа Знак"/>
    <w:link w:val="afff"/>
    <w:uiPriority w:val="99"/>
    <w:semiHidden/>
    <w:rsid w:val="00823EA0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customStyle="1" w:styleId="311">
    <w:name w:val="Основной текст 31"/>
    <w:basedOn w:val="a"/>
    <w:uiPriority w:val="99"/>
    <w:rsid w:val="00823EA0"/>
    <w:pPr>
      <w:widowControl w:val="0"/>
      <w:overflowPunct w:val="0"/>
      <w:autoSpaceDE w:val="0"/>
      <w:autoSpaceDN w:val="0"/>
      <w:adjustRightInd w:val="0"/>
      <w:spacing w:after="0" w:line="240" w:lineRule="auto"/>
      <w:ind w:left="709" w:firstLine="357"/>
      <w:jc w:val="both"/>
    </w:pPr>
    <w:rPr>
      <w:rFonts w:ascii="Times New Roman" w:hAnsi="Times New Roman"/>
      <w:sz w:val="24"/>
      <w:szCs w:val="20"/>
      <w:u w:val="single"/>
    </w:rPr>
  </w:style>
  <w:style w:type="paragraph" w:customStyle="1" w:styleId="212">
    <w:name w:val="Основной текст 21"/>
    <w:basedOn w:val="a"/>
    <w:rsid w:val="00823EA0"/>
    <w:pPr>
      <w:widowControl w:val="0"/>
      <w:overflowPunct w:val="0"/>
      <w:autoSpaceDE w:val="0"/>
      <w:autoSpaceDN w:val="0"/>
      <w:adjustRightInd w:val="0"/>
      <w:spacing w:after="0" w:line="240" w:lineRule="auto"/>
      <w:ind w:left="709" w:firstLine="357"/>
      <w:jc w:val="both"/>
    </w:pPr>
    <w:rPr>
      <w:rFonts w:ascii="Times New Roman" w:hAnsi="Times New Roman"/>
      <w:sz w:val="24"/>
      <w:szCs w:val="20"/>
    </w:rPr>
  </w:style>
  <w:style w:type="paragraph" w:customStyle="1" w:styleId="FR2">
    <w:name w:val="FR2"/>
    <w:rsid w:val="00823EA0"/>
    <w:pPr>
      <w:widowControl w:val="0"/>
      <w:autoSpaceDE w:val="0"/>
      <w:autoSpaceDN w:val="0"/>
      <w:adjustRightInd w:val="0"/>
      <w:spacing w:before="180" w:line="280" w:lineRule="auto"/>
      <w:ind w:left="560" w:hanging="560"/>
      <w:jc w:val="both"/>
    </w:pPr>
    <w:rPr>
      <w:rFonts w:ascii="Arial" w:hAnsi="Arial" w:cs="Arial"/>
    </w:rPr>
  </w:style>
  <w:style w:type="character" w:customStyle="1" w:styleId="afff1">
    <w:name w:val="Текст_стандарт Знак"/>
    <w:uiPriority w:val="99"/>
    <w:rsid w:val="00823EA0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fff2">
    <w:name w:val="Подзаг_ст Знак"/>
    <w:uiPriority w:val="99"/>
    <w:rsid w:val="00823EA0"/>
    <w:rPr>
      <w:rFonts w:ascii="Arial" w:hAnsi="Arial" w:cs="Times New Roman"/>
      <w:sz w:val="24"/>
      <w:szCs w:val="24"/>
      <w:lang w:val="ru-RU" w:eastAsia="ru-RU" w:bidi="ar-SA"/>
    </w:rPr>
  </w:style>
  <w:style w:type="character" w:customStyle="1" w:styleId="37">
    <w:name w:val="Стиль3 Знак"/>
    <w:uiPriority w:val="99"/>
    <w:rsid w:val="00823EA0"/>
    <w:rPr>
      <w:rFonts w:ascii="Arial" w:hAnsi="Arial" w:cs="Times New Roman"/>
      <w:sz w:val="24"/>
      <w:szCs w:val="24"/>
      <w:lang w:val="ru-RU" w:eastAsia="ru-RU" w:bidi="ar-SA"/>
    </w:rPr>
  </w:style>
  <w:style w:type="paragraph" w:customStyle="1" w:styleId="41">
    <w:name w:val="Стиль4"/>
    <w:basedOn w:val="a"/>
    <w:uiPriority w:val="99"/>
    <w:rsid w:val="00823EA0"/>
    <w:pPr>
      <w:spacing w:after="0" w:line="240" w:lineRule="auto"/>
      <w:ind w:left="709" w:firstLine="357"/>
      <w:jc w:val="both"/>
    </w:pPr>
    <w:rPr>
      <w:rFonts w:ascii="Times New Roman" w:hAnsi="Times New Roman"/>
      <w:b/>
      <w:sz w:val="24"/>
      <w:szCs w:val="24"/>
    </w:rPr>
  </w:style>
  <w:style w:type="character" w:customStyle="1" w:styleId="42">
    <w:name w:val="Стиль4 Знак"/>
    <w:uiPriority w:val="99"/>
    <w:rsid w:val="00823EA0"/>
    <w:rPr>
      <w:rFonts w:cs="Times New Roman"/>
      <w:b/>
      <w:sz w:val="24"/>
      <w:szCs w:val="24"/>
      <w:lang w:val="ru-RU" w:eastAsia="ru-RU" w:bidi="ar-SA"/>
    </w:rPr>
  </w:style>
  <w:style w:type="paragraph" w:customStyle="1" w:styleId="51">
    <w:name w:val="Стиль5"/>
    <w:basedOn w:val="a"/>
    <w:uiPriority w:val="99"/>
    <w:rsid w:val="00823EA0"/>
    <w:pPr>
      <w:spacing w:after="0" w:line="240" w:lineRule="auto"/>
      <w:ind w:left="709" w:firstLine="708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823EA0"/>
    <w:pPr>
      <w:ind w:left="709" w:firstLine="357"/>
      <w:jc w:val="both"/>
    </w:pPr>
    <w:rPr>
      <w:rFonts w:ascii="Times New Roman" w:hAnsi="Times New Roman"/>
    </w:rPr>
  </w:style>
  <w:style w:type="character" w:styleId="afff3">
    <w:name w:val="Emphasis"/>
    <w:uiPriority w:val="99"/>
    <w:qFormat/>
    <w:rsid w:val="00823EA0"/>
    <w:rPr>
      <w:rFonts w:cs="Times New Roman"/>
      <w:i/>
      <w:iCs/>
    </w:rPr>
  </w:style>
  <w:style w:type="character" w:customStyle="1" w:styleId="submenu-table">
    <w:name w:val="submenu-table"/>
    <w:rsid w:val="00823EA0"/>
    <w:rPr>
      <w:rFonts w:cs="Times New Roman"/>
    </w:rPr>
  </w:style>
  <w:style w:type="character" w:customStyle="1" w:styleId="DefaultParagraphFont1">
    <w:name w:val="Default Paragraph Font1"/>
    <w:uiPriority w:val="99"/>
    <w:rsid w:val="00823EA0"/>
  </w:style>
  <w:style w:type="paragraph" w:customStyle="1" w:styleId="FR3">
    <w:name w:val="FR3"/>
    <w:uiPriority w:val="99"/>
    <w:rsid w:val="00823EA0"/>
    <w:pPr>
      <w:widowControl w:val="0"/>
      <w:spacing w:before="440"/>
      <w:ind w:left="280" w:firstLine="357"/>
      <w:jc w:val="both"/>
    </w:pPr>
    <w:rPr>
      <w:rFonts w:ascii="Times New Roman" w:hAnsi="Times New Roman"/>
      <w:sz w:val="16"/>
    </w:rPr>
  </w:style>
  <w:style w:type="paragraph" w:customStyle="1" w:styleId="BodyText21">
    <w:name w:val="Body Text 21"/>
    <w:basedOn w:val="Normal1"/>
    <w:uiPriority w:val="99"/>
    <w:rsid w:val="00823EA0"/>
    <w:pPr>
      <w:widowControl w:val="0"/>
      <w:spacing w:before="40" w:line="260" w:lineRule="auto"/>
      <w:ind w:left="-40"/>
    </w:pPr>
  </w:style>
  <w:style w:type="paragraph" w:customStyle="1" w:styleId="BlockText1">
    <w:name w:val="Block Text1"/>
    <w:basedOn w:val="Normal1"/>
    <w:uiPriority w:val="99"/>
    <w:rsid w:val="00823EA0"/>
    <w:pPr>
      <w:widowControl w:val="0"/>
      <w:spacing w:before="420"/>
      <w:ind w:left="840" w:right="400"/>
    </w:pPr>
    <w:rPr>
      <w:rFonts w:ascii="Arial" w:hAnsi="Arial"/>
      <w:sz w:val="22"/>
    </w:rPr>
  </w:style>
  <w:style w:type="character" w:styleId="afff4">
    <w:name w:val="FollowedHyperlink"/>
    <w:uiPriority w:val="99"/>
    <w:rsid w:val="00823EA0"/>
    <w:rPr>
      <w:rFonts w:cs="Times New Roman"/>
      <w:color w:val="800080"/>
      <w:u w:val="single"/>
    </w:rPr>
  </w:style>
  <w:style w:type="paragraph" w:styleId="1c">
    <w:name w:val="toc 1"/>
    <w:basedOn w:val="a"/>
    <w:next w:val="a"/>
    <w:autoRedefine/>
    <w:uiPriority w:val="99"/>
    <w:rsid w:val="00823EA0"/>
    <w:pPr>
      <w:tabs>
        <w:tab w:val="right" w:leader="dot" w:pos="9488"/>
      </w:tabs>
      <w:spacing w:after="0" w:line="240" w:lineRule="auto"/>
      <w:ind w:left="709" w:firstLine="357"/>
      <w:jc w:val="both"/>
    </w:pPr>
    <w:rPr>
      <w:rFonts w:ascii="Times New Roman" w:hAnsi="Times New Roman"/>
      <w:bCs/>
      <w:noProof/>
      <w:sz w:val="24"/>
      <w:szCs w:val="24"/>
    </w:rPr>
  </w:style>
  <w:style w:type="paragraph" w:styleId="28">
    <w:name w:val="toc 2"/>
    <w:basedOn w:val="a"/>
    <w:next w:val="a"/>
    <w:autoRedefine/>
    <w:uiPriority w:val="99"/>
    <w:rsid w:val="00823EA0"/>
    <w:pPr>
      <w:tabs>
        <w:tab w:val="right" w:leader="dot" w:pos="9488"/>
      </w:tabs>
      <w:spacing w:after="0" w:line="240" w:lineRule="auto"/>
      <w:ind w:left="709" w:firstLine="357"/>
      <w:jc w:val="both"/>
    </w:pPr>
    <w:rPr>
      <w:rFonts w:ascii="Times New Roman" w:hAnsi="Times New Roman"/>
      <w:b/>
      <w:smallCaps/>
      <w:sz w:val="24"/>
      <w:szCs w:val="24"/>
    </w:rPr>
  </w:style>
  <w:style w:type="paragraph" w:customStyle="1" w:styleId="afff5">
    <w:name w:val="Àâòîðû ñòàòüè"/>
    <w:basedOn w:val="a"/>
    <w:uiPriority w:val="99"/>
    <w:rsid w:val="00823EA0"/>
    <w:pPr>
      <w:keepNext/>
      <w:keepLines/>
      <w:suppressAutoHyphens/>
      <w:overflowPunct w:val="0"/>
      <w:autoSpaceDE w:val="0"/>
      <w:autoSpaceDN w:val="0"/>
      <w:adjustRightInd w:val="0"/>
      <w:spacing w:after="120" w:line="240" w:lineRule="auto"/>
      <w:ind w:left="709" w:right="493" w:firstLine="340"/>
      <w:jc w:val="right"/>
    </w:pPr>
    <w:rPr>
      <w:rFonts w:ascii="Arial" w:hAnsi="Arial"/>
      <w:i/>
      <w:color w:val="000000"/>
      <w:sz w:val="24"/>
      <w:szCs w:val="20"/>
    </w:rPr>
  </w:style>
  <w:style w:type="paragraph" w:customStyle="1" w:styleId="afff6">
    <w:name w:val="Íàçâàíèå ñòàòüè"/>
    <w:basedOn w:val="a"/>
    <w:uiPriority w:val="99"/>
    <w:rsid w:val="00823EA0"/>
    <w:pPr>
      <w:keepNext/>
      <w:keepLines/>
      <w:suppressAutoHyphens/>
      <w:overflowPunct w:val="0"/>
      <w:autoSpaceDE w:val="0"/>
      <w:autoSpaceDN w:val="0"/>
      <w:adjustRightInd w:val="0"/>
      <w:spacing w:before="240" w:after="0" w:line="240" w:lineRule="auto"/>
      <w:ind w:left="709" w:firstLine="357"/>
      <w:jc w:val="both"/>
    </w:pPr>
    <w:rPr>
      <w:rFonts w:ascii="AGRevueCyr" w:hAnsi="AGRevueCyr"/>
      <w:caps/>
      <w:sz w:val="24"/>
      <w:szCs w:val="20"/>
    </w:rPr>
  </w:style>
  <w:style w:type="paragraph" w:customStyle="1" w:styleId="PlainText1">
    <w:name w:val="Plain Text1"/>
    <w:basedOn w:val="a"/>
    <w:uiPriority w:val="99"/>
    <w:rsid w:val="00823EA0"/>
    <w:pPr>
      <w:overflowPunct w:val="0"/>
      <w:autoSpaceDE w:val="0"/>
      <w:autoSpaceDN w:val="0"/>
      <w:adjustRightInd w:val="0"/>
      <w:spacing w:after="0" w:line="240" w:lineRule="auto"/>
      <w:ind w:left="709" w:firstLine="340"/>
      <w:jc w:val="both"/>
    </w:pPr>
    <w:rPr>
      <w:rFonts w:ascii="Arial" w:hAnsi="Arial"/>
      <w:sz w:val="24"/>
      <w:szCs w:val="20"/>
    </w:rPr>
  </w:style>
  <w:style w:type="paragraph" w:customStyle="1" w:styleId="TOCHeading1">
    <w:name w:val="TOC Heading1"/>
    <w:basedOn w:val="1"/>
    <w:next w:val="a"/>
    <w:uiPriority w:val="99"/>
    <w:rsid w:val="00823EA0"/>
    <w:pPr>
      <w:spacing w:before="480" w:after="0" w:line="276" w:lineRule="auto"/>
      <w:ind w:firstLine="357"/>
      <w:jc w:val="both"/>
      <w:outlineLvl w:val="9"/>
    </w:pPr>
    <w:rPr>
      <w:rFonts w:ascii="Cambria" w:hAnsi="Cambria" w:cs="Cambria"/>
      <w:color w:val="365F91"/>
      <w:lang w:eastAsia="en-US"/>
    </w:rPr>
  </w:style>
  <w:style w:type="paragraph" w:styleId="29">
    <w:name w:val="List 2"/>
    <w:basedOn w:val="a"/>
    <w:uiPriority w:val="99"/>
    <w:rsid w:val="00823EA0"/>
    <w:pPr>
      <w:spacing w:after="0" w:line="240" w:lineRule="auto"/>
      <w:ind w:left="566" w:hanging="283"/>
      <w:jc w:val="both"/>
    </w:pPr>
    <w:rPr>
      <w:rFonts w:ascii="Times New Roman" w:hAnsi="Times New Roman"/>
      <w:sz w:val="20"/>
      <w:szCs w:val="20"/>
    </w:rPr>
  </w:style>
  <w:style w:type="character" w:customStyle="1" w:styleId="130">
    <w:name w:val="Основной текст + 13"/>
    <w:aliases w:val="5 pt,Не полужирный"/>
    <w:uiPriority w:val="99"/>
    <w:rsid w:val="00823EA0"/>
    <w:rPr>
      <w:rFonts w:ascii="Times New Roman" w:hAnsi="Times New Roman" w:cs="Times New Roman"/>
      <w:b/>
      <w:bCs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0pt">
    <w:name w:val="Основной текст + Интервал 0 pt"/>
    <w:uiPriority w:val="99"/>
    <w:rsid w:val="00823EA0"/>
    <w:rPr>
      <w:rFonts w:ascii="Times New Roman" w:hAnsi="Times New Roman" w:cs="Times New Roman"/>
      <w:b/>
      <w:bCs/>
      <w:color w:val="000000"/>
      <w:spacing w:val="-10"/>
      <w:w w:val="100"/>
      <w:position w:val="0"/>
      <w:sz w:val="24"/>
      <w:szCs w:val="24"/>
      <w:u w:val="none"/>
      <w:lang w:val="ru-RU"/>
    </w:rPr>
  </w:style>
  <w:style w:type="character" w:customStyle="1" w:styleId="afff7">
    <w:name w:val="Основной текст_"/>
    <w:link w:val="38"/>
    <w:uiPriority w:val="99"/>
    <w:rsid w:val="00823EA0"/>
    <w:rPr>
      <w:b/>
      <w:bCs/>
      <w:shd w:val="clear" w:color="auto" w:fill="FFFFFF"/>
    </w:rPr>
  </w:style>
  <w:style w:type="paragraph" w:customStyle="1" w:styleId="38">
    <w:name w:val="Основной текст3"/>
    <w:basedOn w:val="a"/>
    <w:link w:val="afff7"/>
    <w:uiPriority w:val="99"/>
    <w:rsid w:val="00823EA0"/>
    <w:pPr>
      <w:widowControl w:val="0"/>
      <w:shd w:val="clear" w:color="auto" w:fill="FFFFFF"/>
      <w:spacing w:after="0" w:line="276" w:lineRule="exact"/>
      <w:ind w:left="709" w:firstLine="357"/>
      <w:jc w:val="center"/>
    </w:pPr>
    <w:rPr>
      <w:b/>
      <w:bCs/>
      <w:shd w:val="clear" w:color="auto" w:fill="FFFFFF"/>
    </w:rPr>
  </w:style>
  <w:style w:type="paragraph" w:customStyle="1" w:styleId="2110">
    <w:name w:val="Основной текст 211"/>
    <w:basedOn w:val="a"/>
    <w:uiPriority w:val="99"/>
    <w:rsid w:val="00823EA0"/>
    <w:pPr>
      <w:widowControl w:val="0"/>
      <w:suppressAutoHyphens/>
      <w:overflowPunct w:val="0"/>
      <w:autoSpaceDE w:val="0"/>
      <w:spacing w:after="0" w:line="240" w:lineRule="auto"/>
      <w:ind w:left="709" w:firstLine="357"/>
      <w:jc w:val="both"/>
    </w:pPr>
    <w:rPr>
      <w:rFonts w:ascii="Times New Roman" w:hAnsi="Times New Roman"/>
      <w:szCs w:val="20"/>
      <w:lang w:val="en-US" w:eastAsia="ar-SA"/>
    </w:rPr>
  </w:style>
  <w:style w:type="character" w:customStyle="1" w:styleId="butback1">
    <w:name w:val="butback1"/>
    <w:uiPriority w:val="99"/>
    <w:rsid w:val="00823EA0"/>
    <w:rPr>
      <w:rFonts w:cs="Times New Roman"/>
      <w:color w:val="auto"/>
    </w:rPr>
  </w:style>
  <w:style w:type="paragraph" w:customStyle="1" w:styleId="afff8">
    <w:name w:val="т_маркер"/>
    <w:basedOn w:val="a"/>
    <w:rsid w:val="00823EA0"/>
    <w:pPr>
      <w:tabs>
        <w:tab w:val="left" w:pos="1095"/>
        <w:tab w:val="left" w:pos="1191"/>
        <w:tab w:val="left" w:pos="1418"/>
      </w:tabs>
      <w:autoSpaceDE w:val="0"/>
      <w:autoSpaceDN w:val="0"/>
      <w:spacing w:after="0" w:line="240" w:lineRule="auto"/>
      <w:ind w:left="1094" w:hanging="374"/>
      <w:jc w:val="both"/>
    </w:pPr>
    <w:rPr>
      <w:rFonts w:ascii="Times New Roman" w:hAnsi="Times New Roman"/>
      <w:sz w:val="24"/>
      <w:szCs w:val="24"/>
    </w:rPr>
  </w:style>
  <w:style w:type="paragraph" w:customStyle="1" w:styleId="afff9">
    <w:name w:val="Содержимое таблицы"/>
    <w:basedOn w:val="a"/>
    <w:uiPriority w:val="99"/>
    <w:rsid w:val="00823EA0"/>
    <w:pPr>
      <w:suppressLineNumbers/>
      <w:suppressAutoHyphens/>
      <w:spacing w:after="0" w:line="240" w:lineRule="auto"/>
      <w:ind w:left="709" w:firstLine="357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txt">
    <w:name w:val="txt"/>
    <w:basedOn w:val="a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213">
    <w:name w:val="Основной текст с отступом 21"/>
    <w:basedOn w:val="a"/>
    <w:uiPriority w:val="99"/>
    <w:rsid w:val="00823EA0"/>
    <w:pPr>
      <w:spacing w:after="0" w:line="240" w:lineRule="auto"/>
      <w:ind w:left="720" w:firstLine="357"/>
      <w:jc w:val="both"/>
    </w:pPr>
    <w:rPr>
      <w:rFonts w:ascii="Times New Roman" w:hAnsi="Times New Roman"/>
      <w:sz w:val="24"/>
      <w:szCs w:val="20"/>
      <w:lang w:val="en-US"/>
    </w:rPr>
  </w:style>
  <w:style w:type="paragraph" w:customStyle="1" w:styleId="1112">
    <w:name w:val=".  11/12"/>
    <w:basedOn w:val="a"/>
    <w:uiPriority w:val="99"/>
    <w:rsid w:val="00823EA0"/>
    <w:pPr>
      <w:widowControl w:val="0"/>
      <w:suppressAutoHyphens/>
      <w:ind w:left="709" w:firstLine="357"/>
      <w:jc w:val="both"/>
    </w:pPr>
    <w:rPr>
      <w:rFonts w:eastAsia="Arial Unicode MS" w:cs="font73"/>
      <w:kern w:val="1"/>
      <w:lang w:eastAsia="ar-SA"/>
    </w:rPr>
  </w:style>
  <w:style w:type="paragraph" w:customStyle="1" w:styleId="Default">
    <w:name w:val="Default"/>
    <w:rsid w:val="00823EA0"/>
    <w:pPr>
      <w:autoSpaceDE w:val="0"/>
      <w:autoSpaceDN w:val="0"/>
      <w:adjustRightInd w:val="0"/>
      <w:ind w:left="709" w:firstLine="357"/>
      <w:jc w:val="both"/>
    </w:pPr>
    <w:rPr>
      <w:rFonts w:ascii="Times New Roman" w:hAnsi="Times New Roman"/>
      <w:color w:val="000000"/>
      <w:sz w:val="24"/>
      <w:szCs w:val="24"/>
    </w:rPr>
  </w:style>
  <w:style w:type="paragraph" w:customStyle="1" w:styleId="toleft">
    <w:name w:val="toleft"/>
    <w:basedOn w:val="a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character" w:customStyle="1" w:styleId="HTML">
    <w:name w:val="Стандартный HTML Знак"/>
    <w:link w:val="HTML0"/>
    <w:uiPriority w:val="99"/>
    <w:rsid w:val="00823EA0"/>
    <w:rPr>
      <w:rFonts w:ascii="Courier New" w:hAnsi="Courier New" w:cs="Courier New"/>
    </w:rPr>
  </w:style>
  <w:style w:type="paragraph" w:styleId="HTML0">
    <w:name w:val="HTML Preformatted"/>
    <w:basedOn w:val="a"/>
    <w:link w:val="HTML"/>
    <w:uiPriority w:val="99"/>
    <w:rsid w:val="00823EA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709" w:firstLine="357"/>
      <w:jc w:val="both"/>
    </w:pPr>
    <w:rPr>
      <w:rFonts w:ascii="Courier New" w:hAnsi="Courier New" w:cs="Courier New"/>
    </w:rPr>
  </w:style>
  <w:style w:type="character" w:customStyle="1" w:styleId="HTML1">
    <w:name w:val="Стандартный HTML Знак1"/>
    <w:uiPriority w:val="99"/>
    <w:rsid w:val="00823EA0"/>
    <w:rPr>
      <w:rFonts w:ascii="Consolas" w:hAnsi="Consolas"/>
      <w:sz w:val="20"/>
      <w:szCs w:val="20"/>
    </w:rPr>
  </w:style>
  <w:style w:type="character" w:customStyle="1" w:styleId="HTMLPreformattedChar1">
    <w:name w:val="HTML Preformatted Char1"/>
    <w:uiPriority w:val="99"/>
    <w:semiHidden/>
    <w:rsid w:val="00823EA0"/>
    <w:rPr>
      <w:rFonts w:ascii="Courier New" w:hAnsi="Courier New" w:cs="Courier New"/>
      <w:sz w:val="20"/>
      <w:szCs w:val="20"/>
    </w:rPr>
  </w:style>
  <w:style w:type="paragraph" w:styleId="afffa">
    <w:name w:val="annotation subject"/>
    <w:basedOn w:val="af8"/>
    <w:next w:val="af8"/>
    <w:link w:val="afffb"/>
    <w:uiPriority w:val="99"/>
    <w:rsid w:val="00823EA0"/>
    <w:rPr>
      <w:b/>
      <w:bCs/>
    </w:rPr>
  </w:style>
  <w:style w:type="character" w:customStyle="1" w:styleId="afffb">
    <w:name w:val="Тема примечания Знак"/>
    <w:link w:val="afffa"/>
    <w:uiPriority w:val="99"/>
    <w:rsid w:val="00823EA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a">
    <w:name w:val="List Continue 2"/>
    <w:basedOn w:val="a"/>
    <w:uiPriority w:val="99"/>
    <w:rsid w:val="00823EA0"/>
    <w:pPr>
      <w:spacing w:after="120" w:line="240" w:lineRule="auto"/>
      <w:ind w:left="566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3110">
    <w:name w:val="Основной текст 311"/>
    <w:basedOn w:val="a"/>
    <w:uiPriority w:val="99"/>
    <w:rsid w:val="00823EA0"/>
    <w:pPr>
      <w:widowControl w:val="0"/>
      <w:overflowPunct w:val="0"/>
      <w:autoSpaceDE w:val="0"/>
      <w:autoSpaceDN w:val="0"/>
      <w:adjustRightInd w:val="0"/>
      <w:spacing w:after="0" w:line="240" w:lineRule="auto"/>
      <w:ind w:left="709" w:firstLine="357"/>
      <w:jc w:val="both"/>
    </w:pPr>
    <w:rPr>
      <w:rFonts w:ascii="Times New Roman" w:hAnsi="Times New Roman"/>
      <w:sz w:val="24"/>
      <w:szCs w:val="20"/>
      <w:u w:val="single"/>
    </w:rPr>
  </w:style>
  <w:style w:type="paragraph" w:customStyle="1" w:styleId="113">
    <w:name w:val="Абзац списка11"/>
    <w:basedOn w:val="a"/>
    <w:uiPriority w:val="99"/>
    <w:rsid w:val="00823EA0"/>
    <w:pPr>
      <w:ind w:left="720" w:firstLine="357"/>
      <w:jc w:val="both"/>
    </w:pPr>
  </w:style>
  <w:style w:type="paragraph" w:customStyle="1" w:styleId="114">
    <w:name w:val="Обычный11"/>
    <w:uiPriority w:val="99"/>
    <w:rsid w:val="00823EA0"/>
    <w:pPr>
      <w:ind w:left="709" w:firstLine="357"/>
      <w:jc w:val="both"/>
    </w:pPr>
    <w:rPr>
      <w:rFonts w:ascii="Times New Roman" w:hAnsi="Times New Roman"/>
    </w:rPr>
  </w:style>
  <w:style w:type="paragraph" w:customStyle="1" w:styleId="2111">
    <w:name w:val="Основной текст с отступом 211"/>
    <w:basedOn w:val="a"/>
    <w:uiPriority w:val="99"/>
    <w:rsid w:val="00823EA0"/>
    <w:pPr>
      <w:spacing w:after="0" w:line="240" w:lineRule="auto"/>
      <w:ind w:left="720" w:firstLine="357"/>
      <w:jc w:val="both"/>
    </w:pPr>
    <w:rPr>
      <w:rFonts w:ascii="Times New Roman" w:hAnsi="Times New Roman"/>
      <w:sz w:val="24"/>
      <w:szCs w:val="20"/>
      <w:lang w:val="en-US"/>
    </w:rPr>
  </w:style>
  <w:style w:type="character" w:customStyle="1" w:styleId="FontStyle13">
    <w:name w:val="Font Style13"/>
    <w:uiPriority w:val="99"/>
    <w:rsid w:val="00823EA0"/>
    <w:rPr>
      <w:rFonts w:ascii="Times New Roman" w:hAnsi="Times New Roman"/>
      <w:sz w:val="22"/>
    </w:rPr>
  </w:style>
  <w:style w:type="paragraph" w:customStyle="1" w:styleId="ConsPlusCell">
    <w:name w:val="ConsPlusCell"/>
    <w:uiPriority w:val="99"/>
    <w:rsid w:val="00823EA0"/>
    <w:pPr>
      <w:widowControl w:val="0"/>
      <w:suppressAutoHyphens/>
      <w:autoSpaceDE w:val="0"/>
      <w:ind w:left="709" w:firstLine="357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1d">
    <w:name w:val="Обычный (веб)1"/>
    <w:basedOn w:val="a"/>
    <w:uiPriority w:val="99"/>
    <w:rsid w:val="00823EA0"/>
    <w:pPr>
      <w:overflowPunct w:val="0"/>
      <w:autoSpaceDE w:val="0"/>
      <w:autoSpaceDN w:val="0"/>
      <w:adjustRightInd w:val="0"/>
      <w:spacing w:before="100" w:after="100" w:line="240" w:lineRule="auto"/>
      <w:ind w:left="709" w:firstLine="357"/>
      <w:jc w:val="both"/>
      <w:textAlignment w:val="baseline"/>
    </w:pPr>
    <w:rPr>
      <w:rFonts w:ascii="Times New Roman" w:hAnsi="Times New Roman"/>
      <w:sz w:val="24"/>
      <w:szCs w:val="20"/>
    </w:rPr>
  </w:style>
  <w:style w:type="character" w:customStyle="1" w:styleId="2b">
    <w:name w:val="Основной текст (2)_"/>
    <w:basedOn w:val="a0"/>
    <w:link w:val="2c"/>
    <w:uiPriority w:val="99"/>
    <w:rsid w:val="00823EA0"/>
  </w:style>
  <w:style w:type="paragraph" w:customStyle="1" w:styleId="2c">
    <w:name w:val="Основной текст (2)"/>
    <w:basedOn w:val="a"/>
    <w:link w:val="2b"/>
    <w:uiPriority w:val="99"/>
    <w:rsid w:val="00823EA0"/>
    <w:pPr>
      <w:spacing w:after="0" w:line="259" w:lineRule="exact"/>
      <w:ind w:left="709" w:firstLine="357"/>
      <w:jc w:val="both"/>
    </w:pPr>
  </w:style>
  <w:style w:type="paragraph" w:customStyle="1" w:styleId="ConsPlusNonformat">
    <w:name w:val="ConsPlusNonformat"/>
    <w:uiPriority w:val="99"/>
    <w:rsid w:val="00823EA0"/>
    <w:pPr>
      <w:widowControl w:val="0"/>
      <w:autoSpaceDE w:val="0"/>
      <w:autoSpaceDN w:val="0"/>
      <w:adjustRightInd w:val="0"/>
      <w:ind w:left="709" w:firstLine="357"/>
      <w:jc w:val="both"/>
    </w:pPr>
    <w:rPr>
      <w:rFonts w:ascii="Courier New" w:hAnsi="Courier New" w:cs="Courier New"/>
    </w:rPr>
  </w:style>
  <w:style w:type="paragraph" w:customStyle="1" w:styleId="1e">
    <w:name w:val="Заголовок оглавления1"/>
    <w:basedOn w:val="1"/>
    <w:next w:val="a"/>
    <w:uiPriority w:val="99"/>
    <w:rsid w:val="00823EA0"/>
    <w:pPr>
      <w:spacing w:before="480" w:after="0" w:line="276" w:lineRule="auto"/>
      <w:ind w:firstLine="357"/>
      <w:jc w:val="both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14">
    <w:name w:val="Обычный + 14 пт"/>
    <w:basedOn w:val="a"/>
    <w:uiPriority w:val="99"/>
    <w:rsid w:val="00823EA0"/>
    <w:pPr>
      <w:numPr>
        <w:numId w:val="6"/>
      </w:numPr>
      <w:spacing w:after="0" w:line="240" w:lineRule="auto"/>
      <w:jc w:val="both"/>
    </w:pPr>
    <w:rPr>
      <w:rFonts w:ascii="Times New Roman" w:hAnsi="Times New Roman"/>
      <w:sz w:val="28"/>
      <w:szCs w:val="28"/>
    </w:rPr>
  </w:style>
  <w:style w:type="character" w:customStyle="1" w:styleId="mw-headline">
    <w:name w:val="mw-headline"/>
    <w:uiPriority w:val="99"/>
    <w:rsid w:val="00823EA0"/>
    <w:rPr>
      <w:rFonts w:cs="Times New Roman"/>
    </w:rPr>
  </w:style>
  <w:style w:type="paragraph" w:customStyle="1" w:styleId="text">
    <w:name w:val="text"/>
    <w:basedOn w:val="a"/>
    <w:uiPriority w:val="99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115">
    <w:name w:val="Заголовок оглавления11"/>
    <w:basedOn w:val="1"/>
    <w:next w:val="a"/>
    <w:uiPriority w:val="99"/>
    <w:rsid w:val="00823EA0"/>
    <w:pPr>
      <w:spacing w:before="480" w:after="0" w:line="276" w:lineRule="auto"/>
      <w:ind w:firstLine="357"/>
      <w:jc w:val="both"/>
      <w:outlineLvl w:val="9"/>
    </w:pPr>
    <w:rPr>
      <w:rFonts w:ascii="Cambria" w:hAnsi="Cambria" w:cs="Cambria"/>
      <w:color w:val="365F91"/>
      <w:lang w:eastAsia="en-US"/>
    </w:rPr>
  </w:style>
  <w:style w:type="paragraph" w:customStyle="1" w:styleId="2d">
    <w:name w:val="Абзац списка2"/>
    <w:basedOn w:val="a"/>
    <w:rsid w:val="00823EA0"/>
    <w:pPr>
      <w:ind w:left="720" w:firstLine="357"/>
      <w:jc w:val="both"/>
    </w:pPr>
    <w:rPr>
      <w:rFonts w:cs="Calibri"/>
      <w:lang w:eastAsia="en-US"/>
    </w:rPr>
  </w:style>
  <w:style w:type="paragraph" w:customStyle="1" w:styleId="ListParagraph1">
    <w:name w:val="List Paragraph1"/>
    <w:basedOn w:val="a"/>
    <w:uiPriority w:val="99"/>
    <w:rsid w:val="00823EA0"/>
    <w:pPr>
      <w:ind w:left="720" w:firstLine="357"/>
      <w:jc w:val="both"/>
    </w:pPr>
    <w:rPr>
      <w:rFonts w:cs="Calibri"/>
      <w:lang w:eastAsia="en-US"/>
    </w:rPr>
  </w:style>
  <w:style w:type="paragraph" w:styleId="39">
    <w:name w:val="toc 3"/>
    <w:basedOn w:val="a"/>
    <w:next w:val="a"/>
    <w:autoRedefine/>
    <w:uiPriority w:val="99"/>
    <w:semiHidden/>
    <w:rsid w:val="00823EA0"/>
    <w:pPr>
      <w:spacing w:after="0" w:line="240" w:lineRule="auto"/>
      <w:ind w:left="480" w:firstLine="357"/>
      <w:jc w:val="both"/>
    </w:pPr>
    <w:rPr>
      <w:i/>
      <w:iCs/>
      <w:sz w:val="20"/>
      <w:szCs w:val="20"/>
    </w:rPr>
  </w:style>
  <w:style w:type="paragraph" w:styleId="43">
    <w:name w:val="toc 4"/>
    <w:basedOn w:val="a"/>
    <w:next w:val="a"/>
    <w:autoRedefine/>
    <w:uiPriority w:val="99"/>
    <w:semiHidden/>
    <w:rsid w:val="00823EA0"/>
    <w:pPr>
      <w:spacing w:after="0" w:line="240" w:lineRule="auto"/>
      <w:ind w:left="720" w:firstLine="357"/>
      <w:jc w:val="both"/>
    </w:pPr>
    <w:rPr>
      <w:sz w:val="18"/>
      <w:szCs w:val="18"/>
    </w:rPr>
  </w:style>
  <w:style w:type="paragraph" w:styleId="52">
    <w:name w:val="toc 5"/>
    <w:basedOn w:val="a"/>
    <w:next w:val="a"/>
    <w:autoRedefine/>
    <w:uiPriority w:val="99"/>
    <w:semiHidden/>
    <w:rsid w:val="00823EA0"/>
    <w:pPr>
      <w:spacing w:after="0" w:line="240" w:lineRule="auto"/>
      <w:ind w:left="960" w:firstLine="357"/>
      <w:jc w:val="both"/>
    </w:pPr>
    <w:rPr>
      <w:sz w:val="18"/>
      <w:szCs w:val="18"/>
    </w:rPr>
  </w:style>
  <w:style w:type="paragraph" w:styleId="63">
    <w:name w:val="toc 6"/>
    <w:basedOn w:val="a"/>
    <w:next w:val="a"/>
    <w:autoRedefine/>
    <w:uiPriority w:val="99"/>
    <w:semiHidden/>
    <w:rsid w:val="00823EA0"/>
    <w:pPr>
      <w:spacing w:after="0" w:line="240" w:lineRule="auto"/>
      <w:ind w:left="1200" w:firstLine="357"/>
      <w:jc w:val="both"/>
    </w:pPr>
    <w:rPr>
      <w:sz w:val="18"/>
      <w:szCs w:val="18"/>
    </w:rPr>
  </w:style>
  <w:style w:type="paragraph" w:styleId="73">
    <w:name w:val="toc 7"/>
    <w:basedOn w:val="a"/>
    <w:next w:val="a"/>
    <w:autoRedefine/>
    <w:uiPriority w:val="99"/>
    <w:semiHidden/>
    <w:rsid w:val="00823EA0"/>
    <w:pPr>
      <w:spacing w:after="0" w:line="240" w:lineRule="auto"/>
      <w:ind w:left="1440" w:firstLine="357"/>
      <w:jc w:val="both"/>
    </w:pPr>
    <w:rPr>
      <w:sz w:val="18"/>
      <w:szCs w:val="18"/>
    </w:rPr>
  </w:style>
  <w:style w:type="paragraph" w:styleId="83">
    <w:name w:val="toc 8"/>
    <w:basedOn w:val="a"/>
    <w:next w:val="a"/>
    <w:autoRedefine/>
    <w:uiPriority w:val="99"/>
    <w:semiHidden/>
    <w:rsid w:val="00823EA0"/>
    <w:pPr>
      <w:spacing w:after="0" w:line="240" w:lineRule="auto"/>
      <w:ind w:left="1680" w:firstLine="357"/>
      <w:jc w:val="both"/>
    </w:pPr>
    <w:rPr>
      <w:sz w:val="18"/>
      <w:szCs w:val="18"/>
    </w:rPr>
  </w:style>
  <w:style w:type="paragraph" w:styleId="93">
    <w:name w:val="toc 9"/>
    <w:basedOn w:val="a"/>
    <w:next w:val="a"/>
    <w:autoRedefine/>
    <w:uiPriority w:val="99"/>
    <w:semiHidden/>
    <w:rsid w:val="00823EA0"/>
    <w:pPr>
      <w:spacing w:after="0" w:line="240" w:lineRule="auto"/>
      <w:ind w:left="1920" w:firstLine="357"/>
      <w:jc w:val="both"/>
    </w:pPr>
    <w:rPr>
      <w:sz w:val="18"/>
      <w:szCs w:val="18"/>
    </w:rPr>
  </w:style>
  <w:style w:type="paragraph" w:styleId="afffc">
    <w:name w:val="TOC Heading"/>
    <w:basedOn w:val="1"/>
    <w:next w:val="a"/>
    <w:uiPriority w:val="99"/>
    <w:qFormat/>
    <w:rsid w:val="00823EA0"/>
    <w:pPr>
      <w:spacing w:before="480" w:after="0" w:line="276" w:lineRule="auto"/>
      <w:ind w:firstLine="357"/>
      <w:jc w:val="both"/>
      <w:outlineLvl w:val="9"/>
    </w:pPr>
    <w:rPr>
      <w:rFonts w:ascii="Cambria" w:hAnsi="Cambria"/>
      <w:color w:val="365F91"/>
    </w:rPr>
  </w:style>
  <w:style w:type="paragraph" w:customStyle="1" w:styleId="western">
    <w:name w:val="western"/>
    <w:basedOn w:val="a"/>
    <w:rsid w:val="00823EA0"/>
    <w:pPr>
      <w:spacing w:before="100" w:beforeAutospacing="1" w:after="100" w:afterAutospacing="1" w:line="240" w:lineRule="auto"/>
      <w:ind w:left="709" w:firstLine="357"/>
      <w:jc w:val="both"/>
    </w:pPr>
    <w:rPr>
      <w:rFonts w:ascii="Times New Roman" w:hAnsi="Times New Roman"/>
      <w:sz w:val="24"/>
      <w:szCs w:val="24"/>
    </w:rPr>
  </w:style>
  <w:style w:type="paragraph" w:customStyle="1" w:styleId="2120">
    <w:name w:val="Основной текст 212"/>
    <w:basedOn w:val="a"/>
    <w:rsid w:val="00823EA0"/>
    <w:pPr>
      <w:widowControl w:val="0"/>
      <w:suppressAutoHyphens/>
      <w:overflowPunct w:val="0"/>
      <w:autoSpaceDE w:val="0"/>
      <w:spacing w:after="0" w:line="240" w:lineRule="auto"/>
      <w:ind w:left="709" w:firstLine="357"/>
      <w:jc w:val="both"/>
    </w:pPr>
    <w:rPr>
      <w:rFonts w:ascii="Times New Roman" w:hAnsi="Times New Roman"/>
      <w:szCs w:val="20"/>
      <w:lang w:val="en-US" w:eastAsia="ar-SA"/>
    </w:rPr>
  </w:style>
  <w:style w:type="paragraph" w:customStyle="1" w:styleId="53">
    <w:name w:val="Основной текст5"/>
    <w:basedOn w:val="a"/>
    <w:rsid w:val="00823EA0"/>
    <w:pPr>
      <w:widowControl w:val="0"/>
      <w:shd w:val="clear" w:color="auto" w:fill="FFFFFF"/>
      <w:spacing w:after="0" w:line="0" w:lineRule="atLeast"/>
      <w:ind w:left="227" w:hanging="1120"/>
      <w:jc w:val="both"/>
    </w:pPr>
    <w:rPr>
      <w:rFonts w:eastAsia="Calibri"/>
      <w:sz w:val="18"/>
      <w:szCs w:val="18"/>
    </w:rPr>
  </w:style>
  <w:style w:type="paragraph" w:customStyle="1" w:styleId="afffd">
    <w:name w:val="ИГМАПО"/>
    <w:basedOn w:val="1"/>
    <w:link w:val="afffe"/>
    <w:qFormat/>
    <w:rsid w:val="00823EA0"/>
    <w:pPr>
      <w:keepLines w:val="0"/>
      <w:suppressAutoHyphens/>
      <w:autoSpaceDE w:val="0"/>
      <w:autoSpaceDN w:val="0"/>
      <w:adjustRightInd w:val="0"/>
      <w:spacing w:before="0" w:after="0"/>
    </w:pPr>
    <w:rPr>
      <w:bCs w:val="0"/>
      <w:sz w:val="24"/>
      <w:szCs w:val="24"/>
    </w:rPr>
  </w:style>
  <w:style w:type="character" w:customStyle="1" w:styleId="afffe">
    <w:name w:val="ИГМАПО Знак"/>
    <w:link w:val="afffd"/>
    <w:rsid w:val="00823EA0"/>
    <w:rPr>
      <w:rFonts w:ascii="Times New Roman" w:eastAsia="Times New Roman" w:hAnsi="Times New Roman" w:cs="Times New Roman"/>
      <w:b w:val="0"/>
      <w:bCs/>
      <w:sz w:val="24"/>
      <w:szCs w:val="24"/>
    </w:rPr>
  </w:style>
  <w:style w:type="numbering" w:customStyle="1" w:styleId="6">
    <w:name w:val="Стиль6"/>
    <w:uiPriority w:val="99"/>
    <w:rsid w:val="00823EA0"/>
    <w:pPr>
      <w:numPr>
        <w:numId w:val="8"/>
      </w:numPr>
    </w:pPr>
  </w:style>
  <w:style w:type="numbering" w:customStyle="1" w:styleId="7">
    <w:name w:val="Стиль7"/>
    <w:uiPriority w:val="99"/>
    <w:rsid w:val="00823EA0"/>
    <w:pPr>
      <w:numPr>
        <w:numId w:val="9"/>
      </w:numPr>
    </w:pPr>
  </w:style>
  <w:style w:type="numbering" w:customStyle="1" w:styleId="8">
    <w:name w:val="Стиль8"/>
    <w:uiPriority w:val="99"/>
    <w:rsid w:val="00823EA0"/>
    <w:pPr>
      <w:numPr>
        <w:numId w:val="10"/>
      </w:numPr>
    </w:pPr>
  </w:style>
  <w:style w:type="numbering" w:customStyle="1" w:styleId="9">
    <w:name w:val="Стиль9"/>
    <w:uiPriority w:val="99"/>
    <w:rsid w:val="00823EA0"/>
    <w:pPr>
      <w:numPr>
        <w:numId w:val="11"/>
      </w:numPr>
    </w:pPr>
  </w:style>
  <w:style w:type="numbering" w:customStyle="1" w:styleId="10">
    <w:name w:val="Стиль10"/>
    <w:uiPriority w:val="99"/>
    <w:rsid w:val="00823EA0"/>
    <w:pPr>
      <w:numPr>
        <w:numId w:val="12"/>
      </w:numPr>
    </w:pPr>
  </w:style>
  <w:style w:type="numbering" w:customStyle="1" w:styleId="11">
    <w:name w:val="Стиль11"/>
    <w:uiPriority w:val="99"/>
    <w:rsid w:val="00823EA0"/>
    <w:pPr>
      <w:numPr>
        <w:numId w:val="13"/>
      </w:numPr>
    </w:pPr>
  </w:style>
  <w:style w:type="character" w:customStyle="1" w:styleId="1f">
    <w:name w:val="Текст сноски Знак1"/>
    <w:aliases w:val="Знак Знак1"/>
    <w:uiPriority w:val="99"/>
    <w:semiHidden/>
    <w:rsid w:val="00823EA0"/>
    <w:rPr>
      <w:rFonts w:ascii="Times New Roman" w:eastAsia="Times New Roman" w:hAnsi="Times New Roman"/>
      <w:sz w:val="20"/>
      <w:szCs w:val="20"/>
    </w:rPr>
  </w:style>
  <w:style w:type="numbering" w:customStyle="1" w:styleId="2e">
    <w:name w:val="Нет списка2"/>
    <w:next w:val="a2"/>
    <w:uiPriority w:val="99"/>
    <w:semiHidden/>
    <w:unhideWhenUsed/>
    <w:rsid w:val="00807F84"/>
  </w:style>
  <w:style w:type="table" w:customStyle="1" w:styleId="44">
    <w:name w:val="Сетка таблицы4"/>
    <w:basedOn w:val="a1"/>
    <w:next w:val="ad"/>
    <w:uiPriority w:val="99"/>
    <w:rsid w:val="00807F84"/>
    <w:pPr>
      <w:ind w:left="709" w:firstLine="357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uiPriority w:val="99"/>
    <w:rsid w:val="00807F84"/>
    <w:pPr>
      <w:ind w:left="709" w:firstLine="357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807F84"/>
    <w:pPr>
      <w:ind w:left="709" w:firstLine="357"/>
      <w:jc w:val="both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">
    <w:name w:val="Стиль61"/>
    <w:uiPriority w:val="99"/>
    <w:rsid w:val="00807F84"/>
    <w:pPr>
      <w:numPr>
        <w:numId w:val="1"/>
      </w:numPr>
    </w:pPr>
  </w:style>
  <w:style w:type="numbering" w:customStyle="1" w:styleId="71">
    <w:name w:val="Стиль71"/>
    <w:uiPriority w:val="99"/>
    <w:rsid w:val="00807F84"/>
    <w:pPr>
      <w:numPr>
        <w:numId w:val="2"/>
      </w:numPr>
    </w:pPr>
  </w:style>
  <w:style w:type="numbering" w:customStyle="1" w:styleId="81">
    <w:name w:val="Стиль81"/>
    <w:uiPriority w:val="99"/>
    <w:rsid w:val="00807F84"/>
    <w:pPr>
      <w:numPr>
        <w:numId w:val="3"/>
      </w:numPr>
    </w:pPr>
  </w:style>
  <w:style w:type="numbering" w:customStyle="1" w:styleId="91">
    <w:name w:val="Стиль91"/>
    <w:uiPriority w:val="99"/>
    <w:rsid w:val="00807F84"/>
    <w:pPr>
      <w:numPr>
        <w:numId w:val="15"/>
      </w:numPr>
    </w:pPr>
  </w:style>
  <w:style w:type="numbering" w:customStyle="1" w:styleId="101">
    <w:name w:val="Стиль101"/>
    <w:uiPriority w:val="99"/>
    <w:rsid w:val="00807F84"/>
    <w:pPr>
      <w:numPr>
        <w:numId w:val="14"/>
      </w:numPr>
    </w:pPr>
  </w:style>
  <w:style w:type="numbering" w:customStyle="1" w:styleId="111">
    <w:name w:val="Стиль111"/>
    <w:uiPriority w:val="99"/>
    <w:rsid w:val="00807F84"/>
    <w:pPr>
      <w:numPr>
        <w:numId w:val="7"/>
      </w:numPr>
    </w:pPr>
  </w:style>
  <w:style w:type="character" w:customStyle="1" w:styleId="1f0">
    <w:name w:val="Текст концевой сноски Знак1"/>
    <w:aliases w:val="Знак4 Знак"/>
    <w:locked/>
    <w:rsid w:val="00573E2A"/>
    <w:rPr>
      <w:lang w:eastAsia="ar-SA"/>
    </w:rPr>
  </w:style>
  <w:style w:type="paragraph" w:customStyle="1" w:styleId="font5">
    <w:name w:val="font5"/>
    <w:basedOn w:val="a"/>
    <w:rsid w:val="00040071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font6">
    <w:name w:val="font6"/>
    <w:basedOn w:val="a"/>
    <w:rsid w:val="00040071"/>
    <w:pPr>
      <w:spacing w:before="100" w:beforeAutospacing="1" w:after="100" w:afterAutospacing="1" w:line="240" w:lineRule="auto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font7">
    <w:name w:val="font7"/>
    <w:basedOn w:val="a"/>
    <w:rsid w:val="00040071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</w:rPr>
  </w:style>
  <w:style w:type="paragraph" w:customStyle="1" w:styleId="xl65">
    <w:name w:val="xl65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6">
    <w:name w:val="xl66"/>
    <w:basedOn w:val="a"/>
    <w:rsid w:val="0004007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7">
    <w:name w:val="xl67"/>
    <w:basedOn w:val="a"/>
    <w:rsid w:val="0004007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8">
    <w:name w:val="xl68"/>
    <w:basedOn w:val="a"/>
    <w:rsid w:val="0004007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69">
    <w:name w:val="xl69"/>
    <w:basedOn w:val="a"/>
    <w:rsid w:val="00040071"/>
    <w:pPr>
      <w:pBdr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70">
    <w:name w:val="xl70"/>
    <w:basedOn w:val="a"/>
    <w:rsid w:val="00040071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71">
    <w:name w:val="xl71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2">
    <w:name w:val="xl72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73">
    <w:name w:val="xl73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4">
    <w:name w:val="xl74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5">
    <w:name w:val="xl75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8">
    <w:name w:val="xl78"/>
    <w:basedOn w:val="a"/>
    <w:rsid w:val="00040071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9">
    <w:name w:val="xl79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0">
    <w:name w:val="xl80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1">
    <w:name w:val="xl81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82">
    <w:name w:val="xl82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83">
    <w:name w:val="xl83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85">
    <w:name w:val="xl85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6">
    <w:name w:val="xl86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87">
    <w:name w:val="xl87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8">
    <w:name w:val="xl88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89">
    <w:name w:val="xl89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90">
    <w:name w:val="xl90"/>
    <w:basedOn w:val="a"/>
    <w:rsid w:val="00040071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1">
    <w:name w:val="xl91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92">
    <w:name w:val="xl92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3">
    <w:name w:val="xl93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94">
    <w:name w:val="xl94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5">
    <w:name w:val="xl95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96">
    <w:name w:val="xl96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97">
    <w:name w:val="xl97"/>
    <w:basedOn w:val="a"/>
    <w:rsid w:val="000400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8">
    <w:name w:val="xl98"/>
    <w:basedOn w:val="a"/>
    <w:rsid w:val="000400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99">
    <w:name w:val="xl99"/>
    <w:basedOn w:val="a"/>
    <w:rsid w:val="000400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0">
    <w:name w:val="xl100"/>
    <w:basedOn w:val="a"/>
    <w:rsid w:val="00040071"/>
    <w:pPr>
      <w:pBdr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1">
    <w:name w:val="xl101"/>
    <w:basedOn w:val="a"/>
    <w:rsid w:val="00040071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2">
    <w:name w:val="xl102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3">
    <w:name w:val="xl103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4">
    <w:name w:val="xl104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5">
    <w:name w:val="xl105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7">
    <w:name w:val="xl107"/>
    <w:basedOn w:val="a"/>
    <w:rsid w:val="0004007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8">
    <w:name w:val="xl108"/>
    <w:basedOn w:val="a"/>
    <w:rsid w:val="00040071"/>
    <w:pPr>
      <w:pBdr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09">
    <w:name w:val="xl109"/>
    <w:basedOn w:val="a"/>
    <w:rsid w:val="0004007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10">
    <w:name w:val="xl110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11">
    <w:name w:val="xl111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12">
    <w:name w:val="xl112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13">
    <w:name w:val="xl113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14">
    <w:name w:val="xl114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15">
    <w:name w:val="xl115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16">
    <w:name w:val="xl116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17">
    <w:name w:val="xl117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18">
    <w:name w:val="xl118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040071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0">
    <w:name w:val="xl120"/>
    <w:basedOn w:val="a"/>
    <w:rsid w:val="00040071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1">
    <w:name w:val="xl121"/>
    <w:basedOn w:val="a"/>
    <w:rsid w:val="00040071"/>
    <w:pPr>
      <w:shd w:val="clear" w:color="000000" w:fill="92D050"/>
      <w:spacing w:before="100" w:beforeAutospacing="1" w:after="100" w:afterAutospacing="1" w:line="240" w:lineRule="auto"/>
    </w:pPr>
    <w:rPr>
      <w:rFonts w:ascii="Times New Roman" w:hAnsi="Times New Roman"/>
      <w:b/>
      <w:bCs/>
      <w:sz w:val="20"/>
      <w:szCs w:val="20"/>
    </w:rPr>
  </w:style>
  <w:style w:type="paragraph" w:customStyle="1" w:styleId="xl122">
    <w:name w:val="xl122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23">
    <w:name w:val="xl123"/>
    <w:basedOn w:val="a"/>
    <w:rsid w:val="000400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24">
    <w:name w:val="xl124"/>
    <w:basedOn w:val="a"/>
    <w:rsid w:val="0004007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25">
    <w:name w:val="xl125"/>
    <w:basedOn w:val="a"/>
    <w:rsid w:val="0004007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color w:val="000000"/>
      <w:sz w:val="20"/>
      <w:szCs w:val="20"/>
    </w:rPr>
  </w:style>
  <w:style w:type="paragraph" w:customStyle="1" w:styleId="xl126">
    <w:name w:val="xl126"/>
    <w:basedOn w:val="a"/>
    <w:rsid w:val="0004007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27">
    <w:name w:val="xl127"/>
    <w:basedOn w:val="a"/>
    <w:rsid w:val="00040071"/>
    <w:pPr>
      <w:shd w:val="clear" w:color="000000" w:fill="00B0F0"/>
      <w:spacing w:before="100" w:beforeAutospacing="1" w:after="100" w:afterAutospacing="1" w:line="240" w:lineRule="auto"/>
    </w:pPr>
    <w:rPr>
      <w:rFonts w:ascii="Times New Roman" w:hAnsi="Times New Roman"/>
      <w:color w:val="00B0F0"/>
      <w:sz w:val="24"/>
      <w:szCs w:val="24"/>
    </w:rPr>
  </w:style>
  <w:style w:type="paragraph" w:customStyle="1" w:styleId="xl128">
    <w:name w:val="xl128"/>
    <w:basedOn w:val="a"/>
    <w:rsid w:val="00040071"/>
    <w:pPr>
      <w:pBdr>
        <w:left w:val="single" w:sz="8" w:space="0" w:color="auto"/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29">
    <w:name w:val="xl129"/>
    <w:basedOn w:val="a"/>
    <w:rsid w:val="00040071"/>
    <w:pPr>
      <w:pBdr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0">
    <w:name w:val="xl130"/>
    <w:basedOn w:val="a"/>
    <w:rsid w:val="00040071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1">
    <w:name w:val="xl131"/>
    <w:basedOn w:val="a"/>
    <w:rsid w:val="00040071"/>
    <w:pPr>
      <w:pBdr>
        <w:right w:val="single" w:sz="8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2">
    <w:name w:val="xl132"/>
    <w:basedOn w:val="a"/>
    <w:rsid w:val="00040071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3">
    <w:name w:val="xl133"/>
    <w:basedOn w:val="a"/>
    <w:rsid w:val="00040071"/>
    <w:pP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4">
    <w:name w:val="xl134"/>
    <w:basedOn w:val="a"/>
    <w:rsid w:val="00040071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5">
    <w:name w:val="xl135"/>
    <w:basedOn w:val="a"/>
    <w:rsid w:val="00040071"/>
    <w:pP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136">
    <w:name w:val="xl136"/>
    <w:basedOn w:val="a"/>
    <w:rsid w:val="00040071"/>
    <w:pPr>
      <w:pBdr>
        <w:bottom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563C1"/>
      <w:sz w:val="20"/>
      <w:szCs w:val="20"/>
      <w:u w:val="single"/>
    </w:rPr>
  </w:style>
  <w:style w:type="paragraph" w:customStyle="1" w:styleId="xl137">
    <w:name w:val="xl137"/>
    <w:basedOn w:val="a"/>
    <w:rsid w:val="0004007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ListParagraph">
    <w:name w:val="List Paragraph"/>
    <w:basedOn w:val="a"/>
    <w:rsid w:val="00EE256C"/>
    <w:pPr>
      <w:spacing w:after="0" w:line="240" w:lineRule="auto"/>
      <w:ind w:left="708" w:firstLine="357"/>
      <w:jc w:val="both"/>
    </w:pPr>
    <w:rPr>
      <w:rFonts w:ascii="Times New Roman" w:eastAsia="Calibri" w:hAnsi="Times New Roman"/>
      <w:sz w:val="24"/>
      <w:szCs w:val="24"/>
    </w:rPr>
  </w:style>
  <w:style w:type="paragraph" w:customStyle="1" w:styleId="caaieiaie1">
    <w:name w:val="caaieiaie 1"/>
    <w:basedOn w:val="a"/>
    <w:next w:val="a"/>
    <w:rsid w:val="003D51D9"/>
    <w:pPr>
      <w:keepNext/>
      <w:widowControl w:val="0"/>
      <w:autoSpaceDE w:val="0"/>
      <w:autoSpaceDN w:val="0"/>
      <w:spacing w:after="0" w:line="240" w:lineRule="auto"/>
      <w:jc w:val="right"/>
    </w:pPr>
    <w:rPr>
      <w:rFonts w:ascii="Times New Roman" w:hAnsi="Times New Roman"/>
      <w:sz w:val="28"/>
      <w:szCs w:val="28"/>
    </w:rPr>
  </w:style>
  <w:style w:type="paragraph" w:customStyle="1" w:styleId="ConsNormal">
    <w:name w:val="ConsNormal"/>
    <w:rsid w:val="003D51D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18"/>
      <w:szCs w:val="18"/>
    </w:rPr>
  </w:style>
  <w:style w:type="paragraph" w:styleId="2f">
    <w:name w:val="Body Text First Indent 2"/>
    <w:basedOn w:val="af0"/>
    <w:link w:val="2f0"/>
    <w:rsid w:val="003D51D9"/>
    <w:pPr>
      <w:ind w:firstLine="210"/>
    </w:pPr>
    <w:rPr>
      <w:sz w:val="24"/>
    </w:rPr>
  </w:style>
  <w:style w:type="character" w:customStyle="1" w:styleId="2f0">
    <w:name w:val="Красная строка 2 Знак"/>
    <w:link w:val="2f"/>
    <w:rsid w:val="003D51D9"/>
    <w:rPr>
      <w:rFonts w:ascii="Times New Roman" w:eastAsia="Times New Roman" w:hAnsi="Times New Roman" w:cs="Times New Roman"/>
      <w:sz w:val="24"/>
      <w:szCs w:val="24"/>
    </w:rPr>
  </w:style>
  <w:style w:type="paragraph" w:customStyle="1" w:styleId="1f1">
    <w:name w:val="Текст1"/>
    <w:basedOn w:val="a"/>
    <w:rsid w:val="003D51D9"/>
    <w:pPr>
      <w:spacing w:after="0" w:line="240" w:lineRule="auto"/>
    </w:pPr>
    <w:rPr>
      <w:rFonts w:ascii="Courier New" w:hAnsi="Courier New"/>
      <w:sz w:val="20"/>
      <w:szCs w:val="20"/>
    </w:rPr>
  </w:style>
  <w:style w:type="paragraph" w:styleId="affff">
    <w:name w:val="Revision"/>
    <w:hidden/>
    <w:uiPriority w:val="99"/>
    <w:semiHidden/>
    <w:rsid w:val="003D51D9"/>
    <w:rPr>
      <w:sz w:val="22"/>
      <w:szCs w:val="22"/>
    </w:rPr>
  </w:style>
  <w:style w:type="character" w:customStyle="1" w:styleId="2f1">
    <w:name w:val="Заголовок №2_"/>
    <w:link w:val="2f2"/>
    <w:uiPriority w:val="99"/>
    <w:locked/>
    <w:rsid w:val="003D51D9"/>
    <w:rPr>
      <w:rFonts w:ascii="Times New Roman" w:hAnsi="Times New Roman"/>
    </w:rPr>
  </w:style>
  <w:style w:type="paragraph" w:customStyle="1" w:styleId="2f2">
    <w:name w:val="Заголовок №2"/>
    <w:basedOn w:val="a"/>
    <w:link w:val="2f1"/>
    <w:uiPriority w:val="99"/>
    <w:rsid w:val="003D51D9"/>
    <w:pPr>
      <w:spacing w:before="360" w:after="0" w:line="259" w:lineRule="exact"/>
      <w:outlineLvl w:val="1"/>
    </w:pPr>
    <w:rPr>
      <w:rFonts w:ascii="Times New Roman" w:hAnsi="Times New Roman"/>
      <w:sz w:val="20"/>
      <w:szCs w:val="20"/>
    </w:rPr>
  </w:style>
  <w:style w:type="paragraph" w:customStyle="1" w:styleId="empty">
    <w:name w:val="empty"/>
    <w:basedOn w:val="a"/>
    <w:rsid w:val="003D51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-">
    <w:name w:val="Интернет-ссылка"/>
    <w:rsid w:val="003D51D9"/>
    <w:rPr>
      <w:color w:val="000080"/>
      <w:u w:val="single"/>
    </w:rPr>
  </w:style>
  <w:style w:type="character" w:customStyle="1" w:styleId="affff0">
    <w:name w:val="Текст выделеный"/>
    <w:uiPriority w:val="99"/>
    <w:rsid w:val="003D51D9"/>
    <w:rPr>
      <w:rFonts w:cs="Times New Roman"/>
      <w:b/>
    </w:rPr>
  </w:style>
  <w:style w:type="paragraph" w:customStyle="1" w:styleId="footnotedescription">
    <w:name w:val="footnote description"/>
    <w:next w:val="a"/>
    <w:link w:val="footnotedescriptionChar"/>
    <w:hidden/>
    <w:rsid w:val="003D51D9"/>
    <w:pPr>
      <w:spacing w:after="62" w:line="259" w:lineRule="auto"/>
    </w:pPr>
    <w:rPr>
      <w:rFonts w:ascii="Times New Roman" w:hAnsi="Times New Roman"/>
      <w:i/>
      <w:color w:val="000000"/>
      <w:sz w:val="24"/>
    </w:rPr>
  </w:style>
  <w:style w:type="character" w:customStyle="1" w:styleId="footnotedescriptionChar">
    <w:name w:val="footnote description Char"/>
    <w:link w:val="footnotedescription"/>
    <w:rsid w:val="003D51D9"/>
    <w:rPr>
      <w:rFonts w:ascii="Times New Roman" w:hAnsi="Times New Roman"/>
      <w:i/>
      <w:color w:val="000000"/>
      <w:sz w:val="24"/>
    </w:rPr>
  </w:style>
  <w:style w:type="character" w:customStyle="1" w:styleId="a4">
    <w:name w:val="Абзац списка Знак"/>
    <w:link w:val="a3"/>
    <w:uiPriority w:val="99"/>
    <w:locked/>
    <w:rsid w:val="003D51D9"/>
    <w:rPr>
      <w:sz w:val="22"/>
      <w:szCs w:val="22"/>
    </w:rPr>
  </w:style>
  <w:style w:type="paragraph" w:customStyle="1" w:styleId="TableParagraph">
    <w:name w:val="Table Paragraph"/>
    <w:basedOn w:val="a"/>
    <w:uiPriority w:val="99"/>
    <w:rsid w:val="00374CC9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Calibri" w:hAnsi="Times New Roman"/>
    </w:rPr>
  </w:style>
  <w:style w:type="character" w:customStyle="1" w:styleId="info">
    <w:name w:val="info"/>
    <w:rsid w:val="00374CC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74CC9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link w:val="z-"/>
    <w:uiPriority w:val="99"/>
    <w:semiHidden/>
    <w:rsid w:val="00374CC9"/>
    <w:rPr>
      <w:rFonts w:ascii="Arial" w:hAnsi="Arial" w:cs="Arial"/>
      <w:vanish/>
      <w:sz w:val="16"/>
      <w:szCs w:val="16"/>
    </w:rPr>
  </w:style>
  <w:style w:type="character" w:customStyle="1" w:styleId="cap">
    <w:name w:val="cap"/>
    <w:rsid w:val="00374CC9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74CC9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link w:val="z-1"/>
    <w:uiPriority w:val="99"/>
    <w:semiHidden/>
    <w:rsid w:val="00374CC9"/>
    <w:rPr>
      <w:rFonts w:ascii="Arial" w:hAnsi="Arial" w:cs="Arial"/>
      <w:vanish/>
      <w:sz w:val="16"/>
      <w:szCs w:val="16"/>
    </w:rPr>
  </w:style>
  <w:style w:type="character" w:customStyle="1" w:styleId="ico">
    <w:name w:val="ico"/>
    <w:rsid w:val="00374C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consultantplus://offline/ref=F619C2679C7FD76C0F92F831A2F28D2EB26984F0F855E63D77E880F575C9B01664636D2601A4BA1E2ERAO" TargetMode="External"/><Relationship Id="rId2" Type="http://schemas.openxmlformats.org/officeDocument/2006/relationships/hyperlink" Target="consultantplus://offline/ref=B315E07D02D10C4E3D79D4841237A4421253FECA9ACD6588986996359617RBO" TargetMode="External"/><Relationship Id="rId1" Type="http://schemas.openxmlformats.org/officeDocument/2006/relationships/hyperlink" Target="consultantplus://offline/ref=B315E07D02D10C4E3D79D4841237A4421054FEC792C76588986996359617RB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0D1A9-4C48-4ABC-BECE-0D257A89C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4157</Words>
  <Characters>23699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27801</CharactersWithSpaces>
  <SharedDoc>false</SharedDoc>
  <HLinks>
    <vt:vector size="18" baseType="variant">
      <vt:variant>
        <vt:i4>6684774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consultantplus://offline/ref=F619C2679C7FD76C0F92F831A2F28D2EB26984F0F855E63D77E880F575C9B01664636D2601A4BA1E2ERAO</vt:lpwstr>
      </vt:variant>
      <vt:variant>
        <vt:lpwstr/>
      </vt:variant>
      <vt:variant>
        <vt:i4>6225924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consultantplus://offline/ref=B315E07D02D10C4E3D79D4841237A4421253FECA9ACD6588986996359617RBO</vt:lpwstr>
      </vt:variant>
      <vt:variant>
        <vt:lpwstr/>
      </vt:variant>
      <vt:variant>
        <vt:i4>6226007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consultantplus://offline/ref=B315E07D02D10C4E3D79D4841237A4421054FEC792C76588986996359617RBO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Астанина Светлана Юрьевна</dc:creator>
  <cp:keywords/>
  <cp:lastModifiedBy>Бирюков Алексей</cp:lastModifiedBy>
  <cp:revision>2</cp:revision>
  <cp:lastPrinted>2019-09-16T04:12:00Z</cp:lastPrinted>
  <dcterms:created xsi:type="dcterms:W3CDTF">2021-01-17T15:19:00Z</dcterms:created>
  <dcterms:modified xsi:type="dcterms:W3CDTF">2021-01-17T15:19:00Z</dcterms:modified>
</cp:coreProperties>
</file>