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C9" w:rsidRDefault="00CF4BC9" w:rsidP="00A96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-720090</wp:posOffset>
            </wp:positionV>
            <wp:extent cx="7448550" cy="10534650"/>
            <wp:effectExtent l="19050" t="0" r="0" b="0"/>
            <wp:wrapThrough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hrough>
            <wp:docPr id="1" name="Рисунок 0" descr="титул тера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тера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7BC" w:rsidRPr="005B0A75" w:rsidRDefault="00B327BC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0A7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УДК 616.1/.9-08:378.046.4</w:t>
      </w:r>
    </w:p>
    <w:p w:rsidR="00B327BC" w:rsidRPr="005B0A75" w:rsidRDefault="00B327BC" w:rsidP="00B3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0A7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ББК 54.1+74.58454.1</w:t>
      </w:r>
    </w:p>
    <w:p w:rsidR="00B327BC" w:rsidRPr="00911F38" w:rsidRDefault="00B327BC" w:rsidP="00B327BC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68">
        <w:rPr>
          <w:rFonts w:ascii="Times New Roman" w:hAnsi="Times New Roman" w:cs="Times New Roman"/>
          <w:sz w:val="24"/>
          <w:szCs w:val="24"/>
        </w:rPr>
        <w:t xml:space="preserve">Организация-разработчик – Иркутская государственная медицинская академия последипломного образования - филиал федерального государственного бюджетного образовательного учреждения «Российская медицинская академия непрерывного профессионального образования» Министерства здравоохранения Российской Федерации (директор ИГМАПО заслуженный врач РФ, заслуженный деятель науки РФ, д.м.н. профессор В.В. </w:t>
      </w:r>
      <w:proofErr w:type="spellStart"/>
      <w:r w:rsidRPr="008D3268">
        <w:rPr>
          <w:rFonts w:ascii="Times New Roman" w:hAnsi="Times New Roman" w:cs="Times New Roman"/>
          <w:sz w:val="24"/>
          <w:szCs w:val="24"/>
        </w:rPr>
        <w:t>Шпрах</w:t>
      </w:r>
      <w:proofErr w:type="spellEnd"/>
      <w:r w:rsidRPr="008D3268">
        <w:rPr>
          <w:rFonts w:ascii="Times New Roman" w:hAnsi="Times New Roman" w:cs="Times New Roman"/>
          <w:sz w:val="24"/>
          <w:szCs w:val="24"/>
        </w:rPr>
        <w:t>)</w:t>
      </w:r>
    </w:p>
    <w:p w:rsidR="00B327BC" w:rsidRPr="00021656" w:rsidRDefault="00B327BC" w:rsidP="00B327BC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656">
        <w:rPr>
          <w:rFonts w:ascii="Times New Roman" w:hAnsi="Times New Roman" w:cs="Times New Roman"/>
          <w:sz w:val="24"/>
          <w:szCs w:val="24"/>
        </w:rPr>
        <w:t>Дополнительная профессиональная образовательная программа повышения квалификации врачей по специальности «</w:t>
      </w:r>
      <w:r>
        <w:rPr>
          <w:rFonts w:ascii="Times New Roman" w:hAnsi="Times New Roman" w:cs="Times New Roman"/>
          <w:sz w:val="24"/>
          <w:szCs w:val="24"/>
        </w:rPr>
        <w:t>Терапия</w:t>
      </w:r>
      <w:r w:rsidRPr="00021656">
        <w:rPr>
          <w:rFonts w:ascii="Times New Roman" w:hAnsi="Times New Roman" w:cs="Times New Roman"/>
          <w:sz w:val="24"/>
          <w:szCs w:val="24"/>
        </w:rPr>
        <w:t>»</w:t>
      </w:r>
      <w:r w:rsidRPr="00021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21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1656">
        <w:rPr>
          <w:rFonts w:ascii="Times New Roman" w:hAnsi="Times New Roman" w:cs="Times New Roman"/>
          <w:sz w:val="24"/>
          <w:szCs w:val="24"/>
        </w:rPr>
        <w:t>учебно-методическое пособие /</w:t>
      </w:r>
      <w:r w:rsidRPr="00B32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О.А.Иванова, С.Г.Куклин, Е.В.Онучина.</w:t>
      </w:r>
      <w:r w:rsidRPr="00021656">
        <w:rPr>
          <w:rFonts w:ascii="Times New Roman" w:hAnsi="Times New Roman" w:cs="Times New Roman"/>
          <w:sz w:val="24"/>
          <w:szCs w:val="24"/>
        </w:rPr>
        <w:t xml:space="preserve"> − Иркутск: РИО ИГМАПО – филиал ФГБОУ ДПО РМАНПО Минздрава России, 2022. – </w:t>
      </w:r>
      <w:r w:rsidR="00A8552D">
        <w:rPr>
          <w:rFonts w:ascii="Times New Roman" w:hAnsi="Times New Roman" w:cs="Times New Roman"/>
          <w:sz w:val="24"/>
          <w:szCs w:val="24"/>
        </w:rPr>
        <w:t>62</w:t>
      </w:r>
      <w:r w:rsidRPr="00021656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B327BC" w:rsidRPr="008B586C" w:rsidRDefault="00B327BC" w:rsidP="00B327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6C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proofErr w:type="gramStart"/>
      <w:r w:rsidRPr="008B586C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268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образовательной программы </w:t>
      </w:r>
      <w:r w:rsidRPr="00021656">
        <w:rPr>
          <w:rFonts w:ascii="Times New Roman" w:hAnsi="Times New Roman" w:cs="Times New Roman"/>
          <w:sz w:val="24"/>
          <w:szCs w:val="24"/>
        </w:rPr>
        <w:t>повышения квалификации врачей</w:t>
      </w:r>
      <w:proofErr w:type="gramEnd"/>
      <w:r w:rsidRPr="008D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специальности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7369">
        <w:rPr>
          <w:rFonts w:ascii="Times New Roman" w:hAnsi="Times New Roman" w:cs="Times New Roman"/>
          <w:sz w:val="24"/>
          <w:szCs w:val="24"/>
        </w:rPr>
        <w:t xml:space="preserve">«Терапия»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обусловлено р</w:t>
      </w:r>
      <w:r w:rsidRPr="008B586C">
        <w:rPr>
          <w:rFonts w:ascii="Times New Roman" w:hAnsi="Times New Roman" w:cs="Times New Roman"/>
          <w:sz w:val="24"/>
          <w:szCs w:val="24"/>
        </w:rPr>
        <w:t>еформирование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586C">
        <w:rPr>
          <w:rFonts w:ascii="Times New Roman" w:hAnsi="Times New Roman" w:cs="Times New Roman"/>
          <w:sz w:val="24"/>
          <w:szCs w:val="24"/>
        </w:rPr>
        <w:t xml:space="preserve"> и модернизаци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586C">
        <w:rPr>
          <w:rFonts w:ascii="Times New Roman" w:hAnsi="Times New Roman" w:cs="Times New Roman"/>
          <w:sz w:val="24"/>
          <w:szCs w:val="24"/>
        </w:rPr>
        <w:t xml:space="preserve"> здравоохранения Российско</w:t>
      </w:r>
      <w:r>
        <w:rPr>
          <w:rFonts w:ascii="Times New Roman" w:hAnsi="Times New Roman" w:cs="Times New Roman"/>
          <w:sz w:val="24"/>
          <w:szCs w:val="24"/>
        </w:rPr>
        <w:t>й Федерации, стремительным развитием</w:t>
      </w:r>
      <w:r w:rsidRPr="008B586C">
        <w:rPr>
          <w:rFonts w:ascii="Times New Roman" w:hAnsi="Times New Roman" w:cs="Times New Roman"/>
          <w:sz w:val="24"/>
          <w:szCs w:val="24"/>
        </w:rPr>
        <w:t xml:space="preserve"> новых высокотехнологичных методов диагностики и лечения, </w:t>
      </w:r>
      <w:r>
        <w:rPr>
          <w:rFonts w:ascii="Times New Roman" w:hAnsi="Times New Roman" w:cs="Times New Roman"/>
          <w:sz w:val="24"/>
          <w:szCs w:val="24"/>
        </w:rPr>
        <w:t>и связанной с этим</w:t>
      </w:r>
      <w:r w:rsidRPr="008B586C">
        <w:rPr>
          <w:rFonts w:ascii="Times New Roman" w:hAnsi="Times New Roman" w:cs="Times New Roman"/>
          <w:sz w:val="24"/>
          <w:szCs w:val="24"/>
        </w:rPr>
        <w:t xml:space="preserve"> необходимость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5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совершенствования профессиональных компетенций</w:t>
      </w:r>
      <w:r w:rsidRPr="00A05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врача-терапевта, </w:t>
      </w:r>
      <w:r w:rsidRPr="008B586C">
        <w:rPr>
          <w:rFonts w:ascii="Times New Roman" w:hAnsi="Times New Roman" w:cs="Times New Roman"/>
          <w:sz w:val="24"/>
          <w:szCs w:val="24"/>
        </w:rPr>
        <w:t xml:space="preserve">обеспечивающей правильную интерпретацию современных и новых методов диагностики и профилактического лечения. </w:t>
      </w:r>
    </w:p>
    <w:p w:rsidR="00B327BC" w:rsidRPr="005813B6" w:rsidRDefault="00B327BC" w:rsidP="00B327BC">
      <w:pPr>
        <w:spacing w:before="100" w:beforeAutospacing="1" w:after="100" w:afterAutospacing="1"/>
        <w:ind w:right="14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3268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образовательная программа </w:t>
      </w:r>
      <w:r w:rsidRPr="00021656">
        <w:rPr>
          <w:rFonts w:ascii="Times New Roman" w:hAnsi="Times New Roman" w:cs="Times New Roman"/>
          <w:sz w:val="24"/>
          <w:szCs w:val="24"/>
        </w:rPr>
        <w:t>повышения квалификации врачей</w:t>
      </w:r>
      <w:r w:rsidRPr="008D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специальности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Терапия» является </w:t>
      </w:r>
      <w:r w:rsidRPr="008D3268">
        <w:rPr>
          <w:rFonts w:ascii="Times New Roman" w:hAnsi="Times New Roman" w:cs="Times New Roman"/>
          <w:sz w:val="24"/>
          <w:szCs w:val="24"/>
        </w:rPr>
        <w:t xml:space="preserve">нормативно-методическим документом, регламентирующим содержание и организационно-методические формы </w:t>
      </w:r>
      <w:r w:rsidRPr="00021656">
        <w:rPr>
          <w:rFonts w:ascii="Times New Roman" w:hAnsi="Times New Roman" w:cs="Times New Roman"/>
          <w:sz w:val="24"/>
          <w:szCs w:val="24"/>
        </w:rPr>
        <w:t>повышения квалификации врачей</w:t>
      </w:r>
      <w:r w:rsidRPr="008D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специальности </w:t>
      </w:r>
      <w:r w:rsidRPr="005D7369">
        <w:rPr>
          <w:rFonts w:ascii="Times New Roman" w:hAnsi="Times New Roman" w:cs="Times New Roman"/>
          <w:sz w:val="24"/>
          <w:szCs w:val="24"/>
        </w:rPr>
        <w:t>«Терапия».</w:t>
      </w:r>
    </w:p>
    <w:p w:rsidR="00B327BC" w:rsidRPr="005B0A75" w:rsidRDefault="00B327BC" w:rsidP="00B327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0A7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УДК 616.1/.9-08:378.046.4</w:t>
      </w:r>
    </w:p>
    <w:p w:rsidR="00B327BC" w:rsidRPr="005B0A75" w:rsidRDefault="00B327BC" w:rsidP="00B327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B0A7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ББК 54.1+74.58454.1</w:t>
      </w:r>
    </w:p>
    <w:p w:rsidR="00B327BC" w:rsidRPr="008D3268" w:rsidRDefault="00B327BC" w:rsidP="00B327BC">
      <w:pPr>
        <w:ind w:right="141"/>
        <w:rPr>
          <w:rFonts w:ascii="Times New Roman" w:hAnsi="Times New Roman" w:cs="Times New Roman"/>
          <w:bCs/>
          <w:sz w:val="24"/>
          <w:szCs w:val="24"/>
        </w:rPr>
      </w:pPr>
      <w:r w:rsidRPr="008D3268">
        <w:rPr>
          <w:rFonts w:ascii="Times New Roman" w:hAnsi="Times New Roman" w:cs="Times New Roman"/>
          <w:sz w:val="24"/>
          <w:szCs w:val="24"/>
        </w:rPr>
        <w:t>Рецензенты:</w:t>
      </w:r>
    </w:p>
    <w:p w:rsidR="00B327BC" w:rsidRPr="008D3268" w:rsidRDefault="00B327BC" w:rsidP="00B327BC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D3268">
        <w:rPr>
          <w:rFonts w:ascii="Times New Roman" w:hAnsi="Times New Roman" w:cs="Times New Roman"/>
          <w:sz w:val="24"/>
          <w:szCs w:val="24"/>
        </w:rPr>
        <w:t>Доктор медицинских наук, профессор, заведующий кафедрой скорой медицинской помощи и медицины катастроф ИГМАПО – филиал ФГБОУ ДПО РМАНПО Минздрава России         С.М. Горбачева</w:t>
      </w:r>
    </w:p>
    <w:p w:rsidR="00B327BC" w:rsidRDefault="00B327BC" w:rsidP="00B327BC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D3268">
        <w:rPr>
          <w:rFonts w:ascii="Times New Roman" w:hAnsi="Times New Roman" w:cs="Times New Roman"/>
          <w:sz w:val="24"/>
          <w:szCs w:val="24"/>
        </w:rPr>
        <w:t>Доктор медицин</w:t>
      </w:r>
      <w:r>
        <w:rPr>
          <w:rFonts w:ascii="Times New Roman" w:hAnsi="Times New Roman" w:cs="Times New Roman"/>
          <w:sz w:val="24"/>
          <w:szCs w:val="24"/>
        </w:rPr>
        <w:t>ских наук, профессор, заведующий</w:t>
      </w:r>
      <w:r w:rsidRPr="008D3268">
        <w:rPr>
          <w:rFonts w:ascii="Times New Roman" w:hAnsi="Times New Roman" w:cs="Times New Roman"/>
          <w:sz w:val="24"/>
          <w:szCs w:val="24"/>
        </w:rPr>
        <w:t xml:space="preserve"> кафедрой </w:t>
      </w:r>
      <w:r>
        <w:rPr>
          <w:rFonts w:ascii="Times New Roman" w:hAnsi="Times New Roman" w:cs="Times New Roman"/>
          <w:sz w:val="24"/>
          <w:szCs w:val="24"/>
        </w:rPr>
        <w:t>кардиологии и функциональной диагностики</w:t>
      </w:r>
      <w:r w:rsidRPr="008D3268">
        <w:rPr>
          <w:rFonts w:ascii="Times New Roman" w:hAnsi="Times New Roman" w:cs="Times New Roman"/>
          <w:sz w:val="24"/>
          <w:szCs w:val="24"/>
        </w:rPr>
        <w:t xml:space="preserve"> ИГМАПО – филиал ФГБОУ ДПО РМАНПО Минздрава России      </w:t>
      </w:r>
      <w:r>
        <w:rPr>
          <w:rFonts w:ascii="Times New Roman" w:hAnsi="Times New Roman" w:cs="Times New Roman"/>
          <w:sz w:val="24"/>
          <w:szCs w:val="24"/>
        </w:rPr>
        <w:t>К.В. Протасов</w:t>
      </w:r>
      <w:r w:rsidRPr="008D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7BC" w:rsidRDefault="00B327BC" w:rsidP="00B327BC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327BC" w:rsidRDefault="00B327BC" w:rsidP="00B327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268">
        <w:rPr>
          <w:rFonts w:ascii="Times New Roman" w:hAnsi="Times New Roman" w:cs="Times New Roman"/>
          <w:sz w:val="24"/>
          <w:szCs w:val="24"/>
        </w:rPr>
        <w:t xml:space="preserve">© ИГМАПО – филиал ФГБОУ ДПО </w:t>
      </w:r>
    </w:p>
    <w:p w:rsidR="00B327BC" w:rsidRDefault="00B327BC" w:rsidP="00B327BC">
      <w:pPr>
        <w:pStyle w:val="af0"/>
        <w:jc w:val="right"/>
      </w:pPr>
      <w:r w:rsidRPr="008D3268">
        <w:t>РМАНПО Минздрава России, 2022</w:t>
      </w:r>
    </w:p>
    <w:p w:rsidR="00B327BC" w:rsidRDefault="00B327BC" w:rsidP="00B327BC">
      <w:pPr>
        <w:pStyle w:val="af0"/>
        <w:jc w:val="center"/>
      </w:pPr>
    </w:p>
    <w:p w:rsidR="00B327BC" w:rsidRDefault="00B327BC" w:rsidP="00B327BC">
      <w:pPr>
        <w:pStyle w:val="af0"/>
        <w:jc w:val="center"/>
      </w:pPr>
    </w:p>
    <w:p w:rsidR="00FD0BFB" w:rsidRPr="00E55C63" w:rsidRDefault="00FD0BFB" w:rsidP="00B3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50" w:rsidRPr="00A96650" w:rsidRDefault="00A96650" w:rsidP="00A966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ОПИСЬ КОМПЛЕКТА ДОКУМЕНТОВ</w:t>
      </w:r>
    </w:p>
    <w:p w:rsidR="00A96650" w:rsidRPr="000F352F" w:rsidRDefault="00A96650" w:rsidP="00A966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врачей со сроком освоения 144 академических часа </w:t>
      </w:r>
      <w:r w:rsidR="007E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Pr="000F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«Терапия»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A96650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A96650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B327BC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50" w:rsidRPr="000F352F" w:rsidRDefault="00A96650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2D5615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5" w:rsidRDefault="002D5615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5" w:rsidRPr="000F352F" w:rsidRDefault="002D5615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B327BC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420E8D" w:rsidRDefault="002D5615" w:rsidP="00B3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2D5615" w:rsidRDefault="00B327BC" w:rsidP="00B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15">
              <w:rPr>
                <w:rFonts w:ascii="Times New Roman" w:hAnsi="Times New Roman" w:cs="Times New Roman"/>
              </w:rPr>
              <w:t>Лист</w:t>
            </w:r>
            <w:r w:rsidR="002D561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обновлений и</w:t>
            </w:r>
            <w:r w:rsidRPr="002D5615">
              <w:rPr>
                <w:rFonts w:ascii="Times New Roman" w:hAnsi="Times New Roman" w:cs="Times New Roman"/>
              </w:rPr>
              <w:t xml:space="preserve"> актуализации программы</w:t>
            </w:r>
          </w:p>
        </w:tc>
      </w:tr>
      <w:tr w:rsidR="00B327BC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рабочей группы</w:t>
            </w:r>
          </w:p>
        </w:tc>
      </w:tr>
      <w:tr w:rsidR="00B327BC" w:rsidRPr="000F352F" w:rsidTr="00E93118">
        <w:trPr>
          <w:trHeight w:val="555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B327BC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B327BC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B327BC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B327BC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327BC"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чебный план</w:t>
            </w:r>
          </w:p>
        </w:tc>
      </w:tr>
      <w:tr w:rsidR="00B327BC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0F3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алендарный учебный график</w:t>
            </w:r>
          </w:p>
        </w:tc>
      </w:tr>
      <w:tr w:rsidR="00B327BC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327BC"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абочие программы учебных модулей</w:t>
            </w:r>
          </w:p>
        </w:tc>
      </w:tr>
      <w:tr w:rsidR="00B327BC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B327BC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 условия</w:t>
            </w:r>
          </w:p>
        </w:tc>
      </w:tr>
      <w:tr w:rsidR="00B327BC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B327BC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</w:t>
            </w:r>
          </w:p>
        </w:tc>
      </w:tr>
      <w:tr w:rsidR="00B327BC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B327BC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материалы</w:t>
            </w:r>
          </w:p>
        </w:tc>
      </w:tr>
      <w:tr w:rsidR="00B327BC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C" w:rsidRPr="000F352F" w:rsidRDefault="002D5615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  <w:tr w:rsidR="002D5615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5" w:rsidRDefault="002D5615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5" w:rsidRPr="000F352F" w:rsidRDefault="002D5615" w:rsidP="00A96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2D5615" w:rsidRPr="000F352F" w:rsidTr="00E93118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5" w:rsidRDefault="002D5615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D5615" w:rsidRDefault="002D5615" w:rsidP="00A96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15" w:rsidRPr="00420E8D" w:rsidRDefault="002D5615" w:rsidP="00A9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</w:tbl>
    <w:p w:rsidR="00A96650" w:rsidRPr="00A96650" w:rsidRDefault="00A96650" w:rsidP="00A966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50" w:rsidRPr="00A96650" w:rsidRDefault="00A96650" w:rsidP="00A9665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0" w:name="P30"/>
      <w:bookmarkEnd w:id="0"/>
    </w:p>
    <w:p w:rsidR="00A96650" w:rsidRPr="00A96650" w:rsidRDefault="00A96650" w:rsidP="00A9665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A96650" w:rsidRPr="00A96650" w:rsidRDefault="00A96650" w:rsidP="00A9665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A96650" w:rsidRPr="00A96650" w:rsidRDefault="00A96650" w:rsidP="00A9665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6773AE" w:rsidRDefault="006773AE"/>
    <w:p w:rsidR="00A96650" w:rsidRDefault="00A96650"/>
    <w:p w:rsidR="00A96650" w:rsidRDefault="00A96650"/>
    <w:p w:rsidR="00A96650" w:rsidRDefault="00A96650"/>
    <w:p w:rsidR="002D5615" w:rsidRDefault="008659FB" w:rsidP="002D5615">
      <w:pPr>
        <w:pStyle w:val="af0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-720090</wp:posOffset>
            </wp:positionV>
            <wp:extent cx="7381240" cy="10439400"/>
            <wp:effectExtent l="19050" t="0" r="0" b="0"/>
            <wp:wrapThrough wrapText="bothSides">
              <wp:wrapPolygon edited="0">
                <wp:start x="-56" y="0"/>
                <wp:lineTo x="-56" y="21561"/>
                <wp:lineTo x="21574" y="21561"/>
                <wp:lineTo x="21574" y="0"/>
                <wp:lineTo x="-56" y="0"/>
              </wp:wrapPolygon>
            </wp:wrapThrough>
            <wp:docPr id="2" name="Рисунок 1" descr="2 лист со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 сог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9FB" w:rsidRDefault="008659FB" w:rsidP="002D5615">
      <w:pPr>
        <w:pStyle w:val="af0"/>
        <w:spacing w:before="0" w:beforeAutospacing="0" w:after="0" w:afterAutospacing="0"/>
        <w:jc w:val="center"/>
      </w:pPr>
    </w:p>
    <w:p w:rsidR="008659FB" w:rsidRDefault="008659FB" w:rsidP="002D5615">
      <w:pPr>
        <w:pStyle w:val="af0"/>
        <w:spacing w:before="0" w:beforeAutospacing="0" w:after="0" w:afterAutospacing="0"/>
        <w:jc w:val="center"/>
      </w:pPr>
    </w:p>
    <w:p w:rsidR="008659FB" w:rsidRDefault="008659FB" w:rsidP="002D5615">
      <w:pPr>
        <w:pStyle w:val="af0"/>
        <w:spacing w:before="0" w:beforeAutospacing="0" w:after="0" w:afterAutospacing="0"/>
        <w:jc w:val="center"/>
      </w:pPr>
    </w:p>
    <w:p w:rsidR="002D5615" w:rsidRPr="00420E8D" w:rsidRDefault="002D5615" w:rsidP="002D5615">
      <w:pPr>
        <w:pStyle w:val="af0"/>
        <w:spacing w:before="0" w:beforeAutospacing="0" w:after="0" w:afterAutospacing="0"/>
        <w:jc w:val="center"/>
        <w:rPr>
          <w:b/>
        </w:rPr>
      </w:pPr>
      <w:r w:rsidRPr="00420E8D">
        <w:t xml:space="preserve">3. </w:t>
      </w:r>
      <w:r w:rsidRPr="00420E8D">
        <w:rPr>
          <w:b/>
        </w:rPr>
        <w:t>ЛИСТ</w:t>
      </w:r>
      <w:r w:rsidRPr="002D5615">
        <w:rPr>
          <w:b/>
        </w:rPr>
        <w:t xml:space="preserve"> </w:t>
      </w:r>
      <w:r>
        <w:rPr>
          <w:b/>
        </w:rPr>
        <w:t>ОБНОВЛЕНИЙ И</w:t>
      </w:r>
      <w:r w:rsidRPr="00420E8D">
        <w:rPr>
          <w:b/>
        </w:rPr>
        <w:t xml:space="preserve"> АКТУАЛИЗАЦИИ</w:t>
      </w:r>
    </w:p>
    <w:p w:rsidR="002D5615" w:rsidRDefault="002D5615" w:rsidP="002D5615">
      <w:pPr>
        <w:pStyle w:val="af0"/>
        <w:spacing w:before="0" w:beforeAutospacing="0" w:after="0" w:afterAutospacing="0"/>
        <w:jc w:val="center"/>
      </w:pPr>
      <w:r w:rsidRPr="00420E8D">
        <w:t>дополнительной профессиональной образовательной программы повышения квалификации врачей по специальности</w:t>
      </w:r>
    </w:p>
    <w:p w:rsidR="002D5615" w:rsidRPr="00420E8D" w:rsidRDefault="002D5615" w:rsidP="002D5615">
      <w:pPr>
        <w:pStyle w:val="af0"/>
        <w:spacing w:before="0" w:beforeAutospacing="0" w:after="0" w:afterAutospacing="0"/>
        <w:jc w:val="center"/>
      </w:pPr>
      <w:r w:rsidRPr="00420E8D">
        <w:t xml:space="preserve"> «</w:t>
      </w:r>
      <w:r>
        <w:t>Терапия»</w:t>
      </w:r>
    </w:p>
    <w:p w:rsidR="002D5615" w:rsidRPr="00420E8D" w:rsidRDefault="002D5615" w:rsidP="002D5615">
      <w:pPr>
        <w:pStyle w:val="af0"/>
        <w:spacing w:before="0" w:beforeAutospacing="0" w:after="0" w:afterAutospacing="0"/>
        <w:jc w:val="center"/>
      </w:pPr>
      <w:r w:rsidRPr="00420E8D">
        <w:t xml:space="preserve">срок обучения 144 </w:t>
      </w:r>
      <w:proofErr w:type="gramStart"/>
      <w:r w:rsidRPr="00420E8D">
        <w:t>академических</w:t>
      </w:r>
      <w:proofErr w:type="gramEnd"/>
      <w:r w:rsidRPr="00420E8D">
        <w:t xml:space="preserve">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353"/>
        <w:gridCol w:w="5670"/>
        <w:gridCol w:w="1950"/>
      </w:tblGrid>
      <w:tr w:rsidR="002D5615" w:rsidRPr="00420E8D" w:rsidTr="00DF1704">
        <w:tc>
          <w:tcPr>
            <w:tcW w:w="598" w:type="dxa"/>
            <w:vAlign w:val="center"/>
          </w:tcPr>
          <w:p w:rsidR="002D5615" w:rsidRPr="00420E8D" w:rsidRDefault="002D5615" w:rsidP="00DF1704">
            <w:pPr>
              <w:pStyle w:val="af0"/>
              <w:jc w:val="center"/>
            </w:pPr>
            <w:r w:rsidRPr="00420E8D">
              <w:t>№</w:t>
            </w:r>
          </w:p>
        </w:tc>
        <w:tc>
          <w:tcPr>
            <w:tcW w:w="1353" w:type="dxa"/>
            <w:vAlign w:val="center"/>
          </w:tcPr>
          <w:p w:rsidR="002D5615" w:rsidRPr="00420E8D" w:rsidRDefault="002D5615" w:rsidP="00DF1704">
            <w:pPr>
              <w:pStyle w:val="af0"/>
              <w:jc w:val="center"/>
            </w:pPr>
            <w:r w:rsidRPr="00420E8D">
              <w:t>Дата</w:t>
            </w:r>
          </w:p>
          <w:p w:rsidR="002D5615" w:rsidRPr="00420E8D" w:rsidRDefault="002D5615" w:rsidP="00DF1704">
            <w:pPr>
              <w:pStyle w:val="af0"/>
              <w:jc w:val="center"/>
            </w:pPr>
            <w:r w:rsidRPr="00420E8D">
              <w:t>внесения изменений</w:t>
            </w:r>
          </w:p>
          <w:p w:rsidR="002D5615" w:rsidRPr="00420E8D" w:rsidRDefault="002D5615" w:rsidP="00DF1704">
            <w:pPr>
              <w:pStyle w:val="af0"/>
              <w:jc w:val="center"/>
            </w:pPr>
            <w:r w:rsidRPr="00420E8D">
              <w:t>в программу</w:t>
            </w:r>
          </w:p>
        </w:tc>
        <w:tc>
          <w:tcPr>
            <w:tcW w:w="5670" w:type="dxa"/>
            <w:vAlign w:val="center"/>
          </w:tcPr>
          <w:p w:rsidR="002D5615" w:rsidRPr="00420E8D" w:rsidRDefault="002D5615" w:rsidP="00DF1704">
            <w:pPr>
              <w:pStyle w:val="af0"/>
              <w:jc w:val="center"/>
            </w:pPr>
            <w:r w:rsidRPr="00420E8D">
              <w:t>Характер</w:t>
            </w:r>
          </w:p>
          <w:p w:rsidR="002D5615" w:rsidRPr="00420E8D" w:rsidRDefault="002D5615" w:rsidP="00DF1704">
            <w:pPr>
              <w:pStyle w:val="af0"/>
              <w:jc w:val="center"/>
            </w:pPr>
            <w:r w:rsidRPr="00420E8D">
              <w:t>изменений</w:t>
            </w:r>
          </w:p>
        </w:tc>
        <w:tc>
          <w:tcPr>
            <w:tcW w:w="1950" w:type="dxa"/>
            <w:vAlign w:val="center"/>
          </w:tcPr>
          <w:p w:rsidR="002D5615" w:rsidRPr="00420E8D" w:rsidRDefault="002D5615" w:rsidP="00DF1704">
            <w:pPr>
              <w:pStyle w:val="af0"/>
              <w:jc w:val="center"/>
            </w:pPr>
            <w:r w:rsidRPr="00420E8D">
              <w:t>Дата и номер прот</w:t>
            </w:r>
            <w:r>
              <w:t xml:space="preserve">окола утверждения документа на </w:t>
            </w:r>
            <w:r w:rsidRPr="00420E8D">
              <w:t>МС</w:t>
            </w:r>
          </w:p>
        </w:tc>
      </w:tr>
      <w:tr w:rsidR="002D5615" w:rsidRPr="00420E8D" w:rsidTr="00DF1704">
        <w:tc>
          <w:tcPr>
            <w:tcW w:w="598" w:type="dxa"/>
          </w:tcPr>
          <w:p w:rsidR="002D5615" w:rsidRPr="00420E8D" w:rsidRDefault="002D5615" w:rsidP="00DF1704">
            <w:pPr>
              <w:pStyle w:val="af0"/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5670" w:type="dxa"/>
          </w:tcPr>
          <w:p w:rsidR="002D5615" w:rsidRPr="00420E8D" w:rsidRDefault="002D5615" w:rsidP="002D5615">
            <w:pPr>
              <w:pStyle w:val="af0"/>
              <w:spacing w:before="0" w:beforeAutospacing="0" w:after="0" w:afterAutospacing="0"/>
              <w:jc w:val="both"/>
            </w:pPr>
            <w:r w:rsidRPr="002F6D20">
              <w:t xml:space="preserve">Разработана </w:t>
            </w:r>
            <w:r>
              <w:t>дополнительная профессиональная образовательная</w:t>
            </w:r>
            <w:r w:rsidRPr="00420E8D">
              <w:t xml:space="preserve"> программ</w:t>
            </w:r>
            <w:r>
              <w:t>а</w:t>
            </w:r>
            <w:r w:rsidRPr="00420E8D">
              <w:t xml:space="preserve"> повышения квалификации врачей по специальности «</w:t>
            </w:r>
            <w:r>
              <w:t xml:space="preserve">Терапия» </w:t>
            </w:r>
            <w:r w:rsidRPr="00420E8D">
              <w:t>срок обучения 144 академических часа</w:t>
            </w:r>
            <w:r>
              <w:t xml:space="preserve"> </w:t>
            </w:r>
            <w:r w:rsidRPr="002F6D20">
              <w:t>с комплектом контрольно-измерительных материалов</w:t>
            </w:r>
          </w:p>
        </w:tc>
        <w:tc>
          <w:tcPr>
            <w:tcW w:w="1950" w:type="dxa"/>
          </w:tcPr>
          <w:p w:rsidR="002D5615" w:rsidRPr="00420E8D" w:rsidRDefault="002D5615" w:rsidP="00DF1704">
            <w:pPr>
              <w:pStyle w:val="af0"/>
              <w:jc w:val="center"/>
            </w:pPr>
            <w:r>
              <w:t>13.10.2022, протокол №5</w:t>
            </w:r>
          </w:p>
        </w:tc>
      </w:tr>
      <w:tr w:rsidR="002D5615" w:rsidRPr="00420E8D" w:rsidTr="00DF1704">
        <w:tc>
          <w:tcPr>
            <w:tcW w:w="598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1353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5670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1950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</w:tr>
      <w:tr w:rsidR="002D5615" w:rsidRPr="00420E8D" w:rsidTr="00DF1704">
        <w:tc>
          <w:tcPr>
            <w:tcW w:w="598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1353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5670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1950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</w:tr>
      <w:tr w:rsidR="002D5615" w:rsidRPr="00420E8D" w:rsidTr="00DF1704">
        <w:tc>
          <w:tcPr>
            <w:tcW w:w="598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1353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5670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1950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</w:tr>
      <w:tr w:rsidR="002D5615" w:rsidRPr="00420E8D" w:rsidTr="00DF1704">
        <w:tc>
          <w:tcPr>
            <w:tcW w:w="598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1353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5670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1950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</w:tr>
      <w:tr w:rsidR="002D5615" w:rsidRPr="00420E8D" w:rsidTr="00DF1704">
        <w:tc>
          <w:tcPr>
            <w:tcW w:w="598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1353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5670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  <w:tc>
          <w:tcPr>
            <w:tcW w:w="1950" w:type="dxa"/>
          </w:tcPr>
          <w:p w:rsidR="002D5615" w:rsidRPr="00420E8D" w:rsidRDefault="002D5615" w:rsidP="00DF1704">
            <w:pPr>
              <w:pStyle w:val="af0"/>
              <w:jc w:val="center"/>
            </w:pPr>
          </w:p>
        </w:tc>
      </w:tr>
    </w:tbl>
    <w:p w:rsidR="002D5615" w:rsidRPr="00420E8D" w:rsidRDefault="002D5615" w:rsidP="002D56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615" w:rsidRPr="00420E8D" w:rsidRDefault="002D5615" w:rsidP="002D56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2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СОСТАВ РАБОЧЕЙ ГРУППЫ</w:t>
      </w:r>
    </w:p>
    <w:p w:rsidR="002D5615" w:rsidRPr="00420E8D" w:rsidRDefault="002D5615" w:rsidP="002D5615">
      <w:pPr>
        <w:pStyle w:val="af0"/>
        <w:spacing w:before="0" w:beforeAutospacing="0" w:after="0" w:afterAutospacing="0"/>
        <w:jc w:val="center"/>
      </w:pPr>
      <w:r w:rsidRPr="00420E8D">
        <w:t>по разработке дополнительной профессиональной образовательной программы повышения квалификации врачей по специальности «Общая врачебная практика (семейная медицина)»</w:t>
      </w:r>
    </w:p>
    <w:p w:rsidR="002D5615" w:rsidRPr="00420E8D" w:rsidRDefault="002D5615" w:rsidP="002D5615">
      <w:pPr>
        <w:pStyle w:val="af0"/>
        <w:spacing w:before="0" w:beforeAutospacing="0" w:after="0" w:afterAutospacing="0"/>
        <w:jc w:val="center"/>
      </w:pPr>
      <w:r w:rsidRPr="00420E8D">
        <w:t xml:space="preserve">(срок обучения 144 </w:t>
      </w:r>
      <w:proofErr w:type="gramStart"/>
      <w:r w:rsidRPr="00420E8D">
        <w:t>академических</w:t>
      </w:r>
      <w:proofErr w:type="gramEnd"/>
      <w:r w:rsidRPr="00420E8D">
        <w:t xml:space="preserve"> часа)</w:t>
      </w:r>
    </w:p>
    <w:p w:rsidR="002D5615" w:rsidRPr="00420E8D" w:rsidRDefault="002D5615" w:rsidP="002D5615">
      <w:pPr>
        <w:pStyle w:val="af0"/>
        <w:spacing w:before="0" w:beforeAutospacing="0" w:after="0" w:afterAutospacing="0"/>
        <w:jc w:val="center"/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985"/>
        <w:gridCol w:w="2407"/>
        <w:gridCol w:w="1756"/>
      </w:tblGrid>
      <w:tr w:rsidR="002D5615" w:rsidRPr="00420E8D" w:rsidTr="00DF170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DF170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D5615" w:rsidRPr="00420E8D" w:rsidRDefault="002D5615" w:rsidP="00DF1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DF170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DF170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DF170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15" w:rsidRPr="00420E8D" w:rsidRDefault="002D5615" w:rsidP="00DF170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2D5615" w:rsidRPr="00420E8D" w:rsidTr="00DF170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2D561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730973" w:rsidRDefault="002D5615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Куклин Сергей Германович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730973" w:rsidRDefault="002D5615" w:rsidP="00DF170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д.м.н., профессор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730973" w:rsidRDefault="002D5615" w:rsidP="00DF1704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кафедрой терапии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15" w:rsidRPr="00730973" w:rsidRDefault="002D5615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ИГМАПО – филиал ФГБОУ ДПО Минздрава России</w:t>
            </w:r>
          </w:p>
        </w:tc>
      </w:tr>
      <w:tr w:rsidR="002D5615" w:rsidRPr="00420E8D" w:rsidTr="00DF170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2D561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730973" w:rsidRDefault="002D5615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Онучина Елена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730973" w:rsidRDefault="002D5615" w:rsidP="00DF170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д.м.н., доцент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730973" w:rsidRDefault="002D5615" w:rsidP="00DF1704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профессор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15" w:rsidRPr="00730973" w:rsidRDefault="002D5615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ИГМАПО – филиал ФГБОУ ДПО Минздрава России</w:t>
            </w:r>
          </w:p>
        </w:tc>
      </w:tr>
      <w:tr w:rsidR="002D5615" w:rsidRPr="00420E8D" w:rsidTr="00DF170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2D561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730973" w:rsidRDefault="002D5615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Иванова Ольга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730973" w:rsidRDefault="002D5615" w:rsidP="00DF170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730973" w:rsidRDefault="002D5615" w:rsidP="00DF1704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ассистент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15" w:rsidRPr="00730973" w:rsidRDefault="002D5615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ИГМАПО – филиал ФГБОУ ДПО Минздрава России</w:t>
            </w:r>
          </w:p>
        </w:tc>
      </w:tr>
      <w:tr w:rsidR="002D5615" w:rsidRPr="00420E8D" w:rsidTr="00DF1704">
        <w:trPr>
          <w:cantSplit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615" w:rsidRPr="00420E8D" w:rsidRDefault="002D5615" w:rsidP="00DF1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методическим вопросам</w:t>
            </w:r>
          </w:p>
        </w:tc>
      </w:tr>
      <w:tr w:rsidR="002D5615" w:rsidRPr="00420E8D" w:rsidTr="00DF170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2D5615">
            <w:pPr>
              <w:numPr>
                <w:ilvl w:val="0"/>
                <w:numId w:val="2"/>
              </w:num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DF17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Горбачева Светлана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DF17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.м.н., профессор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DF17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15" w:rsidRPr="00420E8D" w:rsidRDefault="002D5615" w:rsidP="00DF17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ИГМАПО – филиал ФГБОУ ДПО Минздрава России</w:t>
            </w:r>
          </w:p>
        </w:tc>
      </w:tr>
      <w:tr w:rsidR="002D5615" w:rsidRPr="00420E8D" w:rsidTr="00DF170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2D5615">
            <w:pPr>
              <w:numPr>
                <w:ilvl w:val="0"/>
                <w:numId w:val="2"/>
              </w:num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DF17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Баженова Юлия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DF17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.м.н., доцент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615" w:rsidRPr="00420E8D" w:rsidRDefault="002D5615" w:rsidP="00DF17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Декан терапевтического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15" w:rsidRPr="00420E8D" w:rsidRDefault="002D5615" w:rsidP="00DF1704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ИГМАПО – филиал ФГБОУ ДПО Минздрава России</w:t>
            </w:r>
          </w:p>
        </w:tc>
      </w:tr>
    </w:tbl>
    <w:p w:rsidR="002D5615" w:rsidRPr="00420E8D" w:rsidRDefault="002D5615" w:rsidP="002D56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615" w:rsidRDefault="002D56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615" w:rsidRDefault="002D56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615" w:rsidRDefault="002D56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615" w:rsidRDefault="002D56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615" w:rsidRPr="002D5615" w:rsidRDefault="002D56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650" w:rsidRPr="002D5615" w:rsidRDefault="00E5367B" w:rsidP="002D5615">
      <w:pPr>
        <w:pStyle w:val="a9"/>
        <w:numPr>
          <w:ilvl w:val="0"/>
          <w:numId w:val="3"/>
        </w:num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ОБЩИЕ ПОЛОЖЕНИЯ</w:t>
      </w:r>
    </w:p>
    <w:p w:rsidR="002D5615" w:rsidRPr="002D5615" w:rsidRDefault="002D5615" w:rsidP="002D5615">
      <w:pPr>
        <w:pStyle w:val="a9"/>
        <w:autoSpaceDE w:val="0"/>
        <w:autoSpaceDN w:val="0"/>
        <w:adjustRightInd w:val="0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2D5615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</w:t>
      </w:r>
      <w:proofErr w:type="spellEnd"/>
      <w:r w:rsidRPr="002D56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5615">
        <w:rPr>
          <w:rFonts w:ascii="Times New Roman" w:hAnsi="Times New Roman"/>
          <w:b/>
          <w:bCs/>
          <w:color w:val="000000"/>
          <w:sz w:val="24"/>
          <w:szCs w:val="24"/>
        </w:rPr>
        <w:t>программы</w:t>
      </w:r>
      <w:proofErr w:type="spellEnd"/>
      <w:r w:rsidRPr="002D5615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2D5615" w:rsidRDefault="002D5615" w:rsidP="002D5615">
      <w:pPr>
        <w:pStyle w:val="a9"/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5615" w:rsidRDefault="002D5615" w:rsidP="002D5615">
      <w:pPr>
        <w:pStyle w:val="a9"/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5615">
        <w:rPr>
          <w:rFonts w:ascii="Times New Roman" w:hAnsi="Times New Roman"/>
          <w:sz w:val="24"/>
          <w:szCs w:val="24"/>
          <w:lang w:val="ru-RU"/>
        </w:rPr>
        <w:t>Дополнительная профессиональная образовательная программа повышения квалификации врачей по специальности</w:t>
      </w:r>
      <w:r w:rsidRPr="002D5615">
        <w:rPr>
          <w:rFonts w:ascii="Times New Roman" w:hAnsi="Times New Roman"/>
          <w:color w:val="000000"/>
          <w:sz w:val="24"/>
          <w:szCs w:val="24"/>
          <w:lang w:val="ru-RU"/>
        </w:rPr>
        <w:t xml:space="preserve"> «Терапия» трудоемкостью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144 академических часа</w:t>
      </w:r>
      <w:r w:rsidRPr="002D5615">
        <w:rPr>
          <w:rFonts w:ascii="Times New Roman" w:hAnsi="Times New Roman"/>
          <w:color w:val="000000"/>
          <w:sz w:val="24"/>
          <w:szCs w:val="24"/>
          <w:lang w:val="ru-RU"/>
        </w:rPr>
        <w:t xml:space="preserve"> (далее – Программа) сформирована в соответствии с требованиями профессионального стандарта «Врач-терапевт» (Проект приказа Министерства труда и социальной защиты Российской Федерации № от 1.09.2022г)</w:t>
      </w:r>
      <w:r w:rsidRPr="002D561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D5615">
        <w:rPr>
          <w:rFonts w:ascii="Times New Roman" w:hAnsi="Times New Roman"/>
          <w:sz w:val="24"/>
          <w:szCs w:val="24"/>
          <w:lang w:val="ru-RU" w:eastAsia="ru-RU"/>
        </w:rPr>
        <w:t>Федерального государственного образовательного стандарта высшего образования  по специальности 31.08.49 Терапия (уровень подготовки кадров высшей квалификации), на основании Приказа №1092 от 25.09.2014г  Министерства образования и науки РФ</w:t>
      </w:r>
      <w:r w:rsidRPr="002D5615">
        <w:rPr>
          <w:rFonts w:ascii="Times New Roman" w:hAnsi="Times New Roman"/>
          <w:color w:val="000000"/>
          <w:sz w:val="24"/>
          <w:szCs w:val="24"/>
          <w:lang w:val="ru-RU"/>
        </w:rPr>
        <w:t>, Порядка оказания медицинской помощи (Приказ Министерства здравоохранения Российской Федерации от 15 ноября 2012 г. № 923н "Об утверждении Порядка оказания медицинской помощи взрослому населению по профилю "терапия") и</w:t>
      </w:r>
      <w:r w:rsidRPr="002D5615">
        <w:rPr>
          <w:rFonts w:ascii="Times New Roman" w:hAnsi="Times New Roman"/>
          <w:sz w:val="24"/>
          <w:szCs w:val="24"/>
          <w:lang w:val="ru-RU"/>
        </w:rPr>
        <w:t xml:space="preserve"> реализуется в системе непрерывного медицинского образования</w:t>
      </w:r>
      <w:r w:rsidRPr="002D561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2D5615">
        <w:rPr>
          <w:rFonts w:ascii="Times New Roman" w:hAnsi="Times New Roman"/>
          <w:color w:val="000000"/>
          <w:sz w:val="24"/>
          <w:szCs w:val="24"/>
          <w:lang w:val="ru-RU"/>
        </w:rPr>
        <w:t>дополнительном профессиональном образовании врачей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2D561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2D5615" w:rsidRDefault="002D5615" w:rsidP="002D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615" w:rsidRPr="00730973" w:rsidRDefault="002D5615" w:rsidP="002D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профессиональной деятельности</w:t>
      </w:r>
      <w:r w:rsidRPr="007309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D5615" w:rsidRPr="00730973" w:rsidRDefault="002D5615" w:rsidP="002D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615" w:rsidRPr="00730973" w:rsidRDefault="002D5615" w:rsidP="002D5615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973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Pr="00730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профессиональной деятельности</w:t>
      </w:r>
      <w:r w:rsidRPr="00730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врачей</w:t>
      </w:r>
      <w:r w:rsidRPr="00730973">
        <w:rPr>
          <w:rFonts w:ascii="Times New Roman" w:hAnsi="Times New Roman" w:cs="Times New Roman"/>
          <w:color w:val="000000"/>
          <w:sz w:val="24"/>
          <w:szCs w:val="24"/>
        </w:rPr>
        <w:t xml:space="preserve">, освоивших программу </w:t>
      </w:r>
      <w:r w:rsidR="00E5367B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</w:t>
      </w:r>
      <w:r w:rsidRPr="00730973">
        <w:rPr>
          <w:rFonts w:ascii="Times New Roman" w:hAnsi="Times New Roman" w:cs="Times New Roman"/>
          <w:color w:val="000000"/>
          <w:sz w:val="24"/>
          <w:szCs w:val="24"/>
        </w:rPr>
        <w:t xml:space="preserve">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</w:t>
      </w:r>
    </w:p>
    <w:p w:rsidR="002D5615" w:rsidRPr="00730973" w:rsidRDefault="002D5615" w:rsidP="002D5615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615" w:rsidRPr="00730973" w:rsidRDefault="002D5615" w:rsidP="002D5615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973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Pr="00730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основная цель вида профессиональной деятельности: </w:t>
      </w:r>
      <w:r w:rsidRPr="00730973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профилактика, диагностика и лечение заболеваний по профилю «терапия»; медицинская реабилитация пациентов</w:t>
      </w:r>
      <w:r w:rsidRPr="00730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D5615" w:rsidRPr="00730973" w:rsidRDefault="002D5615" w:rsidP="002D5615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615" w:rsidRPr="00730973" w:rsidRDefault="002D5615" w:rsidP="002D5615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973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Pr="00730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трудовые функции</w:t>
      </w:r>
      <w:r w:rsidRPr="007309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D5615" w:rsidRPr="00BF7149" w:rsidRDefault="002D5615" w:rsidP="002D5615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D5615" w:rsidRPr="00BF7149" w:rsidTr="00DF1704">
        <w:tc>
          <w:tcPr>
            <w:tcW w:w="4785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7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Код</w:t>
            </w:r>
            <w:proofErr w:type="gramStart"/>
            <w:r w:rsidRPr="00BF7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А</w:t>
            </w:r>
            <w:proofErr w:type="gramEnd"/>
          </w:p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1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Оказание первичной медико-санитарной помощи взрослому населению в амбулаторных условиях, не предусматривающих круглосуточного медицинского наблюдения, в том числе на дому при вызове медицинского работника</w:t>
            </w:r>
          </w:p>
        </w:tc>
        <w:tc>
          <w:tcPr>
            <w:tcW w:w="4786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7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Код</w:t>
            </w:r>
            <w:proofErr w:type="gramStart"/>
            <w:r w:rsidRPr="00BF7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В</w:t>
            </w:r>
            <w:proofErr w:type="gramEnd"/>
          </w:p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Оказание медицинской помощи населению по профилю «терапия» в условиях стационара и дневного стационара</w:t>
            </w:r>
          </w:p>
        </w:tc>
      </w:tr>
      <w:tr w:rsidR="002D5615" w:rsidRPr="00BF7149" w:rsidTr="00DF1704">
        <w:tc>
          <w:tcPr>
            <w:tcW w:w="4785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А/01.7 Диагностика заболеваний и/или состояний по профилю «терапия»</w:t>
            </w:r>
          </w:p>
        </w:tc>
        <w:tc>
          <w:tcPr>
            <w:tcW w:w="4786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В/01.7 Диагностика заболеваний и/или состояний по профилю «терапия»</w:t>
            </w:r>
          </w:p>
        </w:tc>
      </w:tr>
      <w:tr w:rsidR="002D5615" w:rsidRPr="00BF7149" w:rsidTr="00DF1704">
        <w:tc>
          <w:tcPr>
            <w:tcW w:w="4785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А/02.7 Назначение лечения пациентам с заболеваниями и (или) состояниями по профилю «терапия» и контроль его эффективности и безопасности</w:t>
            </w:r>
          </w:p>
        </w:tc>
        <w:tc>
          <w:tcPr>
            <w:tcW w:w="4786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В/02.7 Назначение лечения пациентам с заболеваниями и (или) состояниями по профилю «терапия» и контроль его эффективности и безопасности</w:t>
            </w:r>
          </w:p>
        </w:tc>
      </w:tr>
      <w:tr w:rsidR="002D5615" w:rsidRPr="00BF7149" w:rsidTr="00DF1704">
        <w:tc>
          <w:tcPr>
            <w:tcW w:w="4785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А/03.7 Проведение и контроль эффективности медицинской реабилитации пациента, в том числе при реализации индивидуальных программ реабилитации или </w:t>
            </w:r>
            <w:proofErr w:type="spellStart"/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оценка </w:t>
            </w: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способности пациента осуществлять трудовую деятельность</w:t>
            </w:r>
          </w:p>
        </w:tc>
        <w:tc>
          <w:tcPr>
            <w:tcW w:w="4786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В/03.7 Проведение и контроль эффективности медицинской реабилитации пациента, в том числе при реализации индивидуальных программ реабилитации или </w:t>
            </w:r>
            <w:proofErr w:type="spellStart"/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оценка </w:t>
            </w: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способности пациента осуществлять трудовую деятельность</w:t>
            </w:r>
          </w:p>
        </w:tc>
      </w:tr>
      <w:tr w:rsidR="002D5615" w:rsidRPr="00BF7149" w:rsidTr="00DF1704">
        <w:tc>
          <w:tcPr>
            <w:tcW w:w="4785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А/04.7 Проведение медицинских экспертиз в отношении пациентов с заболеваниями и (или) состояниями по профилю «терапия»</w:t>
            </w:r>
          </w:p>
        </w:tc>
        <w:tc>
          <w:tcPr>
            <w:tcW w:w="4786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В/04.7 Проведение медицинских экспертиз в отношении пациентов с заболеваниями и (или) состояниями по профилю «терапия»</w:t>
            </w:r>
          </w:p>
        </w:tc>
      </w:tr>
      <w:tr w:rsidR="002D5615" w:rsidRPr="00BF7149" w:rsidTr="00DF1704">
        <w:tc>
          <w:tcPr>
            <w:tcW w:w="4785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А/05.7 Проведение медицинских, профилактических медицинских осмотров, медицинского освидетельствования, диспансеризации, диспансерного наблюдения пациентов с заболеваниями и (или) состояниями по профилю «терапия» и контроль эффективности мероприятий по диспансерному наблюдению</w:t>
            </w:r>
          </w:p>
        </w:tc>
        <w:tc>
          <w:tcPr>
            <w:tcW w:w="4786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В/05.7 Проведение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2D5615" w:rsidRPr="00BF7149" w:rsidTr="00DF1704">
        <w:tc>
          <w:tcPr>
            <w:tcW w:w="4785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А/06.7 Проведение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4786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В/06.7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2D5615" w:rsidRPr="00BF7149" w:rsidTr="00DF1704">
        <w:tc>
          <w:tcPr>
            <w:tcW w:w="4785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А/07.7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786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В/07.7 Оказание пациентам медицинской помощи в экстренной и неотложной форме</w:t>
            </w:r>
          </w:p>
        </w:tc>
      </w:tr>
      <w:tr w:rsidR="002D5615" w:rsidRPr="00BF7149" w:rsidTr="00DF1704">
        <w:tc>
          <w:tcPr>
            <w:tcW w:w="4785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А/08.7 Оказание пациентам медицинской помощи в экстренной и неотложной форме</w:t>
            </w:r>
          </w:p>
        </w:tc>
        <w:tc>
          <w:tcPr>
            <w:tcW w:w="4786" w:type="dxa"/>
          </w:tcPr>
          <w:p w:rsidR="002D5615" w:rsidRPr="00BF7149" w:rsidRDefault="002D5615" w:rsidP="00DF1704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5615" w:rsidRPr="00BF7149" w:rsidRDefault="002D5615" w:rsidP="002D5615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615" w:rsidRPr="00BF7149" w:rsidRDefault="002D5615" w:rsidP="002D5615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615" w:rsidRPr="00BF7149" w:rsidRDefault="002D5615" w:rsidP="002D5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149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Pr="00BF7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программы</w:t>
      </w:r>
      <w:r w:rsidRPr="00BF71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F7149">
        <w:rPr>
          <w:rFonts w:ascii="Times New Roman" w:hAnsi="Times New Roman" w:cs="Times New Roman"/>
          <w:color w:val="000000"/>
          <w:sz w:val="24"/>
          <w:szCs w:val="24"/>
        </w:rPr>
        <w:t>практико-ориентированная</w:t>
      </w:r>
      <w:proofErr w:type="gramEnd"/>
      <w:r w:rsidRPr="00BF71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5615" w:rsidRPr="002D5615" w:rsidRDefault="002D5615" w:rsidP="002D5615">
      <w:pPr>
        <w:pStyle w:val="a9"/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Категория </w:t>
      </w:r>
      <w:proofErr w:type="gramStart"/>
      <w:r w:rsidRPr="00BF7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F7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367B">
        <w:rPr>
          <w:rFonts w:ascii="Times New Roman" w:hAnsi="Times New Roman" w:cs="Times New Roman"/>
          <w:b/>
          <w:color w:val="000000"/>
          <w:sz w:val="24"/>
          <w:szCs w:val="24"/>
        </w:rPr>
        <w:t>основной специальности</w:t>
      </w:r>
      <w:r w:rsidRPr="00BF71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149">
        <w:rPr>
          <w:rFonts w:ascii="Times New Roman" w:hAnsi="Times New Roman" w:cs="Times New Roman"/>
          <w:color w:val="000000"/>
          <w:sz w:val="24"/>
          <w:szCs w:val="24"/>
        </w:rPr>
        <w:t>лечебное дело (врач-терапевт участковый, врач-терапевт, врач-терапевт подростковый, врач-терапевт участковый цехового врачебного участка)</w:t>
      </w:r>
    </w:p>
    <w:p w:rsidR="00E5367B" w:rsidRP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67B" w:rsidRPr="00BF7149" w:rsidRDefault="00E5367B" w:rsidP="00E5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  <w:r w:rsidRPr="00BF7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обусловлена</w:t>
      </w:r>
      <w:r w:rsidRPr="00E17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необходимостью </w:t>
      </w:r>
      <w:r w:rsidRPr="00BF7149">
        <w:rPr>
          <w:rFonts w:ascii="Times New Roman" w:hAnsi="Times New Roman" w:cs="Times New Roman"/>
          <w:bCs/>
          <w:color w:val="000000"/>
          <w:sz w:val="24"/>
          <w:szCs w:val="24"/>
        </w:rPr>
        <w:t>подготовк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BF71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врачей-терапевтов к оказанию первичной медико-санитарной помощи взрослому населению в амбулаторных условиях  и условиях стационара пациентам терапевтического профиля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17C9A">
        <w:rPr>
          <w:rFonts w:ascii="Times New Roman" w:hAnsi="Times New Roman" w:cs="Times New Roman"/>
          <w:bCs/>
          <w:color w:val="000000"/>
          <w:sz w:val="24"/>
          <w:szCs w:val="24"/>
        </w:rPr>
        <w:t>обладающих компетенциями, необходимыми для выполнения</w:t>
      </w:r>
      <w:r w:rsidRPr="00E17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7C9A">
        <w:rPr>
          <w:rFonts w:ascii="Times New Roman" w:hAnsi="Times New Roman" w:cs="Times New Roman"/>
          <w:bCs/>
          <w:color w:val="000000"/>
          <w:sz w:val="24"/>
          <w:szCs w:val="24"/>
        </w:rPr>
        <w:t>данного вида профессиональной деятельности.</w:t>
      </w:r>
    </w:p>
    <w:p w:rsidR="00E5367B" w:rsidRDefault="00E5367B" w:rsidP="00E5367B">
      <w:pPr>
        <w:pStyle w:val="ConsPlusNormal"/>
        <w:tabs>
          <w:tab w:val="left" w:pos="1276"/>
        </w:tabs>
        <w:jc w:val="both"/>
        <w:rPr>
          <w:b/>
          <w:szCs w:val="24"/>
        </w:rPr>
      </w:pPr>
    </w:p>
    <w:p w:rsidR="00E5367B" w:rsidRPr="00420E8D" w:rsidRDefault="00E5367B" w:rsidP="00E5367B">
      <w:pPr>
        <w:pStyle w:val="ConsPlusNormal"/>
        <w:tabs>
          <w:tab w:val="left" w:pos="1276"/>
        </w:tabs>
        <w:jc w:val="both"/>
        <w:rPr>
          <w:szCs w:val="24"/>
        </w:rPr>
      </w:pPr>
      <w:r w:rsidRPr="00420E8D">
        <w:rPr>
          <w:b/>
          <w:szCs w:val="24"/>
        </w:rPr>
        <w:t>Трудоемкость освоения</w:t>
      </w:r>
      <w:r w:rsidRPr="00420E8D">
        <w:rPr>
          <w:szCs w:val="24"/>
        </w:rPr>
        <w:t xml:space="preserve"> – 144 </w:t>
      </w:r>
      <w:proofErr w:type="gramStart"/>
      <w:r w:rsidRPr="00420E8D">
        <w:rPr>
          <w:szCs w:val="24"/>
        </w:rPr>
        <w:t>академических</w:t>
      </w:r>
      <w:proofErr w:type="gramEnd"/>
      <w:r w:rsidRPr="00420E8D">
        <w:rPr>
          <w:szCs w:val="24"/>
        </w:rPr>
        <w:t xml:space="preserve"> часа.</w:t>
      </w:r>
    </w:p>
    <w:p w:rsidR="00E5367B" w:rsidRDefault="00E5367B" w:rsidP="00E536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367B" w:rsidRDefault="00E5367B" w:rsidP="00E5367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3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E5367B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образовательной программы повышения квалификации врачей по специальности</w:t>
      </w:r>
      <w:r w:rsidRPr="00E536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«Терапия»</w:t>
      </w:r>
      <w:r w:rsidRPr="002D5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367B" w:rsidRPr="00BF7149" w:rsidRDefault="00E5367B" w:rsidP="00E536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67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заключается в</w:t>
      </w:r>
      <w:r w:rsidRPr="00BF7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7149">
        <w:rPr>
          <w:rFonts w:ascii="Times New Roman" w:hAnsi="Times New Roman" w:cs="Times New Roman"/>
          <w:color w:val="000000"/>
          <w:sz w:val="24"/>
          <w:szCs w:val="24"/>
        </w:rPr>
        <w:t>совершенствовании компетенции врачей в оказании первичной медико-санитарной помощи взрослому населению в амбулаторных условиях  и условиях стационара пациентам терапевтического профиля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367B" w:rsidRPr="00BF7149" w:rsidRDefault="00E5367B" w:rsidP="00E5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7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E53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367B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образовательной программы повышения квалификации врачей по специальности</w:t>
      </w:r>
      <w:r w:rsidRPr="00E536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«Терапия»</w:t>
      </w:r>
    </w:p>
    <w:p w:rsidR="00E5367B" w:rsidRPr="00BF7149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367B" w:rsidRPr="00BF7149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149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решаются следующие задачи: </w:t>
      </w:r>
    </w:p>
    <w:p w:rsidR="00E5367B" w:rsidRPr="00BF7149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367B" w:rsidRPr="00BF7149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149">
        <w:rPr>
          <w:rFonts w:ascii="Times New Roman" w:hAnsi="Times New Roman" w:cs="Times New Roman"/>
          <w:color w:val="000000"/>
          <w:sz w:val="24"/>
          <w:szCs w:val="24"/>
        </w:rPr>
        <w:t>1. Сформировать знания по диагностике,  лечению,  медицинской реабилитации, проведению медицинских экспертиз и  профилактических медицинских осмотров при заболеваниях по профилю «терапия», включая неотложные состояния.</w:t>
      </w:r>
    </w:p>
    <w:p w:rsidR="00E5367B" w:rsidRPr="00BF7149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149">
        <w:rPr>
          <w:rFonts w:ascii="Times New Roman" w:hAnsi="Times New Roman" w:cs="Times New Roman"/>
          <w:color w:val="000000"/>
          <w:sz w:val="24"/>
          <w:szCs w:val="24"/>
        </w:rPr>
        <w:t>2. Сформировать умения оказывать первичную медико-санитарную и помощь в условиях стационара  населению при заболеваниях по профилю «терапия».</w:t>
      </w:r>
    </w:p>
    <w:p w:rsidR="00E5367B" w:rsidRPr="00BF7149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149">
        <w:rPr>
          <w:rFonts w:ascii="Times New Roman" w:hAnsi="Times New Roman" w:cs="Times New Roman"/>
          <w:color w:val="000000"/>
          <w:sz w:val="24"/>
          <w:szCs w:val="24"/>
        </w:rPr>
        <w:t>3. Сформировать навыки интерпретации результатов обследования, постановки диагноза, оценки тяжести состояния и  последующей маршрутизации пациентов по профилю «терапия».</w:t>
      </w: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149">
        <w:rPr>
          <w:rFonts w:ascii="Times New Roman" w:hAnsi="Times New Roman" w:cs="Times New Roman"/>
          <w:color w:val="000000"/>
          <w:sz w:val="24"/>
          <w:szCs w:val="24"/>
        </w:rPr>
        <w:t>4. Обеспечить возможность приобретения практического опыта в оказании первичной медико-санитарной помощи и помощи в условиях стационара  населению при заболеваниях по профилю «терапия»</w:t>
      </w:r>
    </w:p>
    <w:p w:rsidR="00BF2CD2" w:rsidRDefault="00BF2CD2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CD2" w:rsidRPr="00E55C63" w:rsidRDefault="00BF2CD2" w:rsidP="00BF2CD2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55C63">
        <w:rPr>
          <w:rFonts w:ascii="Times New Roman" w:hAnsi="Times New Roman" w:cs="Times New Roman"/>
          <w:bCs/>
          <w:sz w:val="24"/>
          <w:szCs w:val="24"/>
        </w:rPr>
        <w:t>Программа разработана на основании квалификационных требований к медицинским работникам с высшим образовани</w:t>
      </w:r>
      <w:r>
        <w:rPr>
          <w:rFonts w:ascii="Times New Roman" w:hAnsi="Times New Roman" w:cs="Times New Roman"/>
          <w:bCs/>
          <w:sz w:val="24"/>
          <w:szCs w:val="24"/>
        </w:rPr>
        <w:t>ем по специальности «Терап</w:t>
      </w:r>
      <w:r w:rsidRPr="00E55C63">
        <w:rPr>
          <w:rFonts w:ascii="Times New Roman" w:hAnsi="Times New Roman" w:cs="Times New Roman"/>
          <w:bCs/>
          <w:sz w:val="24"/>
          <w:szCs w:val="24"/>
        </w:rPr>
        <w:t>ия»</w:t>
      </w:r>
      <w:r>
        <w:t xml:space="preserve"> </w:t>
      </w:r>
      <w:r w:rsidRPr="00E55C63">
        <w:rPr>
          <w:rFonts w:ascii="Times New Roman" w:hAnsi="Times New Roman" w:cs="Times New Roman"/>
          <w:bCs/>
          <w:sz w:val="24"/>
          <w:szCs w:val="24"/>
        </w:rPr>
        <w:t xml:space="preserve"> требований федерального государственного образовательного стандарта высшего образования</w:t>
      </w:r>
      <w:r w:rsidRPr="00E55C63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E55C63">
        <w:rPr>
          <w:rFonts w:ascii="Times New Roman" w:hAnsi="Times New Roman" w:cs="Times New Roman"/>
          <w:bCs/>
          <w:sz w:val="24"/>
          <w:szCs w:val="24"/>
        </w:rPr>
        <w:t>.</w:t>
      </w:r>
    </w:p>
    <w:p w:rsidR="00BF2CD2" w:rsidRPr="00BF2CD2" w:rsidRDefault="00BF2CD2" w:rsidP="00BF2CD2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A8552D">
        <w:rPr>
          <w:rFonts w:ascii="Times New Roman" w:hAnsi="Times New Roman"/>
          <w:sz w:val="24"/>
          <w:szCs w:val="24"/>
          <w:lang w:val="ru-RU"/>
        </w:rPr>
        <w:t xml:space="preserve">Содержание Программы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</w:t>
      </w:r>
      <w:proofErr w:type="spellStart"/>
      <w:r w:rsidRPr="00A8552D">
        <w:rPr>
          <w:rFonts w:ascii="Times New Roman" w:hAnsi="Times New Roman"/>
          <w:sz w:val="24"/>
          <w:szCs w:val="24"/>
          <w:lang w:val="ru-RU"/>
        </w:rPr>
        <w:t>подэлементы</w:t>
      </w:r>
      <w:proofErr w:type="spellEnd"/>
      <w:r w:rsidRPr="00A8552D">
        <w:rPr>
          <w:rFonts w:ascii="Times New Roman" w:hAnsi="Times New Roman"/>
          <w:sz w:val="24"/>
          <w:szCs w:val="24"/>
          <w:lang w:val="ru-RU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A8552D">
        <w:rPr>
          <w:rFonts w:ascii="Times New Roman" w:hAnsi="Times New Roman"/>
          <w:sz w:val="24"/>
          <w:szCs w:val="24"/>
          <w:lang w:val="ru-RU"/>
        </w:rPr>
        <w:t>подэлемента</w:t>
      </w:r>
      <w:proofErr w:type="spellEnd"/>
      <w:r w:rsidRPr="00A8552D">
        <w:rPr>
          <w:rFonts w:ascii="Times New Roman" w:hAnsi="Times New Roman"/>
          <w:sz w:val="24"/>
          <w:szCs w:val="24"/>
          <w:lang w:val="ru-RU"/>
        </w:rPr>
        <w:t xml:space="preserve"> (например, 1.1.1.1). </w:t>
      </w:r>
      <w:r w:rsidRPr="00BF2CD2">
        <w:rPr>
          <w:rFonts w:ascii="Times New Roman" w:hAnsi="Times New Roman"/>
          <w:sz w:val="24"/>
          <w:szCs w:val="24"/>
          <w:lang w:val="ru-RU"/>
        </w:rPr>
        <w:t>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BF2CD2" w:rsidRPr="00BF2CD2" w:rsidRDefault="00BF2CD2" w:rsidP="00BF2CD2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BF2CD2">
        <w:rPr>
          <w:rFonts w:ascii="Times New Roman" w:hAnsi="Times New Roman"/>
          <w:sz w:val="24"/>
          <w:szCs w:val="24"/>
          <w:lang w:val="ru-RU"/>
        </w:rPr>
        <w:t>Для формирования профессиональных компетенций, необходимых для оказания неотложной медицинской помощи и для формирования специальных профессиональных умений и навыков в программе отводятся часы на обучающий симуляционный курс (далее – ОСК).</w:t>
      </w:r>
    </w:p>
    <w:p w:rsidR="00BF2CD2" w:rsidRPr="00E8398B" w:rsidRDefault="00BF2CD2" w:rsidP="00BF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 xml:space="preserve">            Обучающий симуляционный курс состоит из двух компонентов:</w:t>
      </w:r>
    </w:p>
    <w:p w:rsidR="00BF2CD2" w:rsidRPr="00E8398B" w:rsidRDefault="00BF2CD2" w:rsidP="00BF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 xml:space="preserve">1) ОСК, </w:t>
      </w:r>
      <w:proofErr w:type="gramStart"/>
      <w:r w:rsidRPr="00E8398B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E8398B">
        <w:rPr>
          <w:rFonts w:ascii="Times New Roman" w:hAnsi="Times New Roman" w:cs="Times New Roman"/>
          <w:sz w:val="24"/>
          <w:szCs w:val="24"/>
        </w:rPr>
        <w:t xml:space="preserve"> на формирование общепрофессиональных умений и навыков;</w:t>
      </w:r>
    </w:p>
    <w:p w:rsidR="00BF2CD2" w:rsidRDefault="00BF2CD2" w:rsidP="00BF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lastRenderedPageBreak/>
        <w:t xml:space="preserve">2) ОСК, </w:t>
      </w:r>
      <w:proofErr w:type="gramStart"/>
      <w:r w:rsidRPr="00E8398B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E8398B">
        <w:rPr>
          <w:rFonts w:ascii="Times New Roman" w:hAnsi="Times New Roman" w:cs="Times New Roman"/>
          <w:sz w:val="24"/>
          <w:szCs w:val="24"/>
        </w:rPr>
        <w:t xml:space="preserve"> на формирование специальных профессиональных умений и навыков.</w:t>
      </w:r>
    </w:p>
    <w:p w:rsidR="00BF2CD2" w:rsidRPr="00BF2CD2" w:rsidRDefault="00BF2CD2" w:rsidP="00BF2CD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8552D">
        <w:rPr>
          <w:rFonts w:ascii="Times New Roman" w:hAnsi="Times New Roman"/>
          <w:sz w:val="24"/>
          <w:szCs w:val="24"/>
          <w:lang w:val="ru-RU"/>
        </w:rPr>
        <w:t xml:space="preserve">Планируемые результаты обучения направлены на формирование профессиональных компетенций врача-терапевта. </w:t>
      </w:r>
      <w:r w:rsidRPr="00BF2CD2">
        <w:rPr>
          <w:rFonts w:ascii="Times New Roman" w:hAnsi="Times New Roman"/>
          <w:sz w:val="24"/>
          <w:szCs w:val="24"/>
          <w:lang w:val="ru-RU"/>
        </w:rPr>
        <w:t>В планируемых результатах отражается преемственность с профессиональными стандартами, квалификационной характеристикой должности врача-терапевта и требованиями соответствующих федеральных государственных образовательных стандартов высшего образования к результатам освоения образовательных программ</w:t>
      </w:r>
      <w:r w:rsidRPr="00E8398B">
        <w:rPr>
          <w:vertAlign w:val="superscript"/>
        </w:rPr>
        <w:footnoteReference w:id="2"/>
      </w:r>
      <w:r w:rsidRPr="00BF2CD2">
        <w:rPr>
          <w:rFonts w:ascii="Times New Roman" w:hAnsi="Times New Roman"/>
          <w:sz w:val="24"/>
          <w:szCs w:val="24"/>
          <w:lang w:val="ru-RU"/>
        </w:rPr>
        <w:t>.</w:t>
      </w:r>
    </w:p>
    <w:p w:rsidR="00BF2CD2" w:rsidRDefault="00BF2CD2" w:rsidP="00BF2CD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2CD2">
        <w:rPr>
          <w:rFonts w:ascii="Times New Roman" w:hAnsi="Times New Roman"/>
          <w:sz w:val="24"/>
          <w:szCs w:val="24"/>
          <w:lang w:val="ru-RU"/>
        </w:rPr>
        <w:t>Примерный учебный план с примерным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 и практические занятия), конкретизирует формы контроля знаний и умений обучающихся.</w:t>
      </w:r>
    </w:p>
    <w:p w:rsidR="00BF2CD2" w:rsidRPr="00BF2CD2" w:rsidRDefault="00BF2CD2" w:rsidP="00BF2CD2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8552D">
        <w:rPr>
          <w:rFonts w:ascii="Times New Roman" w:hAnsi="Times New Roman"/>
          <w:sz w:val="24"/>
          <w:szCs w:val="24"/>
          <w:lang w:val="ru-RU"/>
        </w:rPr>
        <w:t>Организационно-педагогические условия реализации Программы включают:</w:t>
      </w:r>
    </w:p>
    <w:p w:rsidR="00BF2CD2" w:rsidRPr="00E8398B" w:rsidRDefault="00BF2CD2" w:rsidP="00BF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а) учебно-методическую документацию и материалы по всем разделам (модулям) специальности;</w:t>
      </w:r>
    </w:p>
    <w:p w:rsidR="00BF2CD2" w:rsidRPr="00E8398B" w:rsidRDefault="00BF2CD2" w:rsidP="00BF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б) материально-техническую базу, обеспечивающую организацию всех видов занятий:</w:t>
      </w:r>
    </w:p>
    <w:p w:rsidR="00BF2CD2" w:rsidRPr="00E8398B" w:rsidRDefault="00BF2CD2" w:rsidP="00BF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- учебные аудитории, оснащенные материалами и оборудованием для проведения учебного процесса;</w:t>
      </w:r>
    </w:p>
    <w:p w:rsidR="00BF2CD2" w:rsidRPr="00E8398B" w:rsidRDefault="00BF2CD2" w:rsidP="00BF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- клиники в образовательных и научных организациях, клинические базы в медицинских организациях в зависимости от условий оказания медицинской помощи по профилю «Терапия»,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BF2CD2" w:rsidRDefault="00BF2CD2" w:rsidP="00BF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8B">
        <w:rPr>
          <w:rFonts w:ascii="Times New Roman" w:hAnsi="Times New Roman" w:cs="Times New Roman"/>
          <w:sz w:val="24"/>
          <w:szCs w:val="24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E8398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E8398B">
        <w:rPr>
          <w:rFonts w:ascii="Times New Roman" w:hAnsi="Times New Roman" w:cs="Times New Roman"/>
          <w:sz w:val="24"/>
          <w:szCs w:val="24"/>
        </w:rPr>
        <w:t>.</w:t>
      </w:r>
    </w:p>
    <w:p w:rsidR="00BF2CD2" w:rsidRPr="00A8552D" w:rsidRDefault="00BF2CD2" w:rsidP="00BF2CD2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8552D">
        <w:rPr>
          <w:rFonts w:ascii="Times New Roman" w:hAnsi="Times New Roman"/>
          <w:sz w:val="24"/>
          <w:szCs w:val="24"/>
          <w:lang w:val="ru-RU"/>
        </w:rPr>
        <w:t xml:space="preserve">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</w:t>
      </w:r>
      <w:r w:rsidRPr="00BF2CD2">
        <w:rPr>
          <w:rFonts w:ascii="Times New Roman" w:hAnsi="Times New Roman"/>
          <w:sz w:val="24"/>
          <w:szCs w:val="24"/>
          <w:lang w:val="ru-RU"/>
        </w:rPr>
        <w:t>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врачей-терапевтов на стажировку.</w:t>
      </w:r>
    </w:p>
    <w:p w:rsidR="00BF2CD2" w:rsidRPr="00BF2CD2" w:rsidRDefault="00BF2CD2" w:rsidP="00BF2CD2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2CD2">
        <w:rPr>
          <w:rFonts w:ascii="Times New Roman" w:hAnsi="Times New Roman"/>
          <w:sz w:val="24"/>
          <w:szCs w:val="24"/>
          <w:lang w:val="ru-RU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</w:t>
      </w:r>
      <w:r w:rsidRPr="00BF2CD2">
        <w:rPr>
          <w:rFonts w:ascii="Times New Roman" w:hAnsi="Times New Roman"/>
          <w:sz w:val="24"/>
          <w:szCs w:val="24"/>
          <w:lang w:val="ru-RU"/>
        </w:rPr>
        <w:lastRenderedPageBreak/>
        <w:t>электронное обучение</w:t>
      </w:r>
      <w:r w:rsidRPr="00E8398B">
        <w:rPr>
          <w:vertAlign w:val="superscript"/>
        </w:rPr>
        <w:footnoteReference w:id="4"/>
      </w:r>
      <w:r w:rsidRPr="00BF2CD2">
        <w:rPr>
          <w:rFonts w:ascii="Times New Roman" w:hAnsi="Times New Roman"/>
          <w:sz w:val="24"/>
          <w:szCs w:val="24"/>
          <w:lang w:val="ru-RU"/>
        </w:rPr>
        <w:t xml:space="preserve">. 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proofErr w:type="gramStart"/>
      <w:r w:rsidRPr="00BF2CD2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F2CD2">
        <w:rPr>
          <w:rFonts w:ascii="Times New Roman" w:hAnsi="Times New Roman"/>
          <w:sz w:val="24"/>
          <w:szCs w:val="24"/>
          <w:lang w:val="ru-RU"/>
        </w:rPr>
        <w:t>.</w:t>
      </w:r>
    </w:p>
    <w:p w:rsidR="00BF2CD2" w:rsidRDefault="00BF2CD2" w:rsidP="00BF2CD2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2CD2">
        <w:rPr>
          <w:rFonts w:ascii="Times New Roman" w:hAnsi="Times New Roman"/>
          <w:sz w:val="24"/>
          <w:szCs w:val="24"/>
          <w:lang w:val="ru-RU"/>
        </w:rPr>
        <w:t>Программа может реализовываться организацией, осуществляющей обучение, как самостоятельно, так и посредством сетевой формы</w:t>
      </w:r>
      <w:r w:rsidRPr="00E8398B">
        <w:rPr>
          <w:vertAlign w:val="superscript"/>
        </w:rPr>
        <w:footnoteReference w:id="5"/>
      </w:r>
      <w:r w:rsidRPr="00BF2CD2">
        <w:rPr>
          <w:rFonts w:ascii="Times New Roman" w:hAnsi="Times New Roman"/>
          <w:sz w:val="24"/>
          <w:szCs w:val="24"/>
          <w:lang w:val="ru-RU"/>
        </w:rPr>
        <w:t>.</w:t>
      </w:r>
    </w:p>
    <w:p w:rsidR="00BF2CD2" w:rsidRDefault="00BF2CD2" w:rsidP="00BF2CD2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2CD2">
        <w:rPr>
          <w:rFonts w:ascii="Times New Roman" w:hAnsi="Times New Roman"/>
          <w:sz w:val="24"/>
          <w:szCs w:val="24"/>
          <w:lang w:val="ru-RU"/>
        </w:rPr>
        <w:t xml:space="preserve"> В Программе содержатся требования к аттестации </w:t>
      </w:r>
      <w:proofErr w:type="gramStart"/>
      <w:r w:rsidRPr="00BF2CD2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F2CD2">
        <w:rPr>
          <w:rFonts w:ascii="Times New Roman" w:hAnsi="Times New Roman"/>
          <w:sz w:val="24"/>
          <w:szCs w:val="24"/>
          <w:lang w:val="ru-RU"/>
        </w:rPr>
        <w:t>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F2CD2" w:rsidRPr="00BF2CD2" w:rsidRDefault="00BF2CD2" w:rsidP="00BF2CD2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F2CD2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BF2CD2">
        <w:rPr>
          <w:rFonts w:ascii="Times New Roman" w:hAnsi="Times New Roman"/>
          <w:sz w:val="24"/>
          <w:szCs w:val="24"/>
          <w:lang w:val="ru-RU"/>
        </w:rPr>
        <w:t xml:space="preserve"> допускается к итоговой аттестации после изучения Программы в объеме, предусмотренном учебным планом. </w:t>
      </w:r>
      <w:r w:rsidRPr="00A8552D">
        <w:rPr>
          <w:rFonts w:ascii="Times New Roman" w:hAnsi="Times New Roman"/>
          <w:sz w:val="24"/>
          <w:szCs w:val="24"/>
          <w:lang w:val="ru-RU"/>
        </w:rPr>
        <w:t>Успешно прошедший итоговую аттестацию обучающийся получает документ о дополнительном профессиональном образовании – диплом о профессиональной переподготовке</w:t>
      </w:r>
      <w:r w:rsidRPr="00E8398B">
        <w:rPr>
          <w:vertAlign w:val="superscript"/>
        </w:rPr>
        <w:footnoteReference w:id="6"/>
      </w:r>
      <w:r w:rsidRPr="00A8552D">
        <w:rPr>
          <w:rFonts w:ascii="Times New Roman" w:hAnsi="Times New Roman"/>
          <w:sz w:val="24"/>
          <w:szCs w:val="24"/>
          <w:lang w:val="ru-RU"/>
        </w:rPr>
        <w:t>.</w:t>
      </w:r>
    </w:p>
    <w:p w:rsidR="00BF2CD2" w:rsidRPr="00BF7149" w:rsidRDefault="00BF2CD2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615" w:rsidRDefault="00E5367B" w:rsidP="00E5367B">
      <w:pPr>
        <w:pStyle w:val="a9"/>
        <w:spacing w:before="100" w:beforeAutospacing="1" w:after="100" w:afterAutospacing="1"/>
        <w:ind w:left="284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E5367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ПЛАНИРУЕМЫЕ РЕЗУЛЬТАТЫ ОБУЧЕНИЯ</w:t>
      </w:r>
    </w:p>
    <w:p w:rsidR="00E5367B" w:rsidRPr="00BF7149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7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направлена совершенствование: </w:t>
      </w: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367B" w:rsidRPr="00BF7149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F7149">
        <w:rPr>
          <w:rFonts w:ascii="Times New Roman" w:hAnsi="Times New Roman" w:cs="Times New Roman"/>
          <w:i/>
          <w:color w:val="000000"/>
          <w:sz w:val="24"/>
          <w:szCs w:val="24"/>
        </w:rPr>
        <w:t>− универсальных компетенций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Pr="00BF71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E5367B" w:rsidTr="00DF1704">
        <w:trPr>
          <w:trHeight w:val="611"/>
        </w:trPr>
        <w:tc>
          <w:tcPr>
            <w:tcW w:w="9571" w:type="dxa"/>
            <w:gridSpan w:val="2"/>
          </w:tcPr>
          <w:p w:rsidR="00E5367B" w:rsidRPr="00BF7149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7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и наименование универсальной компетенции</w:t>
            </w:r>
          </w:p>
        </w:tc>
      </w:tr>
      <w:tr w:rsidR="00E5367B" w:rsidTr="00DF1704">
        <w:tc>
          <w:tcPr>
            <w:tcW w:w="817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8754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абстрактному мышлению, анализу, синтезу</w:t>
            </w:r>
          </w:p>
        </w:tc>
      </w:tr>
      <w:tr w:rsidR="00E5367B" w:rsidTr="00DF1704">
        <w:tc>
          <w:tcPr>
            <w:tcW w:w="817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8754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E5367B" w:rsidTr="00DF1704">
        <w:tc>
          <w:tcPr>
            <w:tcW w:w="817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8754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</w:tbl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1 </w:t>
      </w:r>
      <w:r w:rsidRPr="00D27349">
        <w:rPr>
          <w:rFonts w:ascii="Times New Roman" w:hAnsi="Times New Roman" w:cs="Times New Roman"/>
          <w:iCs/>
          <w:color w:val="000000"/>
          <w:sz w:val="16"/>
          <w:szCs w:val="16"/>
        </w:rPr>
        <w:t>Формулировка и индексация компетенции указыва</w:t>
      </w:r>
      <w:r>
        <w:rPr>
          <w:rFonts w:ascii="Times New Roman" w:hAnsi="Times New Roman" w:cs="Times New Roman"/>
          <w:iCs/>
          <w:color w:val="000000"/>
          <w:sz w:val="16"/>
          <w:szCs w:val="16"/>
        </w:rPr>
        <w:t>е</w:t>
      </w:r>
      <w:r w:rsidRPr="00D27349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тся в соответствии с ФГОС </w:t>
      </w:r>
      <w:proofErr w:type="gramStart"/>
      <w:r w:rsidRPr="00D27349">
        <w:rPr>
          <w:rFonts w:ascii="Times New Roman" w:hAnsi="Times New Roman" w:cs="Times New Roman"/>
          <w:iCs/>
          <w:color w:val="000000"/>
          <w:sz w:val="16"/>
          <w:szCs w:val="16"/>
        </w:rPr>
        <w:t>ВО</w:t>
      </w:r>
      <w:proofErr w:type="gramEnd"/>
      <w:r w:rsidRPr="00D27349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по специальност</w:t>
      </w:r>
      <w:r>
        <w:rPr>
          <w:rFonts w:ascii="Times New Roman" w:hAnsi="Times New Roman" w:cs="Times New Roman"/>
          <w:iCs/>
          <w:color w:val="000000"/>
          <w:sz w:val="16"/>
          <w:szCs w:val="16"/>
        </w:rPr>
        <w:t>и Терапия</w:t>
      </w: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E5367B" w:rsidRPr="00E5367B" w:rsidRDefault="00E5367B" w:rsidP="00E5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E5367B" w:rsidRDefault="00E5367B" w:rsidP="00E536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3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- профессиональных компетенций</w:t>
      </w:r>
      <w:r w:rsidRPr="00BF71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367B" w:rsidRDefault="00E5367B" w:rsidP="00E536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171"/>
        <w:gridCol w:w="5210"/>
      </w:tblGrid>
      <w:tr w:rsidR="00E5367B" w:rsidTr="00DF1704">
        <w:tc>
          <w:tcPr>
            <w:tcW w:w="319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функция с кодом</w:t>
            </w:r>
          </w:p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компетенции, обеспечивающие выполнение трудовой функции</w:t>
            </w:r>
          </w:p>
        </w:tc>
      </w:tr>
      <w:tr w:rsidR="00E5367B" w:rsidTr="00DF1704">
        <w:tc>
          <w:tcPr>
            <w:tcW w:w="319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21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компетенции</w:t>
            </w:r>
          </w:p>
        </w:tc>
      </w:tr>
      <w:tr w:rsidR="00E5367B" w:rsidTr="00DF1704">
        <w:tc>
          <w:tcPr>
            <w:tcW w:w="9571" w:type="dxa"/>
            <w:gridSpan w:val="3"/>
            <w:shd w:val="clear" w:color="auto" w:fill="D9D9D9" w:themeFill="background1" w:themeFillShade="D9"/>
          </w:tcPr>
          <w:p w:rsidR="00E5367B" w:rsidRPr="007B2C16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Профилактическая деятельность</w:t>
            </w:r>
          </w:p>
        </w:tc>
      </w:tr>
      <w:tr w:rsidR="00E5367B" w:rsidTr="00DF1704">
        <w:tc>
          <w:tcPr>
            <w:tcW w:w="3190" w:type="dxa"/>
          </w:tcPr>
          <w:p w:rsidR="00E5367B" w:rsidRPr="00A23438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мероприятий по профилактике и формированию здорового образа жизни и санитарно-гигиеническому просвещению населения</w:t>
            </w:r>
          </w:p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А/06.7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/05.8</w:t>
            </w:r>
          </w:p>
        </w:tc>
        <w:tc>
          <w:tcPr>
            <w:tcW w:w="1171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521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влияния</w:t>
            </w:r>
            <w:proofErr w:type="gramEnd"/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здоровье человека факторов среды его обитания</w:t>
            </w:r>
          </w:p>
        </w:tc>
      </w:tr>
      <w:tr w:rsidR="00E5367B" w:rsidTr="00DF1704">
        <w:tc>
          <w:tcPr>
            <w:tcW w:w="3190" w:type="dxa"/>
          </w:tcPr>
          <w:p w:rsidR="00E5367B" w:rsidRPr="00A23438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медицинских, профилактических медицинских осмотров, медицинского освидетельствования, диспансеризации, диспансерного наблюдения пациентов с заболеваниями и (или) состояниями по профилю «терапия» и контроль эффективности мероприятий по диспансерному наблюдению</w:t>
            </w:r>
          </w:p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A/05.7</w:t>
            </w:r>
          </w:p>
        </w:tc>
        <w:tc>
          <w:tcPr>
            <w:tcW w:w="1171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521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различными категориями пациентов</w:t>
            </w:r>
          </w:p>
        </w:tc>
      </w:tr>
      <w:tr w:rsidR="00E5367B" w:rsidTr="00DF1704">
        <w:tc>
          <w:tcPr>
            <w:tcW w:w="3190" w:type="dxa"/>
          </w:tcPr>
          <w:p w:rsidR="00E5367B" w:rsidRPr="00A23438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Оказание пациентам медицинской помощи в экстренной и неотложной форме</w:t>
            </w:r>
          </w:p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A/08.7</w:t>
            </w:r>
            <w:proofErr w:type="gramStart"/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В</w:t>
            </w:r>
            <w:proofErr w:type="gramEnd"/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/07.8</w:t>
            </w:r>
          </w:p>
        </w:tc>
        <w:tc>
          <w:tcPr>
            <w:tcW w:w="1171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521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E5367B" w:rsidTr="00DF1704">
        <w:tc>
          <w:tcPr>
            <w:tcW w:w="3190" w:type="dxa"/>
          </w:tcPr>
          <w:p w:rsidR="00E5367B" w:rsidRPr="00A23438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A/07.7</w:t>
            </w:r>
            <w:proofErr w:type="gramStart"/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В</w:t>
            </w:r>
            <w:proofErr w:type="gramEnd"/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/06.8</w:t>
            </w:r>
          </w:p>
        </w:tc>
        <w:tc>
          <w:tcPr>
            <w:tcW w:w="1171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ПК- 4</w:t>
            </w:r>
          </w:p>
        </w:tc>
        <w:tc>
          <w:tcPr>
            <w:tcW w:w="521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E5367B" w:rsidTr="00DF1704">
        <w:tc>
          <w:tcPr>
            <w:tcW w:w="9571" w:type="dxa"/>
            <w:gridSpan w:val="3"/>
            <w:shd w:val="clear" w:color="auto" w:fill="D9D9D9" w:themeFill="background1" w:themeFillShade="D9"/>
          </w:tcPr>
          <w:p w:rsidR="00E5367B" w:rsidRPr="00AC6355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AC6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иагностическая деятельность</w:t>
            </w:r>
          </w:p>
        </w:tc>
      </w:tr>
      <w:tr w:rsidR="00E5367B" w:rsidTr="00DF1704">
        <w:tc>
          <w:tcPr>
            <w:tcW w:w="319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Диагностика заболеваний и (или) состояний по профилю «терапия»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5367B" w:rsidRPr="00AC6355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A/01.7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  <w:r w:rsidRPr="00AC6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AC6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/01.8</w:t>
            </w:r>
          </w:p>
        </w:tc>
        <w:tc>
          <w:tcPr>
            <w:tcW w:w="1171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521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определению у пациентов патологических состояний, симптомов и синдромов заболеваний и нозологических форм в соответствии с учетом Международной статистической классификацией болезней и проблем, связанных со здоровьем</w:t>
            </w:r>
          </w:p>
        </w:tc>
      </w:tr>
      <w:tr w:rsidR="00E5367B" w:rsidTr="00DF1704">
        <w:tc>
          <w:tcPr>
            <w:tcW w:w="9571" w:type="dxa"/>
            <w:gridSpan w:val="3"/>
            <w:shd w:val="clear" w:color="auto" w:fill="D9D9D9" w:themeFill="background1" w:themeFillShade="D9"/>
          </w:tcPr>
          <w:p w:rsidR="00E5367B" w:rsidRPr="00AC6355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Лечебная деятельность</w:t>
            </w:r>
          </w:p>
        </w:tc>
      </w:tr>
      <w:tr w:rsidR="00E5367B" w:rsidTr="00DF1704">
        <w:tc>
          <w:tcPr>
            <w:tcW w:w="3190" w:type="dxa"/>
          </w:tcPr>
          <w:p w:rsidR="00E5367B" w:rsidRPr="00AC6355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Назначение лечения пациентам с заболеваниями и (или) состояниями по профилю «терапия» и контроль его эффективности и безопасности</w:t>
            </w:r>
          </w:p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A/02.7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  <w:r w:rsidRPr="00AC6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AC6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1171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521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ведению и лечению пациентов, нуждающихся в оказании терапевтической медицинской помощи.</w:t>
            </w:r>
          </w:p>
        </w:tc>
      </w:tr>
      <w:tr w:rsidR="00E5367B" w:rsidTr="00DF1704">
        <w:tc>
          <w:tcPr>
            <w:tcW w:w="3190" w:type="dxa"/>
          </w:tcPr>
          <w:p w:rsidR="00E5367B" w:rsidRPr="00A23438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Оказание пациентам медицинской помощи в экстренной и неотложной форме</w:t>
            </w:r>
          </w:p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A/08.7</w:t>
            </w:r>
            <w:proofErr w:type="gramStart"/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В</w:t>
            </w:r>
            <w:proofErr w:type="gramEnd"/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/07.8</w:t>
            </w:r>
          </w:p>
        </w:tc>
        <w:tc>
          <w:tcPr>
            <w:tcW w:w="1171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521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E5367B" w:rsidTr="00DF1704">
        <w:tc>
          <w:tcPr>
            <w:tcW w:w="9571" w:type="dxa"/>
            <w:gridSpan w:val="3"/>
            <w:shd w:val="clear" w:color="auto" w:fill="D9D9D9" w:themeFill="background1" w:themeFillShade="D9"/>
          </w:tcPr>
          <w:p w:rsidR="00E5367B" w:rsidRPr="00AC6355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Реабилитационная деятельность</w:t>
            </w:r>
          </w:p>
        </w:tc>
      </w:tr>
      <w:tr w:rsidR="00E5367B" w:rsidTr="00DF1704">
        <w:tc>
          <w:tcPr>
            <w:tcW w:w="3190" w:type="dxa"/>
          </w:tcPr>
          <w:p w:rsidR="00E5367B" w:rsidRPr="00AC6355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Проведение и контроль эффективности медицинской реабилитации пациента, в том числе при реализации индивидуальных программ реабилитации или </w:t>
            </w:r>
            <w:proofErr w:type="spellStart"/>
            <w:r w:rsidRPr="00AC6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абилитации</w:t>
            </w:r>
            <w:proofErr w:type="spellEnd"/>
            <w:r w:rsidRPr="00AC6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инвалидов, оценка способности </w:t>
            </w:r>
            <w:r w:rsidRPr="00AC6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пациента осуществлять трудовую деятельность</w:t>
            </w:r>
          </w:p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A/03.7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/03.8</w:t>
            </w:r>
          </w:p>
        </w:tc>
        <w:tc>
          <w:tcPr>
            <w:tcW w:w="1171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521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 w:rsidRPr="00A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немедикаментозной</w:t>
            </w:r>
            <w:proofErr w:type="spellEnd"/>
            <w:r w:rsidRPr="00A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E5367B" w:rsidTr="00DF1704">
        <w:tc>
          <w:tcPr>
            <w:tcW w:w="9571" w:type="dxa"/>
            <w:gridSpan w:val="3"/>
            <w:shd w:val="clear" w:color="auto" w:fill="D9D9D9" w:themeFill="background1" w:themeFillShade="D9"/>
          </w:tcPr>
          <w:p w:rsidR="00E5367B" w:rsidRPr="00AC6355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ого-педагогическая деятельность</w:t>
            </w:r>
          </w:p>
        </w:tc>
      </w:tr>
      <w:tr w:rsidR="00E5367B" w:rsidTr="00DF1704">
        <w:tc>
          <w:tcPr>
            <w:tcW w:w="3190" w:type="dxa"/>
          </w:tcPr>
          <w:p w:rsidR="00E5367B" w:rsidRPr="00A23438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мероприятий по профилактике и формированию здорового образа жизни и санитарно-гигиеническому просвещению населения</w:t>
            </w:r>
          </w:p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А/06.7</w:t>
            </w:r>
            <w:proofErr w:type="gramStart"/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В</w:t>
            </w:r>
            <w:proofErr w:type="gramEnd"/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/05.8</w:t>
            </w:r>
          </w:p>
        </w:tc>
        <w:tc>
          <w:tcPr>
            <w:tcW w:w="1171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521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  <w:tr w:rsidR="00E5367B" w:rsidTr="00DF1704">
        <w:tc>
          <w:tcPr>
            <w:tcW w:w="9571" w:type="dxa"/>
            <w:gridSpan w:val="3"/>
            <w:shd w:val="clear" w:color="auto" w:fill="D9D9D9" w:themeFill="background1" w:themeFillShade="D9"/>
          </w:tcPr>
          <w:p w:rsidR="00E5367B" w:rsidRPr="00AC6355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5367B" w:rsidTr="00DF1704">
        <w:tc>
          <w:tcPr>
            <w:tcW w:w="3190" w:type="dxa"/>
          </w:tcPr>
          <w:p w:rsidR="00E5367B" w:rsidRPr="00A23438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A/07.7</w:t>
            </w:r>
            <w:proofErr w:type="gramStart"/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В</w:t>
            </w:r>
            <w:proofErr w:type="gramEnd"/>
            <w:r w:rsidRPr="00A234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/06.8</w:t>
            </w:r>
          </w:p>
        </w:tc>
        <w:tc>
          <w:tcPr>
            <w:tcW w:w="1171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521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</w:tr>
      <w:tr w:rsidR="00E5367B" w:rsidTr="00DF1704">
        <w:tc>
          <w:tcPr>
            <w:tcW w:w="3190" w:type="dxa"/>
          </w:tcPr>
          <w:p w:rsidR="00E5367B" w:rsidRPr="00E43314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33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медицинских экспертиз в отношении пациентов с заболеваниями и (или) состояниями по профилю «терапия»</w:t>
            </w:r>
          </w:p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A/04.7</w:t>
            </w:r>
            <w:proofErr w:type="gramStart"/>
            <w:r w:rsidRPr="00E433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E433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/04.8</w:t>
            </w:r>
          </w:p>
        </w:tc>
        <w:tc>
          <w:tcPr>
            <w:tcW w:w="1171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521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E5367B" w:rsidTr="00DF1704">
        <w:tc>
          <w:tcPr>
            <w:tcW w:w="3190" w:type="dxa"/>
          </w:tcPr>
          <w:p w:rsidR="00E5367B" w:rsidRPr="00E43314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33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Оказание пациентам медицинской помощи в экстренной и неотложной форме</w:t>
            </w:r>
          </w:p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A/08.7</w:t>
            </w:r>
            <w:proofErr w:type="gramStart"/>
            <w:r w:rsidRPr="00E433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В</w:t>
            </w:r>
            <w:proofErr w:type="gramEnd"/>
            <w:r w:rsidRPr="00E433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/07.8</w:t>
            </w:r>
          </w:p>
        </w:tc>
        <w:tc>
          <w:tcPr>
            <w:tcW w:w="1171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5210" w:type="dxa"/>
          </w:tcPr>
          <w:p w:rsidR="00E5367B" w:rsidRDefault="00E5367B" w:rsidP="00DF1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</w:tr>
    </w:tbl>
    <w:p w:rsidR="00E5367B" w:rsidRPr="00BF7149" w:rsidRDefault="00E5367B" w:rsidP="00E536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1285" w:rsidRDefault="009A1285" w:rsidP="009A12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</w:t>
      </w:r>
      <w:r w:rsidRPr="00AC1B8F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повышения квалификации</w:t>
      </w:r>
      <w:r w:rsidRPr="00AC1B8F">
        <w:rPr>
          <w:rFonts w:ascii="Times New Roman" w:hAnsi="Times New Roman" w:cs="Times New Roman"/>
          <w:sz w:val="24"/>
          <w:szCs w:val="24"/>
        </w:rPr>
        <w:t xml:space="preserve"> врачей по специальности «Общая врачебная практика (с</w:t>
      </w:r>
      <w:r>
        <w:rPr>
          <w:rFonts w:ascii="Times New Roman" w:hAnsi="Times New Roman" w:cs="Times New Roman"/>
          <w:sz w:val="24"/>
          <w:szCs w:val="24"/>
        </w:rPr>
        <w:t xml:space="preserve">емейная медицина)»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устанавлены</w:t>
      </w:r>
      <w:proofErr w:type="spellEnd"/>
      <w:r w:rsidRPr="00AC1B8F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AC1B8F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AC1B8F">
        <w:rPr>
          <w:rFonts w:ascii="Times New Roman" w:hAnsi="Times New Roman" w:cs="Times New Roman"/>
          <w:sz w:val="24"/>
          <w:szCs w:val="24"/>
        </w:rPr>
        <w:t xml:space="preserve"> </w:t>
      </w:r>
      <w:r w:rsidRPr="005A040D">
        <w:rPr>
          <w:rFonts w:ascii="Times New Roman" w:hAnsi="Times New Roman" w:cs="Times New Roman"/>
          <w:b/>
          <w:sz w:val="24"/>
          <w:szCs w:val="24"/>
        </w:rPr>
        <w:t>компетенции</w:t>
      </w:r>
      <w:r>
        <w:rPr>
          <w:rFonts w:ascii="Times New Roman" w:hAnsi="Times New Roman" w:cs="Times New Roman"/>
          <w:sz w:val="24"/>
          <w:szCs w:val="24"/>
        </w:rPr>
        <w:t xml:space="preserve">, требующие совершенствования </w:t>
      </w:r>
      <w:r w:rsidRPr="00AC1B8F">
        <w:rPr>
          <w:rFonts w:ascii="Times New Roman" w:hAnsi="Times New Roman" w:cs="Times New Roman"/>
          <w:sz w:val="24"/>
          <w:szCs w:val="24"/>
        </w:rPr>
        <w:t xml:space="preserve"> и </w:t>
      </w:r>
      <w:r w:rsidRPr="009A1285">
        <w:rPr>
          <w:rFonts w:ascii="Times New Roman" w:hAnsi="Times New Roman" w:cs="Times New Roman"/>
          <w:b/>
          <w:sz w:val="24"/>
          <w:szCs w:val="24"/>
        </w:rPr>
        <w:t>индикаторы их достижения</w:t>
      </w:r>
      <w:r w:rsidRPr="00AC1B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67B" w:rsidRPr="00BE247C" w:rsidRDefault="00E5367B" w:rsidP="00E536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7B" w:rsidRDefault="00E5367B" w:rsidP="00E5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600"/>
        <w:gridCol w:w="6445"/>
      </w:tblGrid>
      <w:tr w:rsidR="009A1285" w:rsidTr="008A0436">
        <w:tc>
          <w:tcPr>
            <w:tcW w:w="1526" w:type="dxa"/>
          </w:tcPr>
          <w:p w:rsidR="009A1285" w:rsidRDefault="009A1285" w:rsidP="008A04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Код трудовой функции</w:t>
            </w:r>
          </w:p>
        </w:tc>
        <w:tc>
          <w:tcPr>
            <w:tcW w:w="1600" w:type="dxa"/>
          </w:tcPr>
          <w:p w:rsidR="009A1285" w:rsidRDefault="009A1285" w:rsidP="008A04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Индекс компетенции</w:t>
            </w:r>
          </w:p>
        </w:tc>
        <w:tc>
          <w:tcPr>
            <w:tcW w:w="6445" w:type="dxa"/>
          </w:tcPr>
          <w:p w:rsidR="009A1285" w:rsidRDefault="009A1285" w:rsidP="009A12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iCs/>
              </w:rPr>
              <w:t>Индикатор</w:t>
            </w:r>
            <w:r w:rsidRPr="00AC1B8F">
              <w:rPr>
                <w:b/>
                <w:iCs/>
              </w:rPr>
              <w:t xml:space="preserve"> достижения </w:t>
            </w:r>
            <w:r w:rsidRPr="00AC1B8F">
              <w:rPr>
                <w:b/>
              </w:rPr>
              <w:t xml:space="preserve">профессиональной </w:t>
            </w:r>
            <w:r w:rsidRPr="00AC1B8F">
              <w:rPr>
                <w:b/>
                <w:iCs/>
              </w:rPr>
              <w:t>компетенции</w:t>
            </w:r>
            <w:r>
              <w:rPr>
                <w:b/>
                <w:bCs/>
                <w:sz w:val="23"/>
                <w:szCs w:val="23"/>
              </w:rPr>
              <w:t xml:space="preserve"> (показатели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сформированности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компетенции</w:t>
            </w:r>
            <w:r>
              <w:rPr>
                <w:sz w:val="23"/>
                <w:szCs w:val="23"/>
              </w:rPr>
              <w:t xml:space="preserve">: </w:t>
            </w:r>
            <w:r>
              <w:rPr>
                <w:b/>
                <w:bCs/>
                <w:sz w:val="23"/>
                <w:szCs w:val="23"/>
              </w:rPr>
              <w:t>необходимые умения)</w:t>
            </w:r>
          </w:p>
        </w:tc>
      </w:tr>
      <w:tr w:rsidR="009A1285" w:rsidTr="008A0436">
        <w:tc>
          <w:tcPr>
            <w:tcW w:w="1526" w:type="dxa"/>
            <w:vMerge w:val="restart"/>
            <w:vAlign w:val="center"/>
          </w:tcPr>
          <w:p w:rsidR="009A1285" w:rsidRDefault="009A1285" w:rsidP="008A043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2618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А/01.7</w:t>
            </w:r>
          </w:p>
          <w:p w:rsidR="009A1285" w:rsidRPr="00A2618D" w:rsidRDefault="009A1285" w:rsidP="008A043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2618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В/01.8</w:t>
            </w:r>
          </w:p>
        </w:tc>
        <w:tc>
          <w:tcPr>
            <w:tcW w:w="1600" w:type="dxa"/>
            <w:vMerge w:val="restart"/>
            <w:vAlign w:val="center"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2618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ПК-5, ПК-7</w:t>
            </w:r>
          </w:p>
        </w:tc>
        <w:tc>
          <w:tcPr>
            <w:tcW w:w="6445" w:type="dxa"/>
            <w:vAlign w:val="center"/>
          </w:tcPr>
          <w:p w:rsidR="009A1285" w:rsidRPr="00A2618D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A2618D">
              <w:rPr>
                <w:rStyle w:val="pt-a0-000055"/>
                <w:i/>
              </w:rPr>
              <w:t>Осуществлять сбор жалоб, анамнеза болезни, анамнеза жизни у пациента с заболеванием и (или) состоянием</w:t>
            </w:r>
            <w:r w:rsidRPr="00A2618D">
              <w:rPr>
                <w:rStyle w:val="pt-a0-000179"/>
                <w:i/>
                <w:spacing w:val="5"/>
              </w:rPr>
              <w:t xml:space="preserve"> по</w:t>
            </w:r>
            <w:r w:rsidRPr="00A2618D">
              <w:rPr>
                <w:rStyle w:val="pt-a0-000055"/>
                <w:i/>
              </w:rPr>
              <w:t xml:space="preserve"> профилю «терапия» (или его законного представителя) 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A2618D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A2618D">
              <w:rPr>
                <w:rStyle w:val="pt-a0-000055"/>
                <w:i/>
              </w:rPr>
              <w:t>Интерпретировать и анализировать информацию, полученную от пациента с заболеванием и (или) состоянием</w:t>
            </w:r>
            <w:r w:rsidRPr="00A2618D">
              <w:rPr>
                <w:rStyle w:val="pt-a0-000179"/>
                <w:i/>
                <w:spacing w:val="5"/>
              </w:rPr>
              <w:t xml:space="preserve"> по</w:t>
            </w:r>
            <w:r w:rsidRPr="00A2618D">
              <w:rPr>
                <w:rStyle w:val="pt-a0-000055"/>
                <w:i/>
              </w:rPr>
              <w:t xml:space="preserve"> профилю «терапия» (или его законного представителя)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9A1285" w:rsidRPr="00A2618D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A2618D">
              <w:rPr>
                <w:rStyle w:val="pt-a0-000039"/>
                <w:i/>
                <w:shd w:val="clear" w:color="auto" w:fill="F8F7F8"/>
              </w:rPr>
              <w:t xml:space="preserve">Проводить </w:t>
            </w:r>
            <w:proofErr w:type="spellStart"/>
            <w:r w:rsidRPr="00A2618D">
              <w:rPr>
                <w:rStyle w:val="pt-a0-000039"/>
                <w:i/>
                <w:shd w:val="clear" w:color="auto" w:fill="F8F7F8"/>
              </w:rPr>
              <w:t>физикальное</w:t>
            </w:r>
            <w:proofErr w:type="spellEnd"/>
            <w:r w:rsidRPr="00A2618D">
              <w:rPr>
                <w:rStyle w:val="pt-a0-000039"/>
                <w:i/>
                <w:shd w:val="clear" w:color="auto" w:fill="F8F7F8"/>
              </w:rPr>
              <w:t xml:space="preserve"> обследование пациента (осмотр, пальпацию, перкуссию, аускультацию) и интерпретировать его результаты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9A1285" w:rsidRPr="00A2618D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A2618D">
              <w:rPr>
                <w:rStyle w:val="pt-a0-000041"/>
                <w:i/>
                <w:shd w:val="clear" w:color="auto" w:fill="FFFFFF"/>
              </w:rPr>
              <w:t>Обосновывать необходимость и объем лабораторного, инструментального обследований пациента с заболеванием</w:t>
            </w:r>
            <w:r w:rsidRPr="00A2618D">
              <w:rPr>
                <w:rStyle w:val="pt-a0-000055"/>
                <w:i/>
              </w:rPr>
              <w:t xml:space="preserve"> и (или) состоянием</w:t>
            </w:r>
            <w:r w:rsidRPr="00A2618D">
              <w:rPr>
                <w:rStyle w:val="pt-a0-000179"/>
                <w:i/>
                <w:spacing w:val="5"/>
              </w:rPr>
              <w:t xml:space="preserve"> по</w:t>
            </w:r>
            <w:r w:rsidRPr="00A2618D">
              <w:rPr>
                <w:rStyle w:val="pt-a0-000041"/>
                <w:i/>
                <w:shd w:val="clear" w:color="auto" w:fill="FFFFFF"/>
              </w:rPr>
              <w:t xml:space="preserve"> профилю «терапия» 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A2618D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rStyle w:val="pt-a0-000055"/>
                <w:i/>
              </w:rPr>
            </w:pPr>
            <w:r w:rsidRPr="00A2618D">
              <w:rPr>
                <w:rStyle w:val="pt-a0-000055"/>
                <w:i/>
              </w:rPr>
              <w:t>Проводить диагностические манипуляции и интерпретировать полученные результаты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A2618D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A2618D">
              <w:rPr>
                <w:rStyle w:val="pt-a0-000055"/>
                <w:i/>
              </w:rPr>
              <w:t xml:space="preserve">Интерпретировать результаты лабораторного и инструментального обследований пациентов 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9A1285" w:rsidRPr="00A2618D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A2618D">
              <w:rPr>
                <w:rStyle w:val="pt-a0-000055"/>
                <w:i/>
              </w:rPr>
              <w:t>Обосновывать направление пациента с заболеванием и (или) состоянием</w:t>
            </w:r>
            <w:r w:rsidRPr="00A2618D">
              <w:rPr>
                <w:rStyle w:val="pt-a0-000179"/>
                <w:i/>
                <w:spacing w:val="5"/>
              </w:rPr>
              <w:t xml:space="preserve"> по</w:t>
            </w:r>
            <w:r w:rsidRPr="00A2618D">
              <w:rPr>
                <w:rStyle w:val="pt-a0-000055"/>
                <w:i/>
              </w:rPr>
              <w:t xml:space="preserve"> профилю «терапия» к врачам-специалистам при наличии медицинских показаний с учетом противопоказаний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9A1285" w:rsidRPr="00A2618D" w:rsidRDefault="009A1285" w:rsidP="008A0436">
            <w:pPr>
              <w:pStyle w:val="pt-a-000054"/>
              <w:spacing w:before="0" w:beforeAutospacing="0" w:after="0" w:afterAutospacing="0" w:line="259" w:lineRule="atLeast"/>
              <w:rPr>
                <w:i/>
              </w:rPr>
            </w:pPr>
            <w:r w:rsidRPr="00A2618D">
              <w:rPr>
                <w:rStyle w:val="pt-a0-000055"/>
                <w:i/>
              </w:rPr>
              <w:t>Интерпретировать заключения, полученные от врачей-специалистов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9A1285" w:rsidRPr="00A2618D" w:rsidRDefault="009A1285" w:rsidP="008A0436">
            <w:pPr>
              <w:pStyle w:val="pt-a-000054"/>
              <w:spacing w:before="0" w:beforeAutospacing="0" w:after="0" w:afterAutospacing="0" w:line="259" w:lineRule="atLeast"/>
              <w:rPr>
                <w:i/>
              </w:rPr>
            </w:pPr>
            <w:r w:rsidRPr="00A2618D">
              <w:rPr>
                <w:rStyle w:val="pt-a0-000055"/>
                <w:i/>
              </w:rPr>
              <w:t>Оценивать тяжесть заболевания и (или) состояния</w:t>
            </w:r>
            <w:r w:rsidRPr="00A2618D">
              <w:rPr>
                <w:rStyle w:val="pt-a0-000179"/>
                <w:i/>
                <w:spacing w:val="5"/>
              </w:rPr>
              <w:t xml:space="preserve"> пациента</w:t>
            </w:r>
            <w:r w:rsidRPr="00A2618D">
              <w:rPr>
                <w:rStyle w:val="pt-a0-000055"/>
                <w:i/>
              </w:rPr>
              <w:t xml:space="preserve"> с заболеванием по профилю «терапия»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A2618D" w:rsidRDefault="009A1285" w:rsidP="008A0436">
            <w:pPr>
              <w:pStyle w:val="pt-a-000054"/>
              <w:spacing w:before="0" w:beforeAutospacing="0" w:after="0" w:afterAutospacing="0" w:line="259" w:lineRule="atLeast"/>
              <w:rPr>
                <w:i/>
              </w:rPr>
            </w:pPr>
            <w:r w:rsidRPr="00A2618D">
              <w:rPr>
                <w:rStyle w:val="pt-a0-000055"/>
                <w:i/>
              </w:rPr>
              <w:t>Устанавливать диагноз с учетом МКБ пациента с заболеванием и (или) состоянием</w:t>
            </w:r>
            <w:r w:rsidRPr="00A2618D">
              <w:rPr>
                <w:rStyle w:val="pt-a0-000179"/>
                <w:i/>
                <w:spacing w:val="5"/>
              </w:rPr>
              <w:t xml:space="preserve"> </w:t>
            </w:r>
            <w:r w:rsidRPr="00A2618D">
              <w:rPr>
                <w:rStyle w:val="pt-a0-000055"/>
                <w:i/>
              </w:rPr>
              <w:t>по профилю «терапия»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A2618D" w:rsidRDefault="009A1285" w:rsidP="008A0436">
            <w:pPr>
              <w:pStyle w:val="pt-a-000054"/>
              <w:spacing w:before="0" w:beforeAutospacing="0" w:after="0" w:afterAutospacing="0" w:line="259" w:lineRule="atLeast"/>
              <w:rPr>
                <w:i/>
              </w:rPr>
            </w:pPr>
            <w:r w:rsidRPr="00A2618D">
              <w:rPr>
                <w:rStyle w:val="pt-a0-000055"/>
                <w:i/>
              </w:rPr>
              <w:t>Проводить дифференциальную диагностику заболеваний и (или) состояний</w:t>
            </w:r>
            <w:r w:rsidRPr="00A2618D">
              <w:rPr>
                <w:rStyle w:val="pt-a0-000179"/>
                <w:i/>
                <w:spacing w:val="5"/>
              </w:rPr>
              <w:t xml:space="preserve"> по</w:t>
            </w:r>
            <w:r w:rsidRPr="00A2618D">
              <w:rPr>
                <w:rStyle w:val="pt-a0-000055"/>
                <w:i/>
              </w:rPr>
              <w:t xml:space="preserve"> профилю «терапия», используя алгоритмы постановки диагноза (основного, сопутствующего и осложнений) с учетом МКБ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A2618D" w:rsidRDefault="009A1285" w:rsidP="008A0436">
            <w:pPr>
              <w:pStyle w:val="pt-a-000054"/>
              <w:spacing w:before="0" w:beforeAutospacing="0" w:after="0" w:afterAutospacing="0" w:line="259" w:lineRule="atLeast"/>
              <w:rPr>
                <w:i/>
              </w:rPr>
            </w:pPr>
            <w:r w:rsidRPr="00A2618D">
              <w:rPr>
                <w:rStyle w:val="pt-a0-000041"/>
                <w:i/>
                <w:shd w:val="clear" w:color="auto" w:fill="FFFFFF"/>
              </w:rPr>
              <w:t>Определять медицинские показания для оказания скорой, в том числе скорой специализированной, медицинской помощи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A2618D" w:rsidRDefault="009A1285" w:rsidP="008A0436">
            <w:pPr>
              <w:pStyle w:val="pt-a-000054"/>
              <w:spacing w:before="0" w:beforeAutospacing="0" w:after="0" w:afterAutospacing="0" w:line="259" w:lineRule="atLeast"/>
              <w:rPr>
                <w:i/>
              </w:rPr>
            </w:pPr>
            <w:r w:rsidRPr="00A2618D">
              <w:rPr>
                <w:rStyle w:val="pt-a0-000055"/>
                <w:i/>
              </w:rPr>
              <w:t>Определять медицинские показания направления пациента для оказания медицинской помощи в стационарных условиях или условиях дневного стационара, оказывающих специализированную медицинскую помощь по профилю «терапия» при затруднении в диагностике и при отсутствии возможности проведения дополнительных обследований в амбулаторных условиях</w:t>
            </w:r>
          </w:p>
        </w:tc>
      </w:tr>
      <w:tr w:rsidR="009A1285" w:rsidTr="008A0436">
        <w:tc>
          <w:tcPr>
            <w:tcW w:w="1526" w:type="dxa"/>
            <w:vMerge w:val="restart"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2618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А/02.7</w:t>
            </w:r>
          </w:p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618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В/02.8</w:t>
            </w:r>
          </w:p>
        </w:tc>
        <w:tc>
          <w:tcPr>
            <w:tcW w:w="1600" w:type="dxa"/>
            <w:vMerge w:val="restart"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A1285" w:rsidRPr="00A2618D" w:rsidRDefault="009A1285" w:rsidP="008A043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2618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6445" w:type="dxa"/>
          </w:tcPr>
          <w:p w:rsidR="009A1285" w:rsidRPr="00C75FCC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C75FCC">
              <w:rPr>
                <w:rStyle w:val="pt-a0-000055"/>
                <w:i/>
              </w:rPr>
              <w:t xml:space="preserve">Составлять и обосновывать план лечения пациента с заболеванием и (или) состоянием по профилю «терапия» с учетом диагноза, возраста пациента, клинической картины заболевания и (или) состояния в соответствии с </w:t>
            </w:r>
            <w:r w:rsidRPr="00C75FCC">
              <w:rPr>
                <w:rStyle w:val="pt-a0-000055"/>
                <w:i/>
              </w:rPr>
              <w:lastRenderedPageBreak/>
              <w:t>порядками оказания медицинской помощи, клиническими рекомендациями   с учетом стандартов медицинской помощи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C75FCC" w:rsidRDefault="009A1285" w:rsidP="008A0436">
            <w:pPr>
              <w:pStyle w:val="pt-aff0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C75FCC">
              <w:rPr>
                <w:rStyle w:val="pt-a0-000055"/>
                <w:i/>
              </w:rPr>
              <w:t>Назначать лекарственные препараты, изделия медицинского назначения с учетом клинической картины заболевания и (или) состояния по профилю «терапия» и факторов риска его развития в соответствии с порядками оказания медицинской помощи, клиническими рекомендациями с учетом стандартов медицинской помощи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C75FCC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C75FCC">
              <w:rPr>
                <w:rStyle w:val="pt-a0-000055"/>
                <w:i/>
              </w:rPr>
              <w:t xml:space="preserve">Назначать </w:t>
            </w:r>
            <w:proofErr w:type="spellStart"/>
            <w:r w:rsidRPr="00C75FCC">
              <w:rPr>
                <w:rStyle w:val="pt-a0-000055"/>
                <w:i/>
              </w:rPr>
              <w:t>немедикаментозное</w:t>
            </w:r>
            <w:proofErr w:type="spellEnd"/>
            <w:r w:rsidRPr="00C75FCC">
              <w:rPr>
                <w:rStyle w:val="pt-a0-000055"/>
                <w:i/>
              </w:rPr>
              <w:t xml:space="preserve"> лечение и лечебное питание пациенту с заболеванием и (или) состоянием по профилю «терапия» с учетом диагноза, возраста и клинической картины в соответствии с порядками оказания медицинской помощи, клиническими рекомендациями с учетом стандартов медицинской помощи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C75FCC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C75FCC">
              <w:rPr>
                <w:rStyle w:val="pt-a0-000055"/>
                <w:i/>
              </w:rPr>
              <w:t>Анализировать фармакологическое действие и взаимодействие лекарственных препаратов у пациента с заболеванием и (или) состоянием по профилю «терапия»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C75FCC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C75FCC">
              <w:rPr>
                <w:rStyle w:val="pt-a0-000055"/>
                <w:i/>
              </w:rPr>
              <w:t xml:space="preserve">Оценивать эффективность и безопасность </w:t>
            </w:r>
            <w:proofErr w:type="spellStart"/>
            <w:r w:rsidRPr="00C75FCC">
              <w:rPr>
                <w:rStyle w:val="pt-a0-000055"/>
                <w:i/>
              </w:rPr>
              <w:t>немедикаментозной</w:t>
            </w:r>
            <w:proofErr w:type="spellEnd"/>
            <w:r w:rsidRPr="00C75FCC">
              <w:rPr>
                <w:rStyle w:val="pt-a0-000055"/>
                <w:i/>
              </w:rPr>
              <w:t xml:space="preserve"> терапии, лечебного питания, применения лекарственных препаратов и медицинских изделий у пациента с заболеванием и (или) состоянием по профилю «терапия»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C75FCC" w:rsidRDefault="009A1285" w:rsidP="008A0436">
            <w:pPr>
              <w:pStyle w:val="pt-a-000213"/>
              <w:spacing w:before="0" w:beforeAutospacing="0" w:after="0" w:afterAutospacing="0" w:line="276" w:lineRule="auto"/>
              <w:jc w:val="both"/>
              <w:rPr>
                <w:i/>
                <w:sz w:val="36"/>
                <w:szCs w:val="36"/>
              </w:rPr>
            </w:pPr>
            <w:proofErr w:type="gramStart"/>
            <w:r w:rsidRPr="00C75FCC">
              <w:rPr>
                <w:rStyle w:val="pt-a0-000055"/>
                <w:i/>
              </w:rPr>
              <w:t>Направлять пациента при затруднении в выборе лечебной тактики, а также при осложненном течении заболевания и</w:t>
            </w:r>
            <w:r w:rsidRPr="00C75FCC">
              <w:rPr>
                <w:rStyle w:val="pt-a0-000214"/>
                <w:i/>
                <w:sz w:val="36"/>
                <w:szCs w:val="36"/>
              </w:rPr>
              <w:t xml:space="preserve"> </w:t>
            </w:r>
            <w:r w:rsidRPr="00C75FCC">
              <w:rPr>
                <w:rStyle w:val="pt-a0-000055"/>
                <w:i/>
              </w:rPr>
              <w:t>(или) состояния по профилю «терапия» для оказания специализированной медицинской помощи в условиях стационара или в условиях дневного стационара, при наличии медицинских показаний в соответствии с порядками оказания медицинской помощи, клиническими рекомендациями с учетом стандартов медицинской помощи</w:t>
            </w:r>
            <w:proofErr w:type="gramEnd"/>
          </w:p>
        </w:tc>
      </w:tr>
      <w:tr w:rsidR="009A1285" w:rsidTr="008A0436">
        <w:tc>
          <w:tcPr>
            <w:tcW w:w="1526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Pr="00A2618D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C75FCC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C75FCC">
              <w:rPr>
                <w:rStyle w:val="pt-a0-000055"/>
                <w:i/>
              </w:rPr>
              <w:t xml:space="preserve">Оказывать медицинскую помощь с применением </w:t>
            </w:r>
            <w:proofErr w:type="spellStart"/>
            <w:r w:rsidRPr="00C75FCC">
              <w:rPr>
                <w:rStyle w:val="pt-a0-000055"/>
                <w:i/>
              </w:rPr>
              <w:t>телемедицинских</w:t>
            </w:r>
            <w:proofErr w:type="spellEnd"/>
            <w:r w:rsidRPr="00C75FCC">
              <w:rPr>
                <w:rStyle w:val="pt-a0-000055"/>
                <w:i/>
              </w:rPr>
              <w:t xml:space="preserve"> технологий</w:t>
            </w:r>
          </w:p>
        </w:tc>
      </w:tr>
      <w:tr w:rsidR="009A1285" w:rsidTr="008A0436">
        <w:tc>
          <w:tcPr>
            <w:tcW w:w="1526" w:type="dxa"/>
            <w:vMerge w:val="restart"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9A1285" w:rsidRPr="00C75FCC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75F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А/03.7</w:t>
            </w:r>
          </w:p>
          <w:p w:rsidR="009A1285" w:rsidRPr="00C75FCC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75F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В/03.8</w:t>
            </w:r>
          </w:p>
        </w:tc>
        <w:tc>
          <w:tcPr>
            <w:tcW w:w="1600" w:type="dxa"/>
            <w:vMerge w:val="restart"/>
          </w:tcPr>
          <w:p w:rsidR="009A1285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9A1285" w:rsidRPr="00C75FCC" w:rsidRDefault="009A1285" w:rsidP="008A043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75F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6445" w:type="dxa"/>
            <w:vAlign w:val="center"/>
          </w:tcPr>
          <w:p w:rsidR="009A1285" w:rsidRPr="00C75FCC" w:rsidRDefault="009A1285" w:rsidP="008A0436">
            <w:pPr>
              <w:pStyle w:val="pt-consplusnormal-000249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C75FCC">
              <w:rPr>
                <w:rStyle w:val="pt-a0-000055"/>
                <w:i/>
              </w:rPr>
              <w:t xml:space="preserve">Определять медицинские показания и медицинские противопоказания для проведения мероприятий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C75FCC">
              <w:rPr>
                <w:rStyle w:val="pt-a0-000055"/>
                <w:i/>
              </w:rPr>
              <w:t>абилитации</w:t>
            </w:r>
            <w:proofErr w:type="spellEnd"/>
            <w:r w:rsidRPr="00C75FCC">
              <w:rPr>
                <w:rStyle w:val="pt-a0-000055"/>
                <w:i/>
              </w:rPr>
              <w:t xml:space="preserve"> инвалидов, в соответствии с порядками организации медицинской реабилитации и санаторно-курортного лечения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9A1285" w:rsidRPr="00C75FCC" w:rsidRDefault="009A1285" w:rsidP="008A0436">
            <w:pPr>
              <w:pStyle w:val="pt-consplusnormal-000249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C75FCC">
              <w:rPr>
                <w:rStyle w:val="pt-a0-000055"/>
                <w:i/>
              </w:rPr>
              <w:t xml:space="preserve">Разрабатывать план реабилитационных мероприятий у пациентов с заболеваниями и (или) состояниями по профилю «терапия», в том числе при реализации индивидуальной программы реабилитации или </w:t>
            </w:r>
            <w:proofErr w:type="spellStart"/>
            <w:r w:rsidRPr="00C75FCC">
              <w:rPr>
                <w:rStyle w:val="pt-a0-000055"/>
                <w:i/>
              </w:rPr>
              <w:t>абилитации</w:t>
            </w:r>
            <w:proofErr w:type="spellEnd"/>
            <w:r w:rsidRPr="00C75FCC">
              <w:rPr>
                <w:rStyle w:val="pt-a0-000055"/>
                <w:i/>
              </w:rPr>
              <w:t xml:space="preserve"> инвалидов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9A1285" w:rsidRPr="00C75FCC" w:rsidRDefault="009A1285" w:rsidP="008A0436">
            <w:pPr>
              <w:pStyle w:val="pt-consplusnormal-000249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C75FCC">
              <w:rPr>
                <w:rStyle w:val="pt-a0-000055"/>
                <w:i/>
              </w:rPr>
              <w:t xml:space="preserve">Участвовать в проведении мероприятий медицинской реабилитации пациентов с заболеваниями и (или) </w:t>
            </w:r>
            <w:r w:rsidRPr="00C75FCC">
              <w:rPr>
                <w:rStyle w:val="pt-a0-000055"/>
                <w:i/>
              </w:rPr>
              <w:lastRenderedPageBreak/>
              <w:t xml:space="preserve">состояниями по профилю «терапия», в том числе при реализации индивидуальной программы реабилитации или </w:t>
            </w:r>
            <w:proofErr w:type="spellStart"/>
            <w:r w:rsidRPr="00C75FCC">
              <w:rPr>
                <w:rStyle w:val="pt-a0-000055"/>
                <w:i/>
              </w:rPr>
              <w:t>абилитации</w:t>
            </w:r>
            <w:proofErr w:type="spellEnd"/>
            <w:r w:rsidRPr="00C75FCC">
              <w:rPr>
                <w:rStyle w:val="pt-a0-000055"/>
                <w:i/>
              </w:rPr>
              <w:t xml:space="preserve"> инвалидов в соответствии с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9A1285" w:rsidRPr="00C75FCC" w:rsidRDefault="009A1285" w:rsidP="008A0436">
            <w:pPr>
              <w:pStyle w:val="pt-consplusnormal-000249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C75FCC">
              <w:rPr>
                <w:rStyle w:val="pt-a0-000055"/>
                <w:i/>
              </w:rPr>
              <w:t>Оценивать эффективность и безопасность мероприятий медицинской реабилитации пациентов с заболеваниями и (или) состояниями по профилю «терапия»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9A1285" w:rsidRPr="00C75FCC" w:rsidRDefault="009A1285" w:rsidP="008A0436">
            <w:pPr>
              <w:pStyle w:val="pt-consplusnormal-000249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C75FCC">
              <w:rPr>
                <w:rStyle w:val="pt-a0-000055"/>
                <w:i/>
              </w:rPr>
              <w:t>Участвовать в организации медицинских реабилитационных мероприятий с учетом диагноза в соответствии с порядком организации медицинской реабилитации и санаторно-курортного лечения</w:t>
            </w:r>
          </w:p>
        </w:tc>
      </w:tr>
      <w:tr w:rsidR="009A1285" w:rsidTr="008A0436">
        <w:tc>
          <w:tcPr>
            <w:tcW w:w="1526" w:type="dxa"/>
            <w:vMerge w:val="restart"/>
          </w:tcPr>
          <w:p w:rsidR="009A1285" w:rsidRPr="00C75FCC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75F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А/04.7</w:t>
            </w:r>
          </w:p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75F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В/04.8</w:t>
            </w:r>
          </w:p>
        </w:tc>
        <w:tc>
          <w:tcPr>
            <w:tcW w:w="1600" w:type="dxa"/>
            <w:vMerge w:val="restart"/>
          </w:tcPr>
          <w:p w:rsidR="009A1285" w:rsidRPr="0014615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4615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6445" w:type="dxa"/>
            <w:vAlign w:val="center"/>
          </w:tcPr>
          <w:p w:rsidR="009A1285" w:rsidRPr="00146155" w:rsidRDefault="009A1285" w:rsidP="008A0436">
            <w:pPr>
              <w:pStyle w:val="pt-consplusnormal-000249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>Определять признаки временной нетрудоспособности, необходимость осуществления ухода за пациентом с заболеваниями по профилю «терапия» членом семьи, признаки стойкого нарушения жизнедеятельности</w:t>
            </w:r>
            <w:r w:rsidRPr="00146155">
              <w:rPr>
                <w:rStyle w:val="pt-a0-000034"/>
                <w:i/>
                <w:sz w:val="20"/>
                <w:szCs w:val="20"/>
              </w:rPr>
              <w:t xml:space="preserve"> </w:t>
            </w:r>
            <w:r w:rsidRPr="00146155">
              <w:rPr>
                <w:rStyle w:val="pt-a0-000055"/>
                <w:i/>
              </w:rPr>
              <w:t>пациентов с заболеваниями и (или) состояниями по профилю «терапия»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9A1285" w:rsidRPr="00146155" w:rsidRDefault="009A1285" w:rsidP="008A0436">
            <w:pPr>
              <w:pStyle w:val="pt-consplusnormal-000249"/>
              <w:shd w:val="clear" w:color="auto" w:fill="FFFFFF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>Оформлять медицинскую документацию пациентам с заболеваниями и (или) состояниями по профилю «терапия» для осуществления медико-социальной экспертизы в государственных федеральных учреждениях медико-социальной экспертизы</w:t>
            </w:r>
          </w:p>
        </w:tc>
      </w:tr>
      <w:tr w:rsidR="009A1285" w:rsidTr="008A0436">
        <w:tc>
          <w:tcPr>
            <w:tcW w:w="1526" w:type="dxa"/>
            <w:vMerge w:val="restart"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9A1285" w:rsidRPr="0014615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4615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А/05.7</w:t>
            </w:r>
          </w:p>
          <w:p w:rsidR="009A1285" w:rsidRPr="0014615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restart"/>
          </w:tcPr>
          <w:p w:rsidR="009A1285" w:rsidRDefault="009A12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9A1285" w:rsidRPr="00146155" w:rsidRDefault="009A1285" w:rsidP="008A043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4615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>Проводить обязательные предварительные (при поступлении на работу) и периодические медицинские осмотры (обследования) работников, занятых на тяжелых работах и на работах с вредными и (или) опасными условиями труда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>Проводить медицинское освидетельствование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>Проводить медицинское освидетельствование водителей транспортных средств (кандидатов в водители транспортных средств)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>Проводить и контролировать профилактические медицинские осмотры населения и диспансеризацию с учетом возраста, состояния здоровья, профессии в соответствии с нормативными правовыми актами с целью раннего выявления хронических неинфекционных заболеваний и (или) состояний по профилю «терапия», основных факторов риска их развития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>Проводить и контролировать диспансерное наблюдение пациентов с выявленными хроническими неинфекционными заболеваниями и (или) состояниями по профилю «терапия»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 xml:space="preserve">Назначать профилактические мероприятия пациентам с учетом факторов риска для предупреждения и раннего выявления заболеваний и (или) состояний по профилю «терапия», в том числе социально значимых </w:t>
            </w:r>
          </w:p>
        </w:tc>
      </w:tr>
      <w:tr w:rsidR="009A1285" w:rsidTr="008A0436">
        <w:tc>
          <w:tcPr>
            <w:tcW w:w="1526" w:type="dxa"/>
            <w:vMerge w:val="restart"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9A1285" w:rsidRPr="0014615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4615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А/06.7</w:t>
            </w:r>
          </w:p>
          <w:p w:rsidR="009A1285" w:rsidRPr="0014615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4615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В/05.8</w:t>
            </w:r>
          </w:p>
        </w:tc>
        <w:tc>
          <w:tcPr>
            <w:tcW w:w="1600" w:type="dxa"/>
            <w:vMerge w:val="restart"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4615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ПК-1</w:t>
            </w:r>
          </w:p>
          <w:p w:rsidR="009A1285" w:rsidRPr="0014615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lastRenderedPageBreak/>
              <w:t>Определять медицинские показания к введению ограничительных мероприятий (карантина)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>Определять медицинские показания для направления к врачу-специалисту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rStyle w:val="pt-a0-000055"/>
                <w:i/>
              </w:rPr>
            </w:pPr>
            <w:r w:rsidRPr="00146155">
              <w:rPr>
                <w:rStyle w:val="pt-a0-000055"/>
                <w:i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средств, и психотропных веществ, оптимизации физической активности, рационального питания, нормализации индекса массы тела</w:t>
            </w:r>
          </w:p>
        </w:tc>
      </w:tr>
      <w:tr w:rsidR="009A1285" w:rsidTr="008A0436">
        <w:tc>
          <w:tcPr>
            <w:tcW w:w="1526" w:type="dxa"/>
            <w:vMerge w:val="restart"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9A1285" w:rsidRPr="0014615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4615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А/07.7</w:t>
            </w:r>
          </w:p>
          <w:p w:rsidR="009A1285" w:rsidRPr="0014615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4615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В/06.8</w:t>
            </w:r>
          </w:p>
        </w:tc>
        <w:tc>
          <w:tcPr>
            <w:tcW w:w="1600" w:type="dxa"/>
            <w:vMerge w:val="restart"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4615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ПК-4</w:t>
            </w:r>
          </w:p>
          <w:p w:rsidR="009A1285" w:rsidRPr="0014615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>Составлять план работы и отчет о своей работе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>Проводить анализ медико-статистических показателей заболеваемости, инвалидности пациентов с заболеваниями и (или) состояниями по профилю «терапия» для оценки здоровья прикрепленного населения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 xml:space="preserve">Осуществлять </w:t>
            </w:r>
            <w:proofErr w:type="gramStart"/>
            <w:r w:rsidRPr="00146155">
              <w:rPr>
                <w:rStyle w:val="pt-a0-000055"/>
                <w:i/>
              </w:rPr>
              <w:t>контроль за</w:t>
            </w:r>
            <w:proofErr w:type="gramEnd"/>
            <w:r w:rsidRPr="00146155">
              <w:rPr>
                <w:rStyle w:val="pt-a0-000055"/>
                <w:i/>
              </w:rPr>
              <w:t xml:space="preserve"> выполнением должностных обязанностей находящегося в распоряжении медицинского персонала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>Заполнять медицинскую документацию, в том числе в форме электронного документа, контролировать качество ее ведения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146155">
              <w:rPr>
                <w:rStyle w:val="pt-a0-000055"/>
                <w:i/>
              </w:rPr>
              <w:t>Использовать в профессиональной деятельности медицинские информационные системы и информационно-телекоммуникационную сеть «Интернет»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rStyle w:val="pt-a0-000055"/>
                <w:i/>
              </w:rPr>
            </w:pPr>
            <w:r w:rsidRPr="00146155">
              <w:rPr>
                <w:rStyle w:val="pt-a0-000055"/>
                <w:i/>
              </w:rPr>
              <w:t>Соблюдать правила внутреннего трудового распорядка, требования противопожарной безопасности, охраны труда и техники безопасности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146155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rStyle w:val="pt-a0-000055"/>
                <w:i/>
              </w:rPr>
            </w:pPr>
            <w:r w:rsidRPr="00146155">
              <w:rPr>
                <w:rStyle w:val="pt-a0-000055"/>
                <w:i/>
              </w:rPr>
              <w:t>Осуществлять внутренний контроль качества и безопасности медицинской деятельности</w:t>
            </w:r>
          </w:p>
        </w:tc>
      </w:tr>
      <w:tr w:rsidR="009A1285" w:rsidTr="008A0436">
        <w:tc>
          <w:tcPr>
            <w:tcW w:w="1526" w:type="dxa"/>
            <w:vMerge w:val="restart"/>
          </w:tcPr>
          <w:p w:rsidR="009A1285" w:rsidRDefault="009A1285" w:rsidP="008A0436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9A1285" w:rsidRPr="00146155" w:rsidRDefault="009A1285" w:rsidP="008A0436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4615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А/08.7</w:t>
            </w:r>
          </w:p>
          <w:p w:rsidR="009A1285" w:rsidRPr="0014615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4615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В/07.8</w:t>
            </w:r>
          </w:p>
        </w:tc>
        <w:tc>
          <w:tcPr>
            <w:tcW w:w="1600" w:type="dxa"/>
            <w:vMerge w:val="restart"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4615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ПК-3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; ПК-6</w:t>
            </w:r>
          </w:p>
          <w:p w:rsidR="009A1285" w:rsidRPr="0014615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6445" w:type="dxa"/>
          </w:tcPr>
          <w:p w:rsidR="009A1285" w:rsidRPr="009F40FD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9F40FD">
              <w:rPr>
                <w:rStyle w:val="pt-a0-000055"/>
                <w:i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и неотложной форме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9F40FD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proofErr w:type="gramStart"/>
            <w:r w:rsidRPr="009F40FD">
              <w:rPr>
                <w:rStyle w:val="pt-a0-000055"/>
                <w:i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9F40FD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9F40FD">
              <w:rPr>
                <w:rStyle w:val="pt-a0-000055"/>
                <w:i/>
              </w:rPr>
              <w:t xml:space="preserve">Применять лекарственные препараты и медицинские изделия при оказании медицинской помощи пациентам в экстренной и неотложной форме </w:t>
            </w:r>
          </w:p>
        </w:tc>
      </w:tr>
      <w:tr w:rsidR="009A1285" w:rsidTr="008A0436">
        <w:tc>
          <w:tcPr>
            <w:tcW w:w="1526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9A1285" w:rsidRDefault="009A12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</w:tcPr>
          <w:p w:rsidR="009A1285" w:rsidRPr="009F40FD" w:rsidRDefault="009A1285" w:rsidP="008A0436">
            <w:pPr>
              <w:pStyle w:val="pt-a-000063"/>
              <w:spacing w:before="0" w:beforeAutospacing="0" w:after="0" w:afterAutospacing="0" w:line="259" w:lineRule="atLeast"/>
              <w:jc w:val="both"/>
              <w:rPr>
                <w:i/>
              </w:rPr>
            </w:pPr>
            <w:r w:rsidRPr="009F40FD">
              <w:rPr>
                <w:rStyle w:val="pt-a0-000055"/>
                <w:i/>
              </w:rPr>
              <w:t xml:space="preserve">Выполнять мероприятия базовой сердечно-легочной реанимации </w:t>
            </w:r>
          </w:p>
        </w:tc>
      </w:tr>
    </w:tbl>
    <w:p w:rsidR="00A96650" w:rsidRDefault="00A96650" w:rsidP="00BF2CD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FF" w:rsidRDefault="00123EFF" w:rsidP="00BF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F20" w:rsidRDefault="00E86F20" w:rsidP="00BF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6F20" w:rsidRDefault="00E86F20" w:rsidP="00BF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0654" w:rsidRPr="00BF2CD2" w:rsidRDefault="00D30654" w:rsidP="00BF2CD2">
      <w:pPr>
        <w:pStyle w:val="a9"/>
        <w:widowControl w:val="0"/>
        <w:numPr>
          <w:ilvl w:val="0"/>
          <w:numId w:val="7"/>
        </w:numPr>
        <w:autoSpaceDE w:val="0"/>
        <w:autoSpaceDN w:val="0"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  <w:r w:rsidRPr="00BF2CD2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lastRenderedPageBreak/>
        <w:t xml:space="preserve"> Учебный план</w:t>
      </w:r>
      <w:r w:rsidR="00BF2CD2" w:rsidRPr="00BF2CD2">
        <w:rPr>
          <w:rFonts w:ascii="Times New Roman" w:hAnsi="Times New Roman"/>
          <w:b/>
          <w:sz w:val="24"/>
          <w:szCs w:val="24"/>
          <w:lang w:val="ru-RU"/>
        </w:rPr>
        <w:t xml:space="preserve"> дополнительной профессиональной образовательной программы</w:t>
      </w:r>
      <w:r w:rsidR="00BF2CD2" w:rsidRPr="00E5367B">
        <w:rPr>
          <w:rFonts w:ascii="Times New Roman" w:hAnsi="Times New Roman"/>
          <w:b/>
          <w:sz w:val="24"/>
          <w:szCs w:val="24"/>
          <w:lang w:val="ru-RU"/>
        </w:rPr>
        <w:t xml:space="preserve"> повышения квалификации врачей по специальности</w:t>
      </w:r>
      <w:r w:rsidR="00BF2CD2" w:rsidRPr="00E5367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«Терапия»</w:t>
      </w:r>
    </w:p>
    <w:p w:rsidR="00BF2CD2" w:rsidRPr="00BF2CD2" w:rsidRDefault="00BF2CD2" w:rsidP="00BF2CD2">
      <w:pPr>
        <w:pStyle w:val="a9"/>
        <w:widowControl w:val="0"/>
        <w:autoSpaceDE w:val="0"/>
        <w:autoSpaceDN w:val="0"/>
        <w:ind w:left="284"/>
        <w:outlineLvl w:val="1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</w:p>
    <w:tbl>
      <w:tblPr>
        <w:tblW w:w="992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563"/>
        <w:gridCol w:w="288"/>
        <w:gridCol w:w="565"/>
        <w:gridCol w:w="285"/>
        <w:gridCol w:w="426"/>
        <w:gridCol w:w="566"/>
        <w:gridCol w:w="851"/>
        <w:gridCol w:w="709"/>
        <w:gridCol w:w="142"/>
        <w:gridCol w:w="992"/>
      </w:tblGrid>
      <w:tr w:rsidR="00BF2CD2" w:rsidRPr="000B69E6" w:rsidTr="00BF2CD2">
        <w:trPr>
          <w:trHeight w:val="62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2CD2" w:rsidRPr="000B69E6" w:rsidRDefault="00BF2CD2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0B69E6" w:rsidRDefault="00BF2CD2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модулей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CD2" w:rsidRPr="000B69E6" w:rsidRDefault="00BF2CD2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:rsidR="00BF2CD2" w:rsidRPr="000B69E6" w:rsidRDefault="00BF2CD2" w:rsidP="00E9311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0B69E6" w:rsidRDefault="00BF2CD2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0B69E6" w:rsidRDefault="00BF2CD2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BF2CD2" w:rsidRDefault="00BF2CD2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BF2CD2" w:rsidRPr="000B69E6" w:rsidTr="00BF2CD2">
        <w:trPr>
          <w:cantSplit/>
          <w:trHeight w:val="126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0B69E6" w:rsidRDefault="00BF2CD2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0B69E6" w:rsidRDefault="00BF2CD2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CD2" w:rsidRPr="000B69E6" w:rsidRDefault="00BF2CD2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CD2" w:rsidRPr="000B69E6" w:rsidRDefault="00BF2CD2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2CD2" w:rsidRPr="000B69E6" w:rsidRDefault="00BF2CD2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CD2" w:rsidRPr="000B69E6" w:rsidRDefault="00BF2CD2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ПЗ, СЗ, ЛЗ</w:t>
            </w: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Default="00BF2CD2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CD2" w:rsidRPr="000B69E6" w:rsidRDefault="00BF2CD2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0B69E6" w:rsidRDefault="00BF2CD2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CD2" w:rsidRPr="000B69E6" w:rsidTr="00BF2CD2"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Default="00BF2CD2" w:rsidP="00BF2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очая программа учебного модуля 1</w:t>
            </w: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«Специальные дисциплины»</w:t>
            </w:r>
          </w:p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D2" w:rsidRPr="000B69E6" w:rsidTr="00BF2C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0B69E6" w:rsidRDefault="00BF2CD2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0B69E6" w:rsidRDefault="00BF2CD2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Общие вопросы клинической Т</w:t>
            </w:r>
            <w:r w:rsidRPr="006560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ерапии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Default="00BF2CD2" w:rsidP="00E93118">
            <w:pPr>
              <w:jc w:val="center"/>
            </w:pPr>
            <w:r w:rsidRPr="008245E1">
              <w:rPr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F2CD2" w:rsidRPr="000B69E6" w:rsidTr="00BF2C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0B69E6" w:rsidRDefault="00BF2CD2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0B69E6" w:rsidRDefault="00BF2CD2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A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Диагностика заболеваний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внутренних органов с </w:t>
            </w:r>
            <w:r w:rsidRPr="00B61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установления диагноза</w:t>
            </w:r>
            <w: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А/02</w:t>
            </w:r>
            <w:r w:rsidRPr="002D3B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Default="00BF2CD2" w:rsidP="00E93118">
            <w:pPr>
              <w:jc w:val="center"/>
            </w:pPr>
            <w:r w:rsidRPr="008245E1">
              <w:rPr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F2CD2" w:rsidRPr="000B69E6" w:rsidTr="00BF2C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0B69E6" w:rsidRDefault="00BF2CD2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1E2BAA" w:rsidRDefault="00BF2CD2" w:rsidP="00E93118">
            <w:pPr>
              <w:pStyle w:val="ConsPlusNormal"/>
              <w:jc w:val="both"/>
              <w:rPr>
                <w:szCs w:val="24"/>
              </w:rPr>
            </w:pPr>
            <w:r w:rsidRPr="001E2BAA">
              <w:rPr>
                <w:szCs w:val="24"/>
              </w:rPr>
              <w:t xml:space="preserve">Назначение лечения пациентам с заболеваниями </w:t>
            </w:r>
            <w:r w:rsidRPr="00B611A3">
              <w:rPr>
                <w:szCs w:val="24"/>
              </w:rPr>
              <w:t>внутренних органов</w:t>
            </w:r>
            <w:r w:rsidRPr="001E2BAA">
              <w:rPr>
                <w:szCs w:val="24"/>
              </w:rPr>
              <w:t xml:space="preserve"> и контроль его эффективности и безопасности</w:t>
            </w:r>
            <w:r>
              <w:t xml:space="preserve"> (</w:t>
            </w:r>
            <w:r>
              <w:rPr>
                <w:szCs w:val="24"/>
              </w:rPr>
              <w:t>А/03</w:t>
            </w:r>
            <w:r w:rsidRPr="002D3B54">
              <w:rPr>
                <w:szCs w:val="24"/>
              </w:rPr>
              <w:t>.7</w:t>
            </w:r>
            <w:r>
              <w:rPr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Default="00BF2CD2" w:rsidP="00E93118">
            <w:pPr>
              <w:jc w:val="center"/>
            </w:pPr>
            <w:r w:rsidRPr="008245E1">
              <w:rPr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F2CD2" w:rsidRPr="000B69E6" w:rsidTr="00BF2C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0B69E6" w:rsidRDefault="00BF2CD2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0B69E6" w:rsidRDefault="00BF2CD2" w:rsidP="002D3B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1A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Реализация и контроль эффективности медицинской реабилитации пациента по профилю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Терап</w:t>
            </w:r>
            <w:r w:rsidRPr="00B611A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ия», в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</w:t>
            </w:r>
            <w:r>
              <w:t xml:space="preserve"> (</w:t>
            </w:r>
            <w:r w:rsidRP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А/0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Default="00BF2CD2" w:rsidP="00E93118">
            <w:pPr>
              <w:jc w:val="center"/>
            </w:pPr>
            <w:r w:rsidRPr="008245E1">
              <w:rPr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F2CD2" w:rsidRPr="000B69E6" w:rsidTr="00BF2C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0B69E6" w:rsidRDefault="00BF2CD2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0B69E6" w:rsidRDefault="00BF2CD2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77A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  <w:r>
              <w:t xml:space="preserve"> (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А/05</w:t>
            </w:r>
            <w:r w:rsidRP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4D48D5" w:rsidRDefault="00BF2CD2" w:rsidP="00E93118">
            <w:pPr>
              <w:jc w:val="center"/>
            </w:pPr>
            <w:r w:rsidRPr="004D48D5">
              <w:rPr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F2CD2" w:rsidRPr="000B69E6" w:rsidTr="00BF2C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0B69E6" w:rsidRDefault="00BF2CD2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194924" w:rsidRDefault="00BF2CD2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77A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среднего </w:t>
            </w:r>
            <w:r w:rsidRPr="00377A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медицинского персонала</w:t>
            </w:r>
            <w:r>
              <w:t xml:space="preserve"> (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А/06</w:t>
            </w:r>
            <w:r w:rsidRP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81747E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4D48D5" w:rsidRDefault="00BF2CD2" w:rsidP="00E93118">
            <w:pPr>
              <w:jc w:val="center"/>
            </w:pPr>
            <w:r w:rsidRPr="004D48D5">
              <w:rPr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F2CD2" w:rsidRPr="000B69E6" w:rsidTr="00BF2C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0B69E6" w:rsidRDefault="00BF2CD2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0B69E6" w:rsidRDefault="00BF2CD2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949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Оказание медицинской помощи пациенту в неотложной или экстренной формах</w:t>
            </w:r>
            <w:r>
              <w:t xml:space="preserve"> (</w:t>
            </w:r>
            <w:r w:rsidRPr="002D3B5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А/01.7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4D48D5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4D48D5" w:rsidRDefault="00BF2CD2" w:rsidP="00E93118">
            <w:pPr>
              <w:jc w:val="center"/>
            </w:pPr>
            <w:r w:rsidRPr="004D48D5">
              <w:rPr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703173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D2" w:rsidRPr="001E2BAA" w:rsidRDefault="00BF2CD2" w:rsidP="00E9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AA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0B69E6" w:rsidTr="008A0436">
        <w:trPr>
          <w:trHeight w:val="571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Default="008A0436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0436" w:rsidRPr="000B69E6" w:rsidRDefault="008A0436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очая программа учебного модуля 2</w:t>
            </w: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«Смежные дисциплины» </w:t>
            </w:r>
          </w:p>
        </w:tc>
      </w:tr>
      <w:tr w:rsidR="00123EFF" w:rsidRPr="000B69E6" w:rsidTr="00123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DF17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123EFF" w:rsidRPr="000B69E6" w:rsidTr="00123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DF17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123EFF" w:rsidRPr="000B69E6" w:rsidTr="00123EFF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DF17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123EFF" w:rsidRPr="000B69E6" w:rsidTr="00123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DF17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0B69E6" w:rsidTr="008A0436">
        <w:trPr>
          <w:trHeight w:val="802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0B69E6" w:rsidRDefault="008A0436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очая программа учебного модуля 3</w:t>
            </w:r>
          </w:p>
          <w:p w:rsidR="008A0436" w:rsidRPr="000B69E6" w:rsidRDefault="008A0436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«Обучающий симуляционный курс»</w:t>
            </w:r>
          </w:p>
        </w:tc>
      </w:tr>
      <w:tr w:rsidR="00123EFF" w:rsidRPr="000B69E6" w:rsidTr="00BF2C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Сердечно-легочная реанимация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123EFF" w:rsidRPr="000B69E6" w:rsidTr="00BF2C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9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симуляционный курс в формировании профессиональных навыков по специальности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«Терап</w:t>
            </w:r>
            <w:r w:rsidRPr="000B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123EFF" w:rsidRPr="000B69E6" w:rsidTr="00BF2CD2"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123EFF" w:rsidRDefault="00123EFF" w:rsidP="00E931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3E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123EFF" w:rsidRPr="000B69E6" w:rsidTr="00BF2CD2"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0B69E6" w:rsidRDefault="00123EFF" w:rsidP="00E931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30654" w:rsidRDefault="00D30654" w:rsidP="00A9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EFF" w:rsidRPr="00420E8D" w:rsidRDefault="00123EFF" w:rsidP="00123EF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20E8D">
        <w:rPr>
          <w:rFonts w:ascii="Times New Roman" w:hAnsi="Times New Roman" w:cs="Times New Roman"/>
          <w:sz w:val="24"/>
          <w:szCs w:val="24"/>
        </w:rPr>
        <w:t>. Календарный учебный график</w:t>
      </w:r>
    </w:p>
    <w:p w:rsidR="00123EFF" w:rsidRPr="00123EFF" w:rsidRDefault="00123EFF" w:rsidP="00123E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EFF" w:rsidRPr="00123EFF" w:rsidRDefault="00123EFF" w:rsidP="00123EFF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3EFF">
        <w:rPr>
          <w:rFonts w:ascii="Times New Roman" w:hAnsi="Times New Roman" w:cs="Times New Roman"/>
          <w:sz w:val="24"/>
          <w:szCs w:val="24"/>
        </w:rPr>
        <w:t>Форма обучения, режим и 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123EFF" w:rsidRPr="00420E8D" w:rsidTr="00DF170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123EFF" w:rsidRPr="00420E8D" w:rsidRDefault="00123EFF" w:rsidP="00DF1704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обучения</w:t>
            </w:r>
          </w:p>
          <w:p w:rsidR="00123EFF" w:rsidRPr="00420E8D" w:rsidRDefault="00123EFF" w:rsidP="00DF17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EFF" w:rsidRPr="00420E8D" w:rsidRDefault="00123EFF" w:rsidP="00DF17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123EFF" w:rsidRPr="00420E8D" w:rsidRDefault="00123EFF" w:rsidP="00DF17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Акад. часов </w:t>
            </w:r>
          </w:p>
          <w:p w:rsidR="00123EFF" w:rsidRPr="00420E8D" w:rsidRDefault="00123EFF" w:rsidP="00DF17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:rsidR="00123EFF" w:rsidRPr="00420E8D" w:rsidRDefault="00123EFF" w:rsidP="00DF17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Дней </w:t>
            </w:r>
          </w:p>
          <w:p w:rsidR="00123EFF" w:rsidRPr="00420E8D" w:rsidRDefault="00123EFF" w:rsidP="00DF17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414" w:type="dxa"/>
            <w:tcMar>
              <w:left w:w="28" w:type="dxa"/>
              <w:right w:w="28" w:type="dxa"/>
            </w:tcMar>
          </w:tcPr>
          <w:p w:rsidR="00123EFF" w:rsidRPr="00420E8D" w:rsidRDefault="00123EFF" w:rsidP="00DF17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123EFF" w:rsidRPr="00420E8D" w:rsidTr="00DF1704">
        <w:trPr>
          <w:jc w:val="center"/>
        </w:trPr>
        <w:tc>
          <w:tcPr>
            <w:tcW w:w="3952" w:type="dxa"/>
          </w:tcPr>
          <w:p w:rsidR="00123EFF" w:rsidRPr="00420E8D" w:rsidRDefault="00123EFF" w:rsidP="00DF17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с отрывом от работы (</w:t>
            </w:r>
            <w:proofErr w:type="gram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дистанционных технологий</w:t>
            </w:r>
          </w:p>
        </w:tc>
        <w:tc>
          <w:tcPr>
            <w:tcW w:w="1860" w:type="dxa"/>
          </w:tcPr>
          <w:p w:rsidR="00123EFF" w:rsidRPr="00420E8D" w:rsidRDefault="00123EFF" w:rsidP="00DF17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123EFF" w:rsidRPr="00420E8D" w:rsidRDefault="00123EFF" w:rsidP="00DF17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123EFF" w:rsidRPr="00420E8D" w:rsidRDefault="00123EFF" w:rsidP="00DF17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144 часа, 1 месяц</w:t>
            </w:r>
          </w:p>
          <w:p w:rsidR="00123EFF" w:rsidRPr="00420E8D" w:rsidRDefault="00123EFF" w:rsidP="00DF17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(24 дня, 4 недели)</w:t>
            </w:r>
          </w:p>
        </w:tc>
      </w:tr>
    </w:tbl>
    <w:p w:rsidR="00123EFF" w:rsidRPr="00420E8D" w:rsidRDefault="00123EFF" w:rsidP="00123EFF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3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559"/>
        <w:gridCol w:w="2268"/>
        <w:gridCol w:w="1985"/>
      </w:tblGrid>
      <w:tr w:rsidR="00123EFF" w:rsidRPr="00B46B87" w:rsidTr="00123EFF">
        <w:tc>
          <w:tcPr>
            <w:tcW w:w="3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FF" w:rsidRPr="00E93118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Учебные модули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EFF" w:rsidRPr="00E93118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E93118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123EFF" w:rsidRPr="00B46B87" w:rsidTr="00123EFF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FF" w:rsidRPr="00E93118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E93118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E93118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с отрывом от работы (</w:t>
            </w:r>
            <w:proofErr w:type="gram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E93118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дистанционных технологий</w:t>
            </w:r>
          </w:p>
        </w:tc>
      </w:tr>
      <w:tr w:rsidR="00123EFF" w:rsidRPr="00B46B87" w:rsidTr="00123EFF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Специальные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EFF" w:rsidRPr="00B46B87" w:rsidTr="00123EFF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Смежные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3EFF" w:rsidRPr="00B46B87" w:rsidTr="00123EFF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 симуляционный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FF" w:rsidRPr="00B46B87" w:rsidTr="00123EFF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EFF" w:rsidRPr="00B46B87" w:rsidTr="00123EFF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FF" w:rsidRPr="00B46B87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123EFF" w:rsidRDefault="00123EFF" w:rsidP="00123EF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3E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A96650" w:rsidRDefault="00A96650"/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417"/>
        <w:gridCol w:w="1418"/>
        <w:gridCol w:w="1417"/>
        <w:gridCol w:w="1560"/>
      </w:tblGrid>
      <w:tr w:rsidR="00123EFF" w:rsidRPr="00420E8D" w:rsidTr="00123EFF">
        <w:trPr>
          <w:tblHeader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Учебные модули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Недели</w:t>
            </w:r>
          </w:p>
        </w:tc>
      </w:tr>
      <w:tr w:rsidR="00123EFF" w:rsidRPr="00420E8D" w:rsidTr="00123EFF">
        <w:trPr>
          <w:tblHeader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3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4 неделя</w:t>
            </w:r>
          </w:p>
        </w:tc>
      </w:tr>
      <w:tr w:rsidR="00123EFF" w:rsidRPr="00420E8D" w:rsidTr="00123EFF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FF" w:rsidRPr="00420E8D" w:rsidRDefault="00123EFF" w:rsidP="00DF1704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420E8D">
              <w:rPr>
                <w:sz w:val="24"/>
                <w:szCs w:val="24"/>
              </w:rPr>
              <w:t>Специальные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18</w:t>
            </w:r>
          </w:p>
        </w:tc>
      </w:tr>
      <w:tr w:rsidR="00123EFF" w:rsidRPr="00420E8D" w:rsidTr="00123EFF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FF" w:rsidRPr="00420E8D" w:rsidRDefault="00123EFF" w:rsidP="00DF1704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420E8D">
              <w:rPr>
                <w:sz w:val="24"/>
                <w:szCs w:val="24"/>
              </w:rPr>
              <w:t xml:space="preserve">Смежные дисциплины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</w:p>
        </w:tc>
      </w:tr>
      <w:tr w:rsidR="00123EFF" w:rsidRPr="00420E8D" w:rsidTr="00123EFF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FF" w:rsidRPr="00420E8D" w:rsidRDefault="00123EFF" w:rsidP="00DF1704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420E8D">
              <w:rPr>
                <w:sz w:val="24"/>
                <w:szCs w:val="24"/>
              </w:rPr>
              <w:t>Обучающий симуляционный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420E8D">
              <w:rPr>
                <w:szCs w:val="24"/>
              </w:rPr>
              <w:t>12</w:t>
            </w:r>
          </w:p>
        </w:tc>
      </w:tr>
      <w:tr w:rsidR="00123EFF" w:rsidRPr="00420E8D" w:rsidTr="00123EFF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FF" w:rsidRPr="00420E8D" w:rsidRDefault="00123EFF" w:rsidP="00DF1704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420E8D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420E8D">
              <w:rPr>
                <w:b/>
                <w:szCs w:val="24"/>
              </w:rPr>
              <w:t>6</w:t>
            </w:r>
          </w:p>
        </w:tc>
      </w:tr>
      <w:tr w:rsidR="00123EFF" w:rsidRPr="00420E8D" w:rsidTr="00123EFF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FF" w:rsidRPr="00420E8D" w:rsidRDefault="00123EFF" w:rsidP="00DF1704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420E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F" w:rsidRPr="00420E8D" w:rsidRDefault="00123EFF" w:rsidP="00DF1704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420E8D">
              <w:rPr>
                <w:b/>
                <w:szCs w:val="24"/>
              </w:rPr>
              <w:t>36</w:t>
            </w:r>
          </w:p>
        </w:tc>
      </w:tr>
    </w:tbl>
    <w:p w:rsid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118" w:rsidRDefault="00123EFF" w:rsidP="00E931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="00E93118" w:rsidRPr="00B46B8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Рабочие программы учебных модулей</w:t>
      </w:r>
    </w:p>
    <w:p w:rsidR="00E93118" w:rsidRDefault="00E93118" w:rsidP="00E931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93118" w:rsidRPr="00B46B87" w:rsidRDefault="00E93118" w:rsidP="00E931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очая программа учебного модуля 1</w:t>
      </w:r>
      <w:r w:rsidRPr="00E93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93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«Специальные дисциплины»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Цель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модуля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Pr="00E93118"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формирование профессиональной компетенции в профилактической деятельности (ПК-1; ПК-2; ПК-3; ПК-4; ПК-9),  лечебно-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диагностической деятельности 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(ПК-5; ПК-6; ПК-8; ПК-12), психолого-педагогической деятельности (ПК-7),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организационно-управленческой  деятельности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(ПК-7; ПК-10; ПК-11) врача-терапевта.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93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рабочей программы учебного модуля </w:t>
      </w:r>
      <w:r w:rsidR="00123E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"/>
        <w:gridCol w:w="1186"/>
        <w:gridCol w:w="8351"/>
        <w:gridCol w:w="15"/>
      </w:tblGrid>
      <w:tr w:rsidR="00E93118" w:rsidRPr="00E93118" w:rsidTr="00E93118">
        <w:trPr>
          <w:trHeight w:val="140"/>
          <w:tblHeader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Наименования тем, элементов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9311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Общие вопросы Терапии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терапевтической помощи населению РФ</w:t>
            </w: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оказания медицинской помощи больным с заболеваниями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.1.1.2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первичной медико-санитарной помощи, специализированной, скорой медицинской помощи при заболеваниях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Анатомо-функциональное состояние </w:t>
            </w:r>
            <w:proofErr w:type="gramStart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системы, мочевыделительной системы, органов дыхания и пищеварения в норме, при беременности,  в пожилом и старческом возрасте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со стороны внутренних органов при </w:t>
            </w:r>
            <w:proofErr w:type="spellStart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коморбидной</w:t>
            </w:r>
            <w:proofErr w:type="spellEnd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паологии</w:t>
            </w:r>
            <w:proofErr w:type="spellEnd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Этиология и патогенез заболеваний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E93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9311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Методы диагностики в Терапии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методы клинической </w:t>
            </w: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параклинической</w:t>
            </w:r>
            <w:proofErr w:type="spellEnd"/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диагностики заболеваний внутренних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.2.1.1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методы исследования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Жалобы, анамнез. </w:t>
            </w:r>
            <w:proofErr w:type="spellStart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пациента с заболеваниями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.2.1.2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Лабораторные методы исследования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.2.1.2.1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Общеклинические лабораторные методы в Терапии. ОАК. БАК. Исследование углеводного, липидного обменов. Анализы мочи.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.2.1.2.2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Иммунологические методы. Исследование гормонов сыворотки крови.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.2.1.2.3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рН-метрия. </w:t>
            </w:r>
            <w:proofErr w:type="spellStart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рН-импедансометрия</w:t>
            </w:r>
            <w:proofErr w:type="spellEnd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 Дуоденальное зондирование. Копрологические исследования.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.2.1.2.4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.2.1.3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морфологического исследования в Терапии. Показания, противопоказания. Техника выполнения.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.2.1.3.1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органов и тканей при терапевтических заболеваниях. Показания, противопоказания. Техника выполнения.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.2.1.3.2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щитовидной железы, миокарда, легких, пищевода, желудка, ДПК, тонкого и толстого кишечника, поджелудочной железы</w:t>
            </w:r>
            <w:proofErr w:type="gramStart"/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печени, почек.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.2.1.4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 в Терапии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.2.1.4.1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ЭКГ. Спирометрия. Функциональные пробы. </w:t>
            </w:r>
            <w:proofErr w:type="gramStart"/>
            <w:r w:rsidRPr="00E931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Суточное</w:t>
            </w:r>
            <w:proofErr w:type="gramEnd"/>
            <w:r w:rsidRPr="00E931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1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E931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ЭКГ и АД.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.2.1.4.2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Ультразвуковые методы. </w:t>
            </w:r>
            <w:proofErr w:type="spellStart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УЗИ. Эндоскопическое УЗИ. </w:t>
            </w:r>
            <w:proofErr w:type="spellStart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УЗИ-эластография</w:t>
            </w:r>
            <w:proofErr w:type="spellEnd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.2.1.4.3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Эндоскопические методы. ФЭГДС. ФКС. </w:t>
            </w:r>
            <w:proofErr w:type="spellStart"/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Капсульная эндоскопия. Диагностические возможности и ограничения.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.2.1.4.4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рентгенологического исследования. Компьютерная томография. Магнитно-ядерная резонансная томография. </w:t>
            </w:r>
            <w:proofErr w:type="spellStart"/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методы.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.2.1.4.5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Нейрофизиологические исследования в Терапии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клинические симптомы и синдромы у пациентов с заболеваниями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.2.2.1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клинические симптомы и синдромы, течение патологии, осложнения, дифференциальный диагноз у пациентов с заболеваниями </w:t>
            </w:r>
            <w:proofErr w:type="gramStart"/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.2.2.2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клинические симптомы и синдромы, течение патологии, осложнения, дифференциальный диагноз у пациентов с заболеваниями эндокринных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.2.2.3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ревматологическими заболева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.2.4.4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заболева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ниями органов дыхания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.2.4.5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заболева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ниями желудочно-кишечного тракта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.2.4.6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заболева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ниями органов мочевыделительной системы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.2.4.7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клинические симптомы и синдромы, течение патологии, осложнения, дифференциальный диагноз у пациентов с заболеваниями органов кроветворения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Назначение лечения пациентам с заболеваниями внутренних органов и контроль его эффективности и безопасности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немедикаментозной терапии, лечебного питания пациентам с заболеваниями внутренних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.3.1.1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 действия немедикаментозного лечения, лечебного питания; медицинские показания и противопоказания к их назначению; побочные эффекты, осложнения, вызванные их применением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.3.1.2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Порядки оказания медицинской помощи. Стандарты медицинской помощи. Клинические рекомендации (протоколы лечения) по вопросам оказания медицинской помощи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лекарственных препаратов, медицинских изделий пациентам с заболеваниями внутренних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.3.2.1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Механизм действия лекарственных препаратов и  медицинских изделий, медицинские показания и противопоказания к их применению; осложнения, вызванные их применением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.3.2.2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Порядки оказания медицинской помощи. Стандарты медицинской помощи. Клинические рекомендации (протоколы лечения) по вопросам оказания медицинской помощи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безопасности немедикаментозной терапии, лечебного питания, лекарственных препаратов и медицинских изделий у пациента с заболеваниями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паллиативной медицинской помощи при взаимодействии с врачами-специалистами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.3.4.1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к оказанию медицинской помощи в стационарных условиях или условиях дневного стационара. Показания к вызову бригады скорой медицинской помощи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паллиативной медицинской помощи при взаимодействии с врачами-специалистами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.3.5.1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оказания паллиативной медицинской помощи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93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и контроль эффективности медицинской реабилитации пациента по профилю «Терапия», в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медицинской реабилитации пациента с заболеваниями внутренних органов в соответствии с действующим порядком организации медицинской реабилитации и порядком организации санаторно-курортного лечения</w:t>
            </w: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Порядок организации медицинской реабилитации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.4.3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мероприятий по медицинской реабилитации у пациентов с заболеваниями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.4.4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разработки индивидуальных программ реабилитации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.4.5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медицинской реабилитации пациентов пожилого и старческого возраста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безопасности мероприятий по</w:t>
            </w:r>
            <w:r w:rsidRPr="00E93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медицинской реабилитации</w:t>
            </w: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пациентов с заболеваниями внутренних органов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медицинских экспертиз в отношении пациентов  с заболеваниями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 пациентов с </w:t>
            </w:r>
            <w:r w:rsidRPr="00E93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заболеваниями  внутренних органов</w:t>
            </w: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выдача листков нетрудоспособности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стойкой нетрудоспособности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.5.2.1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для направления пациентов с заболеваниями внутренних органов на медико-социальную экспертизу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.5.2.2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оформление необходимой медицинской документации пациентам с заболеваниями внутренних органов для оформления  медико-социальной экспертизы в государственных учреждениях медико-социальной экспертизы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.5.2.3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медицинских экспертиз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оптимизация физической активности, рационального питания, нормализации индекса массы тела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жизни, методы его формирования.</w:t>
            </w:r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.6.1.2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Формы и методы санитарно-просветительной и санитарно-гигиенической работы по формированию здорового образа жизни населения и предупреждения возникновения</w:t>
            </w:r>
            <w:r w:rsidRPr="00E93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заболеваний терапевтического профиля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.6.1.3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принципы проведения первичной </w:t>
            </w:r>
            <w:r w:rsidRPr="00E9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вторичной профилактики</w:t>
            </w:r>
            <w:r w:rsidRPr="00E93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заболеваний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93118">
              <w:t xml:space="preserve"> 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медицинского осмотра и диспансеризации определенных гру</w:t>
            </w:r>
            <w:proofErr w:type="gramStart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E93118">
              <w:t xml:space="preserve"> 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gramEnd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ослого населения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.6.3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диспансерного наблюдения за пациентами при заболеваниях внутренних органов в соответствии нормативными правовыми актами и иными документами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.6.4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 и иные документы, регламентирующие порядки проведения диспансеризации и диспансерного наблюдения пациентов при заболеваниях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.6.5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.6.5.1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медицинских показаний для направления к врачу-специалисту при выявлении инфекционных (паразитарных) заболеваний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.6.5.2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Оформление и направление в территориальные органы, осуществляющие федеральный государственный санитарно-эпидемиологический надзор, экстренного извещения при выявлении инфекционного заболевания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.6.5.3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противоэпидемических мероприятий в случае возникновения очагов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i/>
                <w:sz w:val="24"/>
                <w:szCs w:val="24"/>
              </w:rPr>
              <w:t>.6.5.4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ведения пациентов </w:t>
            </w: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заболеваниями внутренних органов 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      </w:r>
            <w:proofErr w:type="spellStart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ослюнения</w:t>
            </w:r>
            <w:proofErr w:type="spellEnd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оцарапывания</w:t>
            </w:r>
            <w:proofErr w:type="spellEnd"/>
            <w:r w:rsidRPr="00E93118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животными, принципы взаимодействия с территориальными органами, осуществляющими федеральный государственный санитарно-эпидемиологический надзор 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медико-статистической информации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плана работы и отчета о своей работе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.7.1.2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Медико-статистические показатели заболеваний терапевтического профиля, характеризующие здоровье населения 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.7.2.1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«Терапия», в том числе в форме электронного документа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.7.2.2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.7.2.3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sz w:val="24"/>
                <w:szCs w:val="24"/>
              </w:rPr>
              <w:t>Регистры пациентов с</w:t>
            </w: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заболеваниями внутренних органов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внутреннего контроля качества и безопасности медицинской деятельности в пределах должностных обязанностей. Контроль выполнения должностных обязанностей находящимся в распоряжении медицинским </w:t>
            </w:r>
            <w:r w:rsidRPr="00E9311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персоналом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.7.3.1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.7.3.2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должностных обязанностей находящимся в распоряжении медицинским персоналом</w:t>
            </w:r>
            <w:r w:rsidRPr="00E93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профилю «Терапия»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.7.3.3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охраны труда. </w:t>
            </w: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инструкции по охране труда. 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.7.3.4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личной безопасности и </w:t>
            </w:r>
            <w:proofErr w:type="spellStart"/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1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Оказание медицинской помощи в экстренной форме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состояния, требующего оказания медицинской помощи в экстренной форме. </w:t>
            </w:r>
            <w:proofErr w:type="gramStart"/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(кровообращения м (или) дыхания), требующих оказания медицинской помощи в экстренной форме.</w:t>
            </w:r>
            <w:proofErr w:type="gramEnd"/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проведения базовой сердечно-легочной реанимации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.8.1.1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(кровообращения м (или) дыхания), требующих оказания медицинской помощи в экстренной форме.</w:t>
            </w:r>
            <w:proofErr w:type="gramEnd"/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.8.1.2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Неотложные состояния  в Терапии</w:t>
            </w:r>
            <w:r w:rsidRPr="00E931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.8.2.1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при острой сердечной недостаточности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.8.2.2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при шоке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.8.2.3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при острой дыхательной недостаточности</w:t>
            </w:r>
          </w:p>
        </w:tc>
      </w:tr>
      <w:tr w:rsidR="00E93118" w:rsidRPr="00E93118" w:rsidTr="00E931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0505C" w:rsidP="00E9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18" w:rsidRPr="00E93118">
              <w:rPr>
                <w:rFonts w:ascii="Times New Roman" w:hAnsi="Times New Roman" w:cs="Times New Roman"/>
                <w:sz w:val="24"/>
                <w:szCs w:val="24"/>
              </w:rPr>
              <w:t>.8.2.4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8" w:rsidRPr="00E93118" w:rsidRDefault="00E93118" w:rsidP="00E9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гастроэнтерологии</w:t>
            </w:r>
          </w:p>
        </w:tc>
      </w:tr>
    </w:tbl>
    <w:p w:rsidR="00E93118" w:rsidRP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Образовательные технологии: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освоения учебного модуля 2 «Специальные дисциплины» 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Фонд оценочных средств: тестовые задания и задачи по проверке компетенций в профилактической деятельности (ПК-1; ПК-2; ПК-3; ПК-4; ПК-9),  диагностической деятельности (ПК-5), лечебной деятельности (ПК-6; ПК-8; ПК-12), психолого-педагогической деятельности (ПК-7), организационно-управленческой  деятельности (ПК-7; ПК-10; ПК-11) врача-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терапевта.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Форма промежуточной аттестации по модулю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 предусмотрена (на выбор образовательной организации).</w:t>
      </w:r>
    </w:p>
    <w:p w:rsidR="00DF1704" w:rsidRDefault="00DF1704" w:rsidP="00DF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1704" w:rsidRPr="00730973" w:rsidRDefault="00DF1704" w:rsidP="00DF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</w:t>
      </w:r>
      <w:r w:rsidRPr="009A1285">
        <w:rPr>
          <w:rFonts w:ascii="Times New Roman" w:hAnsi="Times New Roman" w:cs="Times New Roman"/>
          <w:b/>
          <w:color w:val="000000"/>
          <w:sz w:val="24"/>
          <w:szCs w:val="24"/>
        </w:rPr>
        <w:t>к учебному модулю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973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Специальные</w:t>
      </w:r>
      <w:r w:rsidRPr="007309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дисциплины»</w:t>
      </w:r>
    </w:p>
    <w:p w:rsidR="00DF1704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F1704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C03A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Основная</w:t>
      </w:r>
      <w:r w:rsidRPr="001C143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: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1. Национальное руководство. Кардиология/ Ред. Е.В.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Шляхто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; Рос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>ардиологич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об-во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и доп.-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2021. - 800 с. - (Национальные руководства).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2. Национальное руководство. Функциональная диагностика/ Р</w:t>
      </w:r>
      <w:r w:rsidR="009A1285">
        <w:rPr>
          <w:rFonts w:ascii="Times New Roman" w:hAnsi="Times New Roman" w:cs="Times New Roman"/>
          <w:color w:val="000000"/>
          <w:sz w:val="24"/>
          <w:szCs w:val="24"/>
        </w:rPr>
        <w:t xml:space="preserve">ед. Н.Ф. Берестень, Ред. В.А. </w:t>
      </w:r>
      <w:proofErr w:type="spellStart"/>
      <w:r w:rsidR="009A1285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48468D">
        <w:rPr>
          <w:rFonts w:ascii="Times New Roman" w:hAnsi="Times New Roman" w:cs="Times New Roman"/>
          <w:color w:val="000000"/>
          <w:sz w:val="24"/>
          <w:szCs w:val="24"/>
        </w:rPr>
        <w:t>ндриков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, Ред. С.И. Федорова; Рос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ссоциация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спец-в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функц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диагн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2019. - (Национальные руководства).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Терапевтические аспекты кардиологической практики: сб. лекций: в 2 т.. Т. 1/ Ред. Г.П. Арутюнов, Ред. Е.В.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Тарловская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; Рос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>ардиологич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об-во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М., 2020. - 200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(В помощь практикующему врачу).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4. Терапевтические аспекты кардиологической практики: сб. лекций: в 2 т.. Т. 2/ Ред. Г.П. Арутюнов, Ред. Е.В.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Тарловская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; Рос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>ардиологич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об-во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М., 2020. - 212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(В помощь практикующему врачу).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5. Стандарты медицинской помощи. Амбулаторно-поликлиническая терапия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/ 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ост. А.С. Дементьев, Сост. Н.И. Журавлева, Сост. С.Ю. Кочетков, Сост. Е.Ю.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Чепанова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- 568 с.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6. Всероссийские клинические рекомендации по контролю над риском внезапной остановки сердца и внезапной сердечной смерти, профилактике и оказанию первой помощи.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- 256 с.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Клинические рекомендации по кардиологии и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коморбидным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болезням: руководство / под ред. Ф.И.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Белялова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.– 11-е изд.,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пере-раб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и доп. – М. 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hAnsi="Times New Roman" w:cs="Times New Roman"/>
          <w:color w:val="000000"/>
          <w:sz w:val="24"/>
          <w:szCs w:val="24"/>
        </w:rPr>
        <w:t>021. – 416 с. : ил., табл. (Биб</w:t>
      </w:r>
      <w:r w:rsidRPr="0048468D">
        <w:rPr>
          <w:rFonts w:ascii="Times New Roman" w:hAnsi="Times New Roman" w:cs="Times New Roman"/>
          <w:color w:val="000000"/>
          <w:sz w:val="24"/>
          <w:szCs w:val="24"/>
        </w:rPr>
        <w:t>лиотека врача-специалиста.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Кардиология). </w:t>
      </w:r>
      <w:proofErr w:type="gramEnd"/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8. Анемии: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. рук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практ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врачей всех спец./ Ред. О.А. Рукавицын.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- 176 с.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9. Диагностика и интенсивная терапия больных COVID-19: рук. для врачей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/ Р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>ед. С.С. Петриков. - М.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2021. - 432 с. - (COVID-19: от диагноза до реабилитации.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Опыт профессионалов). </w:t>
      </w:r>
      <w:proofErr w:type="gramEnd"/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10. Ревматология: учеб. пособие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/ Р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ед. А.А. Усанова.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- 408 с.: ил.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11. Миронов Н.Ю. Желудочковые нарушения ритма сердца и внезапная сердечная смерть/ Н.Ю. Миронов, Н.Ю.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Лайович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С.П.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Голицин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М.: МИА, 2018. - 112 с.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Воспалительные заболевания кишечника: клин. рук.: пер. с англ./ Ред. Д.Дж.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Штайн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, Ред. Р. Шейкер, Ред. перевода И.Л. Халиф.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- 256 с.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Джоши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Д. Наглядная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гепатология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: учеб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особие : пер. с англ./ Д.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Джоши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Дж.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Кин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Э.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Бринд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; Пер. Ю.О.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Шульпекова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Ред. Ч.С. Павлов.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- 168 с.: ил.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14. Клинические рекомендации ОССН - РКО - РНМОТ. Сердечная недостаточность: хроническая (ХСН) и острая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декомпенсированная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(ОДСН). Диагностика, профилактика и лечение/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Сопредс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. раб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руппы В.Ю. Мареев,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Сопредс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раб. группы И.В. Фомин. - М., 2018. - 158 с. </w:t>
      </w:r>
    </w:p>
    <w:p w:rsidR="00DF1704" w:rsidRPr="0048468D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Кэттайл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В.М. Патофизиология эндокринной системы: [монография]: пер. с англ./ В.М.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Кэттайл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Р.А. Арки. - М.: Бином, 2018. - 336 с.: ил.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16. Национальное руководство. Эндокринология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/ Р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ед. И.И. Дедов, Ред. Г.А. Мельниченко. - 2-е изд.,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- 1112 с.: ил. - (Национальные руководства).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17. Персонализированная эндокринология в клинических примерах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/ Р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ед. И.И. Дедов.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- 440 с.: ил.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Подымова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С.Д. Болезни печени: рук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ля врачей/ С.Д.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Подымова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- 5-е изд.,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М.: МИА, 2018. - 984 с.: ил.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19. Лекарственные поражения печени: клин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ек. для врачей/ К.Л.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Райхельсон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Л.К.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Пальгова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Э.А.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Кондрашина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и др.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- 80 с.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Остеопороз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учеб.-метод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. пособие для врачей, клин. ординаторов и интернов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ост. А.М.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Мкртумян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Сост. Е.В. Бирюкова, Сост. Л.В.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Егшатян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Медфорум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- 162 с: ил.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21. Эндокринология. Фармакотерапия без ошибок: рук. для врачей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/ Р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ед. И.И. Дедов, Ред. Г.А. Мельниченко, Ред. М.В. Шестакова. - 2-е изд.,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М., 2018. - 696 с.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Полипрагмазия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в клинической практике: проблема и решения: учеб. пособие для врачей/ Ред. Д.А. Сычев. - 2-е изд.,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. и доп. - СПб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2018. - 272 с.: ил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23. Профессиональные болезни: [рук.]/ Ред. Н.А. Мухин, Ред. С.А. Бабанов.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- 576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>. - (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Б-ка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врача-специалиста).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24. Ревматология: учеб. пособие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/ Р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ед. А.А. Усанова.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- 408 с.: ил.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25. Стандарты медицинской помощи. Нефрология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/ 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ост. А.С. Дементьев, Сост. Н.И. Журавлева, Сост. С.Ю. Кочетков, Сост. Е.Ю.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Чепанова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- 224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(Стандарты медицинской помощи).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26. Стандарты медицинской помощи. Ревматология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/ 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ост. А.С. Дементьев, Сост. Н.И. Журавлева, Сост. С.Ю. Кочетков, Сост. Е.Ю.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Чепанова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- 512 с.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Хендерсон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Дж.М. Патофизиология органов пищеварения: [монография]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пер. с англ./ Дж. М.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Хендерсон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М.: Бином, 2018. - 272 с.: ил.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28. Ягода А.В. Руководство по клиническому мышлению для начинающих/ А.В. Ягода. - СПб., 2018. - 255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1704" w:rsidRPr="0048468D" w:rsidRDefault="00DF1704" w:rsidP="00DF1704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29. Якушин С.С. Инфаркт миокарда: [рук.]/ С.С. Якушин, Н.Н. Никулина, С.В. Селезнев. - 2-е изд.,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- 240 с.: ил. - (Б-ка врача-специалиста). </w:t>
      </w:r>
    </w:p>
    <w:p w:rsidR="00DF1704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30. Национальное руководство. Эндокринология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/ Р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ед. И.И. Дедов, Ред. Г.А. Мельниченко. - 2-е изд.,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- 1112 с.: ил. - (Национальные руководства). </w:t>
      </w:r>
    </w:p>
    <w:p w:rsidR="00DF1704" w:rsidRPr="0048468D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1704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Дополнительная 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1704" w:rsidRPr="0048468D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1. Острый панкреатит: учеб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>особ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./ Л.К. Куликов, Ю.А. Привалов, В.Ф.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Соботович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А.А. Смирнов; ИГМАПО - филиал ФГБОУ ДПО РМАНПО Минздрава России. - Иркутск, 2020. - 108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2. Интенсивная терапия / под ред. Б. Р. Гельфанда, И. Б.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Заболотских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2017.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3. Онучина, Е.В. Хронический гастрит: учеб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особие/ Е.В. Онучина; Иркут.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мед. акад.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последипл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образов. - Иркутск, 2017. - 52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4. Актуальные вопросы методологии социальной и профилактической медицины [Текст] : сб.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науч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ст. XIV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межрег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науч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>практ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20 апреля 2017 г. / ИГМАПО; Ред. А.Е.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Агапитов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Иркутск: [б. и.], 2017. - 140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Трофименко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И.Н.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Бронхоэктазы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: диагностика и лечение: учеб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особие/ И.Н.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Трофименко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; ИГМАПО - филиал ФГБОУ ДПО РМАНПО Минздрава РФ. - Иркутск, 2021. - 72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6. Основы восстановительной медицины и физиотерапии / Александров В.В. –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7. Информатика и медицинская статистика / под ред. Г. Н.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Царик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2017. </w:t>
      </w:r>
    </w:p>
    <w:p w:rsidR="00DF1704" w:rsidRPr="0048468D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Белялов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Ф.И. Лечение болезней в условиях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коморбидности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/ Ф.И.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Белялов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- 12-е изд.,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2022. - 560 с.: ил.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9. Протасов, К.В. Патофизиология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системы: учеб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>особ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Ч. 1/ К.В. Протасов; ИГМАПО - филиал ФГБОУ ДПО РМАНПО Минздрава России. - Иркутск, 2020. - 64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10. Протасов, К.В. Патофизиология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системы: учеб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особие. Ч. II/ К.В. Протасов; ИГМАПО - филиал ФГБОУ ДПО РМАНПО Минздрава РФ. - Иркутск, 2022. - 84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Белялов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Ф.И. Аритмии сердца/ Ф.И.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Белялов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- 8-е изд.,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2020. - 448 с: ил.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Белялов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Ф.И. Принятие решений и шкалы в кардиологии/ Ф.И.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Белялов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2020. - 80 с.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Белялов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Ф.И. Прогнозирование и шкалы в медицине: [монография]/ Ф.И.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Белялов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- 3-е изд.,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МЕДпресс-информ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2020. - 248 с: ил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Енисеева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, Е.С. Клапанные пороки сердца: диагностика и тактика ведения больных: учеб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>особ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./ Е.С.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Енисеева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; ИГМАПО - филиал ФГБОУ ДПО РМАНПО Минздрава России. - Иркутск, 2020. - 64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15. Протасов, К.В. Артериальная гипертензия: учеб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>особ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./ К.В. Протасов, А.А.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Дзизинский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; ИГМАПО - филиал ФГБОУ ДПО РМАНПО Минздрава России. - Иркутск, 2019. - 112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16. Михайлова Н.В. Жировая болезнь печени: учеб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>особ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./ Н.В. Михайлова, И.Л.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Петрунько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; ИГМАПО - филиал ФГБОУ ДПО РМАНПО Минздрава России. - Иркутск, 2020. - 64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Остеопороз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учеб.-метод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. пособие для врачей, клин. ординаторов и интернов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/ 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ост. А.М.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Мкртумян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Сост. Е.В. Бирюкова, Сост. Л.В.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Егшатян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Медфорум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2018. - 162 с: ил.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18. Черняк, Б.А. Лекарственно-индуцированные поражения легких: монография/ Б.А. Черняк, И.И.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Воржева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И.Н.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Трофименко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; ИГМАПО - филиал ФГБОУ ДПО РМАНПО Минздрава РФ. - Иркутск, 2018. - 196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Трофименко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И.Н.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Бронхоэктазы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: диагностика и лечение: учеб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особие/ И.Н.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Трофименко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; ИГМАПО - филиал ФГБОУ ДПО РМАНПО Минздрава РФ. - Иркутск, 2021. - 72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20. Национальное руководство. Гематология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/ Р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ед. О.А. Рукавицын.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2015. - 776 с. - (Национальные руководства)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21. Национальное руководство. Пульмонология: краткое изд./ Ред. А.Г.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Чучалин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>; Рос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еспираторное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об-во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2016. - 800 с. - (Национальные руководства).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22. Скорая медицинская помощь. Клинические рекомендации /под ред. С.Ф.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Багненко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2015.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23. Клинические рекомендации. Колопроктология / под ред. Ю. А.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Шелыгина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–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2017. - 560 с.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24. Казанцев В.А. Внебольничная пневмония: рук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практ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врачей/ В.А. Казанцев.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2016. - 1120с.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Гастроэзофагеальная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рефлюксная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болезнь: диагностика и лечение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/ Р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ед. Майкл Ф.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Ваези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2016. - 224 с.: ил.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Маев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И.В. Болезни желудка: [монография]/ И.В.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Маев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А.А. Самсонов, Д.Н. Андреев.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2015. - 976 с.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27. Функциональные расстройства желудочно-кишечного тракта. Практический подход на основе клинического опыта: пер. с англ./ Ред. Брайан Е.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Лэйси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Ред. Майкл Д.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Кроуэлл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Ред. Джон К.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ДиБайз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Ред. пер. С.В. Демичев.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2017. - 352 с.: ил.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28. Томилина Н.А. Хроническая болезнь почек. Избранные главы нефрологии/ Н.А. Томилина.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2017. - 512 с.: ил. </w:t>
      </w:r>
    </w:p>
    <w:p w:rsidR="00DF1704" w:rsidRPr="0048468D" w:rsidRDefault="00DF1704" w:rsidP="00DF170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29. Козловская (Лысенко) Л.В. Анемии: крат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ук./ Л.В. Козловская (Лысенко), Ю.С.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Милованов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; Ред. Н.А. Мухин.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2016. - 120 с.: ил. - (Б-ка врача-специалиста), </w:t>
      </w:r>
    </w:p>
    <w:p w:rsidR="00DF1704" w:rsidRPr="0048468D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68D">
        <w:rPr>
          <w:rFonts w:ascii="Times New Roman" w:hAnsi="Times New Roman" w:cs="Times New Roman"/>
          <w:color w:val="000000"/>
          <w:sz w:val="24"/>
          <w:szCs w:val="24"/>
        </w:rPr>
        <w:t>30. Клинические рекомендации. Нефрология</w:t>
      </w:r>
      <w:proofErr w:type="gram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/ Р</w:t>
      </w:r>
      <w:proofErr w:type="gram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ед. Е.М. Шилов, Ред. А.В. Смирнов, Ред. Н.Л. Козловская; Ассоциация нефрологов. - М.: </w:t>
      </w:r>
      <w:proofErr w:type="spellStart"/>
      <w:r w:rsidRPr="0048468D">
        <w:rPr>
          <w:rFonts w:ascii="Times New Roman" w:hAnsi="Times New Roman" w:cs="Times New Roman"/>
          <w:color w:val="000000"/>
          <w:sz w:val="24"/>
          <w:szCs w:val="24"/>
        </w:rPr>
        <w:t>ГЭОТАР-Медиа</w:t>
      </w:r>
      <w:proofErr w:type="spellEnd"/>
      <w:r w:rsidRPr="0048468D">
        <w:rPr>
          <w:rFonts w:ascii="Times New Roman" w:hAnsi="Times New Roman" w:cs="Times New Roman"/>
          <w:color w:val="000000"/>
          <w:sz w:val="24"/>
          <w:szCs w:val="24"/>
        </w:rPr>
        <w:t xml:space="preserve">, 2016. - 816 с. </w:t>
      </w:r>
    </w:p>
    <w:p w:rsidR="00DF1704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1704" w:rsidRPr="0048468D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43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Интернет-ресурсы: </w:t>
      </w:r>
    </w:p>
    <w:p w:rsidR="00DF1704" w:rsidRPr="00B201C1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Сайт Минздрава России </w:t>
      </w:r>
      <w:hyperlink r:id="rId9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https://www.rosminzdrav.ru/</w:t>
        </w:r>
      </w:hyperlink>
    </w:p>
    <w:p w:rsidR="00DF1704" w:rsidRPr="00B201C1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2.Сайт Государственного научно-исследовательского центра профилактической медицины </w:t>
      </w:r>
      <w:hyperlink r:id="rId10" w:history="1">
        <w:r w:rsidRPr="00B201C1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eastAsia="ru-RU"/>
          </w:rPr>
          <w:t>http://www.gnicpm.ru/</w:t>
        </w:r>
      </w:hyperlink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1704" w:rsidRPr="00B201C1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 Сайт Центрального НИИ эпидемиологии </w:t>
      </w:r>
      <w:hyperlink r:id="rId11" w:history="1">
        <w:r w:rsidRPr="00B201C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http://www.crie.ru/</w:t>
        </w:r>
      </w:hyperlink>
      <w:r w:rsidRPr="00B201C1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 xml:space="preserve"> </w:t>
      </w:r>
    </w:p>
    <w:p w:rsidR="00DF1704" w:rsidRPr="00B201C1" w:rsidRDefault="00DF1704" w:rsidP="00DF17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Сайт Института </w:t>
      </w:r>
      <w:proofErr w:type="spellStart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биорегуляции</w:t>
      </w:r>
      <w:proofErr w:type="spellEnd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геронтологии РАМН –</w:t>
      </w:r>
      <w:r w:rsidRPr="00B201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12" w:history="1">
        <w:r w:rsidRPr="00B201C1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eastAsia="ru-RU"/>
          </w:rPr>
          <w:t>http://gerontology.ru</w:t>
        </w:r>
      </w:hyperlink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704" w:rsidRPr="00B201C1" w:rsidRDefault="00DF1704" w:rsidP="00DF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Сайт Российского кардиологического научно-производственного комплекса </w:t>
      </w:r>
      <w:hyperlink r:id="rId13" w:history="1">
        <w:r w:rsidRPr="00B201C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</w:t>
        </w:r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ttp://cardioweb.ru/</w:t>
        </w:r>
      </w:hyperlink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Сайт Российской ассоциации специалистов функциональной диагностики  </w:t>
      </w:r>
      <w:hyperlink r:id="rId14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http://www.rasfd.com/</w:t>
        </w:r>
      </w:hyperlink>
    </w:p>
    <w:p w:rsidR="00DF1704" w:rsidRPr="00B201C1" w:rsidRDefault="00DF1704" w:rsidP="00DF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8.Сайт Российского общества </w:t>
      </w:r>
      <w:proofErr w:type="spellStart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холтеровского</w:t>
      </w:r>
      <w:proofErr w:type="spellEnd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электрофизиологии </w:t>
      </w:r>
      <w:hyperlink r:id="rId15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http://www.rohmine.org/</w:t>
        </w:r>
      </w:hyperlink>
    </w:p>
    <w:p w:rsidR="00DF1704" w:rsidRPr="00B201C1" w:rsidRDefault="00DF1704" w:rsidP="00DF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журнала «Вестник </w:t>
      </w:r>
      <w:proofErr w:type="spellStart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аритмологии</w:t>
      </w:r>
      <w:proofErr w:type="spellEnd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http://www.vestar.ru/</w:t>
      </w:r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10.Сайт научного общества нефрологов России  </w:t>
      </w:r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http://www.</w:t>
      </w:r>
      <w:proofErr w:type="spellStart"/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nonr</w:t>
      </w:r>
      <w:proofErr w:type="spellEnd"/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  <w:proofErr w:type="spellStart"/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ru</w:t>
      </w:r>
      <w:proofErr w:type="spellEnd"/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/</w:t>
      </w:r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11.Сайт российского общества урологов </w:t>
      </w:r>
      <w:hyperlink r:id="rId16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https://www.ooorou.ru/</w:t>
        </w:r>
      </w:hyperlink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12.Сайт ассоциации ревматологов России </w:t>
      </w:r>
      <w:hyperlink r:id="rId17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http://www.rheumatolog.ru/arr</w:t>
        </w:r>
      </w:hyperlink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13.Российское респираторное общество </w:t>
      </w:r>
      <w:hyperlink r:id="rId18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www.pulmonology.ru</w:t>
        </w:r>
      </w:hyperlink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14.Российская ассоциация эндокринологов </w:t>
      </w:r>
      <w:hyperlink r:id="rId19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https://rae-org.ru/</w:t>
        </w:r>
      </w:hyperlink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15.Российская ассоциация специалистов ультразвуковой диагностики </w:t>
      </w:r>
      <w:hyperlink r:id="rId20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www.rasudm.org/</w:t>
        </w:r>
      </w:hyperlink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 Российская ассоциация врачей лабораторной диагностики </w:t>
      </w:r>
      <w:hyperlink r:id="rId21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https://www.ramld.ru/</w:t>
        </w:r>
      </w:hyperlink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17.Сайт клинической лабораторной диагностики </w:t>
      </w:r>
      <w:hyperlink r:id="rId22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www.clinlab.info/</w:t>
        </w:r>
      </w:hyperlink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18.Сайт российской гастроэнтерологической ассоциации </w:t>
      </w:r>
      <w:hyperlink r:id="rId23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www.gastro.ru/</w:t>
        </w:r>
      </w:hyperlink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19.Сайт журнала «Российский журнал гастроэнтерологии, </w:t>
      </w:r>
      <w:proofErr w:type="spellStart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гепатологии</w:t>
      </w:r>
      <w:proofErr w:type="spellEnd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hyperlink r:id="rId24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www.gastro-j.ru/</w:t>
        </w:r>
      </w:hyperlink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20.Сайт журнала «Кардиоваскулярная терапия и профилактика» </w:t>
      </w:r>
      <w:proofErr w:type="spellStart"/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cardiovascular.elpub.ru</w:t>
      </w:r>
      <w:proofErr w:type="spellEnd"/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/</w:t>
      </w:r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21.Сайт журнала «Артериальная гипертензия» </w:t>
      </w:r>
      <w:proofErr w:type="spellStart"/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htn.almazovcentre.ru</w:t>
      </w:r>
      <w:proofErr w:type="spellEnd"/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/</w:t>
      </w:r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22.Сайт журнала «Российский кардиологический журнал» </w:t>
      </w:r>
      <w:proofErr w:type="spellStart"/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russjcardiol.elpub.ru</w:t>
      </w:r>
      <w:proofErr w:type="spellEnd"/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/</w:t>
      </w:r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23.Сайт Российского общества </w:t>
      </w:r>
      <w:proofErr w:type="spellStart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кардиосоматической</w:t>
      </w:r>
      <w:proofErr w:type="spellEnd"/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и вторичной профилактики</w:t>
      </w:r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 </w:t>
      </w:r>
      <w:hyperlink r:id="rId25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http://www.rosokr.ru/</w:t>
        </w:r>
      </w:hyperlink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Национальное гематологическое общество</w:t>
      </w:r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  <w:hyperlink r:id="rId26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https://npngo.ru</w:t>
        </w:r>
      </w:hyperlink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Сайт журнала «Вестник гематологии»</w:t>
      </w:r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  <w:hyperlink r:id="rId27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http://www.bloodscience.ru/</w:t>
        </w:r>
      </w:hyperlink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B201C1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Сайт журнала «Фармация и фармакология»</w:t>
      </w:r>
      <w:r w:rsidRPr="00B20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www.pharmpharm.ru</w:t>
      </w:r>
      <w:proofErr w:type="spellEnd"/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/</w:t>
      </w:r>
    </w:p>
    <w:p w:rsidR="00DF1704" w:rsidRPr="00B201C1" w:rsidRDefault="00DF1704" w:rsidP="00DF170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B2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27. Научно-образовательный интернет-портал  </w:t>
      </w:r>
      <w:hyperlink r:id="rId28" w:history="1">
        <w:r w:rsidRPr="00B201C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https://internist.ru/</w:t>
        </w:r>
      </w:hyperlink>
    </w:p>
    <w:p w:rsidR="00DF1704" w:rsidRPr="00B201C1" w:rsidRDefault="00DF1704" w:rsidP="00DF17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0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28. Первый медицинский интернет-канал </w:t>
      </w:r>
      <w:r w:rsidRPr="00B201C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hyperlink r:id="rId29" w:history="1">
        <w:r w:rsidRPr="00B201C1">
          <w:rPr>
            <w:rStyle w:val="a6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www.1med.tv/</w:t>
        </w:r>
      </w:hyperlink>
    </w:p>
    <w:p w:rsidR="00E93118" w:rsidRP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</w:t>
      </w:r>
      <w:r w:rsidR="00E050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очая программа учебного модуля 2</w:t>
      </w:r>
      <w:r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«Смежные дисциплины»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Цель модуля:</w:t>
      </w:r>
      <w:r w:rsidRPr="00E93118"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формирование профессиональной компетенции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профилактической деятельности (ПК-1; ПК-2; ПК-3; ПК-4),  лечебно-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диагностической деятельности 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(ПК-5; ПК-6; ПК-7; ПК-8), психолого-педагогической деятельности (ПК-9),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организационно-управленческой  деятельности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(ПК-10; ПК-11; ПК-12) врача-терапевта.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E93118" w:rsidRDefault="00E93118" w:rsidP="00E931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раб</w:t>
      </w:r>
      <w:r w:rsidR="00E050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очей программы учебного модуля 2</w:t>
      </w:r>
    </w:p>
    <w:p w:rsidR="00900085" w:rsidRDefault="00900085" w:rsidP="009000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FE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межные</w:t>
      </w:r>
      <w:r w:rsidRPr="009F40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900085" w:rsidRDefault="00900085" w:rsidP="009000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4897"/>
        <w:gridCol w:w="1835"/>
        <w:gridCol w:w="1893"/>
      </w:tblGrid>
      <w:tr w:rsidR="00900085" w:rsidTr="008A0436">
        <w:tc>
          <w:tcPr>
            <w:tcW w:w="946" w:type="dxa"/>
          </w:tcPr>
          <w:p w:rsidR="00900085" w:rsidRPr="00FE012A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0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97" w:type="dxa"/>
          </w:tcPr>
          <w:p w:rsidR="00900085" w:rsidRPr="00FE012A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0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Наименования, тем, элементов</w:t>
            </w:r>
          </w:p>
        </w:tc>
        <w:tc>
          <w:tcPr>
            <w:tcW w:w="1835" w:type="dxa"/>
          </w:tcPr>
          <w:p w:rsidR="00900085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893" w:type="dxa"/>
          </w:tcPr>
          <w:p w:rsidR="00900085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00085" w:rsidTr="008A04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900085" w:rsidRDefault="00900085" w:rsidP="008A0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0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006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Онкология</w:t>
            </w:r>
          </w:p>
        </w:tc>
      </w:tr>
      <w:tr w:rsidR="00900085" w:rsidTr="008A0436">
        <w:tc>
          <w:tcPr>
            <w:tcW w:w="9571" w:type="dxa"/>
            <w:gridSpan w:val="4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2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Необходимые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знания, </w:t>
            </w:r>
            <w:r w:rsidRPr="00BE42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897" w:type="dxa"/>
          </w:tcPr>
          <w:p w:rsidR="00900085" w:rsidRPr="00E87F9F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87F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Основы социальной гигиены и организации онкологической помощи в РФ</w:t>
            </w:r>
          </w:p>
        </w:tc>
        <w:tc>
          <w:tcPr>
            <w:tcW w:w="1835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ПК-1, ПК-2, ПК-10, ПК-11 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4897" w:type="dxa"/>
          </w:tcPr>
          <w:p w:rsidR="00900085" w:rsidRPr="00600629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FF4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оказания медицинской помощи населению по профилю «Онкология»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(Приказы)</w:t>
            </w:r>
          </w:p>
        </w:tc>
        <w:tc>
          <w:tcPr>
            <w:tcW w:w="1835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ПК-1, ПК-2, ПК-10, ПК-11 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897" w:type="dxa"/>
          </w:tcPr>
          <w:p w:rsidR="00900085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7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r w:rsidRPr="00E87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оказания паллиативной медицин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помощи взрослому населению</w:t>
            </w:r>
          </w:p>
        </w:tc>
        <w:tc>
          <w:tcPr>
            <w:tcW w:w="1835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ПК-1, ПК-2, ПК-10, ПК-11 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4897" w:type="dxa"/>
          </w:tcPr>
          <w:p w:rsidR="00900085" w:rsidRPr="00E87F9F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работы </w:t>
            </w:r>
            <w:r w:rsidRPr="00E87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смотрового кабинета поликлиники, как этапа в организации профилактических мероприятий, направленных на совершенствование онкологической помощи населению</w:t>
            </w:r>
          </w:p>
        </w:tc>
        <w:tc>
          <w:tcPr>
            <w:tcW w:w="1835" w:type="dxa"/>
          </w:tcPr>
          <w:p w:rsidR="00900085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ПК-1, ПК-2, ПК-10, ПК-11 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4897" w:type="dxa"/>
          </w:tcPr>
          <w:p w:rsidR="00900085" w:rsidRPr="00E87F9F" w:rsidRDefault="00900085" w:rsidP="008A043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87F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Методы диагностики в клинической онкологии. Общие принципы лечения злокачественных опухолей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900085" w:rsidRDefault="00900085" w:rsidP="008A0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0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006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Медицина чрезвычайных ситуаций</w:t>
            </w:r>
          </w:p>
        </w:tc>
      </w:tr>
      <w:tr w:rsidR="00900085" w:rsidTr="008A0436">
        <w:tc>
          <w:tcPr>
            <w:tcW w:w="9571" w:type="dxa"/>
            <w:gridSpan w:val="4"/>
          </w:tcPr>
          <w:p w:rsidR="00900085" w:rsidRPr="00E87F9F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7F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Необходимые знания, умения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4897" w:type="dxa"/>
          </w:tcPr>
          <w:p w:rsidR="00900085" w:rsidRPr="00E87F9F" w:rsidRDefault="00900085" w:rsidP="008A043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Принципы</w:t>
            </w:r>
            <w:r w:rsidRPr="00E87F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организации Всероссийской службы медицины катастроф. 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ПК-10, ПК-12, ПК-7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97" w:type="dxa"/>
          </w:tcPr>
          <w:p w:rsidR="00900085" w:rsidRPr="00600629" w:rsidRDefault="00900085" w:rsidP="008A043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негативного воздействия чрезвычайных ситуаций на человека.</w:t>
            </w:r>
          </w:p>
        </w:tc>
        <w:tc>
          <w:tcPr>
            <w:tcW w:w="1835" w:type="dxa"/>
          </w:tcPr>
          <w:p w:rsidR="00900085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97" w:type="dxa"/>
          </w:tcPr>
          <w:p w:rsidR="00900085" w:rsidRPr="00600629" w:rsidRDefault="00900085" w:rsidP="008A043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Поражающие факторы источников чрезвычайных ситуаций природного, техногенного, военного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</w:tcPr>
          <w:p w:rsidR="00900085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4897" w:type="dxa"/>
          </w:tcPr>
          <w:p w:rsidR="00900085" w:rsidRPr="00E87F9F" w:rsidRDefault="00900085" w:rsidP="008A0436">
            <w:pPr>
              <w:ind w:firstLine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Принципы</w:t>
            </w:r>
            <w:r w:rsidRPr="00E87F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 оказания медицинской помощи при неотложных и критических состояниях, внезапных заболеваниях в чрезвычайных ситуациях</w:t>
            </w:r>
            <w:r w:rsidRPr="00E87F9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ПК-3,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ПК-10,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900085" w:rsidRDefault="00900085" w:rsidP="008A0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0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006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ВИЧ</w:t>
            </w:r>
          </w:p>
        </w:tc>
      </w:tr>
      <w:tr w:rsidR="00900085" w:rsidTr="008A0436">
        <w:tc>
          <w:tcPr>
            <w:tcW w:w="9571" w:type="dxa"/>
            <w:gridSpan w:val="4"/>
          </w:tcPr>
          <w:p w:rsidR="00900085" w:rsidRPr="00065FB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F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Необходимые знания, умения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4897" w:type="dxa"/>
          </w:tcPr>
          <w:p w:rsidR="00900085" w:rsidRPr="00065FB6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65F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Принципы организации медицинской помощи пациентам с ВИЧ-инфекцией в РФ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ПК-2,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ПК-10 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</w:rPr>
              <w:t>.3.1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97" w:type="dxa"/>
          </w:tcPr>
          <w:p w:rsidR="00900085" w:rsidRPr="00600629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документы по оказанию</w:t>
            </w:r>
            <w:r w:rsidRPr="0006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медицинской помощи пациентам с ВИЧ-инфекцией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(санитарные правила и нормы, порядки, клинические рекомендации) 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ПК-2,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ПК-10 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897" w:type="dxa"/>
          </w:tcPr>
          <w:p w:rsidR="00900085" w:rsidRPr="00065FB6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65F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Принципы диагностики и лечения ВИЧ </w:t>
            </w:r>
            <w:r w:rsidRPr="00065F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инфекции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ПК-2,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2.3.2.1</w:t>
            </w:r>
          </w:p>
        </w:tc>
        <w:tc>
          <w:tcPr>
            <w:tcW w:w="4897" w:type="dxa"/>
          </w:tcPr>
          <w:p w:rsidR="00900085" w:rsidRPr="00600629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Этиология,  патогенез, диагностика, классификация ВИЧ-инфекции. 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ПК-2,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 ПК-6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2.3.2.2</w:t>
            </w:r>
          </w:p>
        </w:tc>
        <w:tc>
          <w:tcPr>
            <w:tcW w:w="4897" w:type="dxa"/>
          </w:tcPr>
          <w:p w:rsidR="00900085" w:rsidRPr="00600629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Клиническая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ммунологическая характеристика стадий ВИЧ-инфекции.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 ПК-6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2.3.2.3</w:t>
            </w:r>
          </w:p>
        </w:tc>
        <w:tc>
          <w:tcPr>
            <w:tcW w:w="4897" w:type="dxa"/>
          </w:tcPr>
          <w:p w:rsidR="00900085" w:rsidRPr="00600629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Вторичные и оппортунистические заболевания при ВИЧ-инфекции.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 ПК-6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897" w:type="dxa"/>
          </w:tcPr>
          <w:p w:rsidR="00900085" w:rsidRPr="0071708A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170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Организация работы в медицинских организациях с ВИЧ-инфицированными пациентами</w:t>
            </w:r>
            <w:proofErr w:type="gramStart"/>
            <w:r w:rsidRPr="007170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ПК-2,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ПК-10 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900085" w:rsidRPr="00600629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Скрининг на ВИЧ-инфекцию, группы риска</w:t>
            </w:r>
            <w:proofErr w:type="gramStart"/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ВИЧ-инфекции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ПК-2,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ПК-10 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900085" w:rsidRPr="00600629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испансерно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пациентов с ВИЧ-инфекцией.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900085" w:rsidRDefault="00900085" w:rsidP="008A0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00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006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Фтизиатрия</w:t>
            </w:r>
          </w:p>
        </w:tc>
      </w:tr>
      <w:tr w:rsidR="00900085" w:rsidTr="008A0436">
        <w:tc>
          <w:tcPr>
            <w:tcW w:w="9571" w:type="dxa"/>
            <w:gridSpan w:val="4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F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Необходимые знания, умения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897" w:type="dxa"/>
          </w:tcPr>
          <w:p w:rsidR="00900085" w:rsidRPr="00065FB6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65F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Принципы организации медицинской помощи пациентам с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туберкулезом</w:t>
            </w:r>
            <w:r w:rsidRPr="00065F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 РФ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ПК-2,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ПК-10 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2.4.1.1</w:t>
            </w:r>
          </w:p>
        </w:tc>
        <w:tc>
          <w:tcPr>
            <w:tcW w:w="4897" w:type="dxa"/>
          </w:tcPr>
          <w:p w:rsidR="00900085" w:rsidRPr="00600629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документы по оказанию</w:t>
            </w:r>
            <w:r w:rsidRPr="0006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медицинской помощи пациентам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туберкулезом (санитарные правила и нормы, порядки, клинические рекомендации) 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ПК-2,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ПК-10 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897" w:type="dxa"/>
          </w:tcPr>
          <w:p w:rsidR="00900085" w:rsidRPr="002276F9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65F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Принципы диагностики и лечения</w:t>
            </w:r>
            <w:r w:rsidRPr="002276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туберкулеза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 ПК-2, ПК-3, ПК-5, ПК-6, ПК-8, 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ПК-10 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</w:rPr>
              <w:t>.4.2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97" w:type="dxa"/>
          </w:tcPr>
          <w:p w:rsidR="00900085" w:rsidRPr="00600629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Туберкулез легких у взрослых и детей. 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 ПК-2, ПК-3, ПК-5, ПК-6, ПК-8, 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ПК-10 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946" w:type="dxa"/>
          </w:tcPr>
          <w:p w:rsidR="00900085" w:rsidRPr="00600629" w:rsidRDefault="00900085" w:rsidP="008A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</w:rPr>
              <w:t>.4.2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97" w:type="dxa"/>
          </w:tcPr>
          <w:p w:rsidR="00900085" w:rsidRPr="00600629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Внелегочны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формы</w:t>
            </w:r>
            <w:r w:rsidRPr="00600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туберкулез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835" w:type="dxa"/>
          </w:tcPr>
          <w:p w:rsidR="00900085" w:rsidRPr="00057EB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 ПК-2, ПК-3, ПК-5, ПК-6, ПК-8,  </w:t>
            </w: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ПК-10 </w:t>
            </w:r>
          </w:p>
        </w:tc>
        <w:tc>
          <w:tcPr>
            <w:tcW w:w="1893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</w:tbl>
    <w:p w:rsidR="00E93118" w:rsidRP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Образовательные технологии: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</w:t>
      </w:r>
      <w:r w:rsidR="00900085">
        <w:rPr>
          <w:rFonts w:ascii="Times New Roman" w:eastAsia="Calibri" w:hAnsi="Times New Roman" w:cs="Times New Roman"/>
          <w:sz w:val="24"/>
          <w:szCs w:val="24"/>
          <w:lang w:eastAsia="ru-RU"/>
        </w:rPr>
        <w:t>зации освоения учебного модуля 2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«Смежные дисциплины» 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Фонд оценочных средств:</w:t>
      </w:r>
      <w:r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тестовые задания и </w:t>
      </w:r>
      <w:r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адачи по проверке компетенций </w:t>
      </w:r>
      <w:proofErr w:type="spellStart"/>
      <w:proofErr w:type="gramStart"/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компетенций</w:t>
      </w:r>
      <w:proofErr w:type="spellEnd"/>
      <w:proofErr w:type="gramEnd"/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 профилактической деятельности (ПК-1; ПК-2; ПК-3; ПК-4; ПК-9), 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диагностической деятельности 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(ПК-5), лечебной деятельности (ПК-6; ПК-8; ПК-12), психолого-педагогической деятельности (ПК-7),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организационно-управленческой  деятельности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(ПК-7; ПК-10; ПК-11) врача-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терапевта.</w:t>
      </w:r>
    </w:p>
    <w:p w:rsid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Форма промежуточной аттестации по модулю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 предусмотрена (на выбор образовательной организации).</w:t>
      </w:r>
    </w:p>
    <w:p w:rsidR="00E86F20" w:rsidRDefault="00E86F20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6F20" w:rsidRPr="00E86F20" w:rsidRDefault="00E86F20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86F20" w:rsidRPr="00E86F20" w:rsidRDefault="00E86F20" w:rsidP="00E86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F2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Литература </w:t>
      </w:r>
      <w:r w:rsidRPr="00E86F20">
        <w:rPr>
          <w:rFonts w:ascii="Times New Roman" w:hAnsi="Times New Roman" w:cs="Times New Roman"/>
          <w:i/>
          <w:color w:val="000000"/>
          <w:sz w:val="24"/>
          <w:szCs w:val="24"/>
        </w:rPr>
        <w:t>к учебному модулю  «Смежные дисциплины»</w:t>
      </w:r>
    </w:p>
    <w:p w:rsidR="00E86F20" w:rsidRDefault="00E86F20" w:rsidP="00E8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E86F20" w:rsidRPr="007B4087" w:rsidRDefault="00E86F20" w:rsidP="00E86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Национальное руководство по лучевой диагностике и терапии. Лучевая диагностика  органов грудной клетки</w:t>
      </w:r>
      <w:proofErr w:type="gram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 Р</w:t>
      </w:r>
      <w:proofErr w:type="gram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ед. С.К. Терновой, Ред. В.Н. Троян, Ред. А.И. Шех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тер. - 584 с. </w:t>
      </w:r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М.: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ГЭОТАР-Медиа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2014</w:t>
      </w:r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</w:p>
    <w:p w:rsidR="00E86F20" w:rsidRPr="007B4087" w:rsidRDefault="00E86F20" w:rsidP="00E86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</w:t>
      </w:r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Амбулаторно-поликлиническая онкология/ Ш.Х. Ганцев, В.В.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Старинский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И.Р. Рахматуллина и др. - 448 с.: ил. - (Б-ка врача-специалиста) </w:t>
      </w:r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М.: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ГЭОТАР-Медиа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2012</w:t>
      </w:r>
    </w:p>
    <w:p w:rsidR="00E86F20" w:rsidRPr="007B4087" w:rsidRDefault="00E86F20" w:rsidP="00E8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7B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Национальное руководство по</w:t>
      </w:r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лучевой диагностике и терапии. Лучевая диагностика  органов грудной клетки</w:t>
      </w:r>
      <w:proofErr w:type="gram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/ Р</w:t>
      </w:r>
      <w:proofErr w:type="gram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С.К. Терновой, Ред. В.Н. Троян, Ред. А.И. Шехтер. -  2014. – 584 с.</w:t>
      </w:r>
    </w:p>
    <w:p w:rsidR="00E86F20" w:rsidRDefault="00E86F20" w:rsidP="00E86F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4. </w:t>
      </w:r>
      <w:r w:rsidRPr="007B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Фтизиатрия</w:t>
      </w:r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учеб./ В.Ю. Мишин, С.П. </w:t>
      </w:r>
      <w:proofErr w:type="spell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Завражнов</w:t>
      </w:r>
      <w:proofErr w:type="spell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Митронин</w:t>
      </w:r>
      <w:proofErr w:type="spell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Ю.Г. Григорьев. - 2-е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6F20" w:rsidRPr="007B4087" w:rsidRDefault="00E86F20" w:rsidP="00E86F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изд., </w:t>
      </w:r>
      <w:proofErr w:type="spell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</w:t>
      </w:r>
      <w:proofErr w:type="spell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- 520 с.: ил.</w:t>
      </w:r>
    </w:p>
    <w:p w:rsidR="00E86F20" w:rsidRDefault="00E86F20" w:rsidP="00E86F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5. </w:t>
      </w:r>
      <w:r w:rsidRPr="007B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Воробьева, О.А.</w:t>
      </w:r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Лекарственная устойчивость микобактерий туберкулеза: учеб</w:t>
      </w:r>
      <w:proofErr w:type="gram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6F20" w:rsidRDefault="00E86F20" w:rsidP="00E86F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Воробьева, Е.Ю. Зоркальцева; Иркут</w:t>
      </w:r>
      <w:proofErr w:type="gram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акад. </w:t>
      </w:r>
      <w:proofErr w:type="spell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последипл</w:t>
      </w:r>
      <w:proofErr w:type="spell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образов. - Иркутск,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F20" w:rsidRPr="007B4087" w:rsidRDefault="00E86F20" w:rsidP="00E86F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2017. - 60 с.</w:t>
      </w:r>
    </w:p>
    <w:p w:rsidR="00E86F20" w:rsidRPr="00FE1609" w:rsidRDefault="00E86F20" w:rsidP="00E8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FE1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Толстых, А.С.</w:t>
      </w:r>
      <w:r w:rsidRPr="00FE1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случаи построения диагноза туберкулеза органов дыхания: метод</w:t>
      </w:r>
      <w:proofErr w:type="gramStart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ек./ А.С. Толстых, С.Н. </w:t>
      </w:r>
      <w:proofErr w:type="spellStart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Шугаева</w:t>
      </w:r>
      <w:proofErr w:type="spellEnd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>; Иркут</w:t>
      </w:r>
      <w:proofErr w:type="gramStart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акад. </w:t>
      </w:r>
      <w:proofErr w:type="spellStart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последипл</w:t>
      </w:r>
      <w:proofErr w:type="spellEnd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образов. - Иркутск, 2016. - 24 </w:t>
      </w:r>
      <w:proofErr w:type="gramStart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1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F20" w:rsidRDefault="00E86F20" w:rsidP="00E86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7B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Толстых, А.С.</w:t>
      </w:r>
      <w:r w:rsidRPr="007B4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Противотуберкулезные лекарственные препараты и режимы химиотерапии туберкулеза: </w:t>
      </w:r>
      <w:proofErr w:type="spell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в 2-х ч./ А.С. Толстых, Е.Ю. </w:t>
      </w:r>
      <w:proofErr w:type="spell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Зоркальцева</w:t>
      </w:r>
      <w:proofErr w:type="spell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 </w:t>
      </w:r>
      <w:proofErr w:type="spell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Шугаева</w:t>
      </w:r>
      <w:proofErr w:type="spell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; Иркут</w:t>
      </w:r>
      <w:proofErr w:type="gram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акад. </w:t>
      </w:r>
      <w:proofErr w:type="spellStart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последипл</w:t>
      </w:r>
      <w:proofErr w:type="spellEnd"/>
      <w:r w:rsidRPr="007B40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образов. - Иркутск, 2016. – Ч. 1. – 60 с.; Ч. 2. – 40 с</w:t>
      </w:r>
    </w:p>
    <w:p w:rsidR="00E86F20" w:rsidRPr="007B4087" w:rsidRDefault="00E86F20" w:rsidP="00E86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</w:t>
      </w:r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Клинические рекомендации. Скорая медицинская помощь</w:t>
      </w:r>
      <w:proofErr w:type="gram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 Р</w:t>
      </w:r>
      <w:proofErr w:type="gram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ед. С.Ф.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Багненко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- М.: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ГЭОТАР-Медиа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2015. - 872 с.  </w:t>
      </w:r>
    </w:p>
    <w:p w:rsidR="00E86F20" w:rsidRDefault="00E86F20" w:rsidP="00E86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</w:t>
      </w:r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Национальное руководство. Скорая медицинская помощь</w:t>
      </w:r>
      <w:proofErr w:type="gram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 Р</w:t>
      </w:r>
      <w:proofErr w:type="gram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ед. С.Ф.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Багненко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Ред. М.Ш.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Хубутия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Ред. А.Г. Мирошниченко, Ред. И.П.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Миннулина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- М.: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ГЭОТАР-Медиа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2015. - 888 с.: ил. - (Национальные руководства).  </w:t>
      </w:r>
    </w:p>
    <w:p w:rsidR="00E86F20" w:rsidRPr="007B4087" w:rsidRDefault="00E86F20" w:rsidP="00E86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10.</w:t>
      </w:r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Патология [Электронный ресурс]</w:t>
      </w:r>
      <w:proofErr w:type="gram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руководство / Под ред. В. С.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Паукова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М. А.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Пальцева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Э. Г.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Улумбекова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- 2-е изд.,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и доп. - М. :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ГЭОТАР-Медиа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2015.</w:t>
      </w:r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М.: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ГЭОТАР-Медиа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2015</w:t>
      </w:r>
    </w:p>
    <w:p w:rsidR="00E86F20" w:rsidRDefault="00E86F20" w:rsidP="00E86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11.</w:t>
      </w:r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Цитология. Функциональная ультраструктура клетки. Атлас [Электронный ресурс] /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Банин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В.В. - М.</w:t>
      </w:r>
      <w:proofErr w:type="gram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ГЭОТАР-Медиа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2015.</w:t>
      </w:r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М.: </w:t>
      </w:r>
      <w:proofErr w:type="spellStart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ГЭОТАР-Медиа</w:t>
      </w:r>
      <w:proofErr w:type="spellEnd"/>
      <w:r w:rsidRPr="007B40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2015</w:t>
      </w:r>
    </w:p>
    <w:p w:rsidR="00E86F20" w:rsidRDefault="00E86F20" w:rsidP="00E86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12. </w:t>
      </w:r>
      <w:r w:rsidRPr="003B7967">
        <w:rPr>
          <w:rFonts w:ascii="Times New Roman" w:hAnsi="Times New Roman"/>
          <w:bCs/>
          <w:sz w:val="24"/>
          <w:szCs w:val="24"/>
        </w:rPr>
        <w:t>Горбачева, С.М</w:t>
      </w:r>
      <w:r w:rsidRPr="003B7967">
        <w:rPr>
          <w:rFonts w:ascii="Times New Roman" w:hAnsi="Times New Roman"/>
          <w:sz w:val="24"/>
          <w:szCs w:val="24"/>
        </w:rPr>
        <w:t xml:space="preserve">. Неотложная медицинская помощь: учебное пособие для </w:t>
      </w:r>
      <w:proofErr w:type="spellStart"/>
      <w:r w:rsidRPr="003B7967">
        <w:rPr>
          <w:rFonts w:ascii="Times New Roman" w:hAnsi="Times New Roman"/>
          <w:sz w:val="24"/>
          <w:szCs w:val="24"/>
        </w:rPr>
        <w:t>послевуз</w:t>
      </w:r>
      <w:proofErr w:type="spellEnd"/>
      <w:r w:rsidRPr="003B7967">
        <w:rPr>
          <w:rFonts w:ascii="Times New Roman" w:hAnsi="Times New Roman"/>
          <w:sz w:val="24"/>
          <w:szCs w:val="24"/>
        </w:rPr>
        <w:t xml:space="preserve">. образования врачей/ С.М. Горбачева, А.В. </w:t>
      </w:r>
      <w:proofErr w:type="spellStart"/>
      <w:r w:rsidRPr="003B7967">
        <w:rPr>
          <w:rFonts w:ascii="Times New Roman" w:hAnsi="Times New Roman"/>
          <w:sz w:val="24"/>
          <w:szCs w:val="24"/>
        </w:rPr>
        <w:t>Дац</w:t>
      </w:r>
      <w:proofErr w:type="spellEnd"/>
      <w:r w:rsidRPr="003B7967">
        <w:rPr>
          <w:rFonts w:ascii="Times New Roman" w:hAnsi="Times New Roman"/>
          <w:sz w:val="24"/>
          <w:szCs w:val="24"/>
        </w:rPr>
        <w:t xml:space="preserve">, Л.С. </w:t>
      </w:r>
      <w:proofErr w:type="spellStart"/>
      <w:r w:rsidRPr="003B7967">
        <w:rPr>
          <w:rFonts w:ascii="Times New Roman" w:hAnsi="Times New Roman"/>
          <w:sz w:val="24"/>
          <w:szCs w:val="24"/>
        </w:rPr>
        <w:t>Дац</w:t>
      </w:r>
      <w:proofErr w:type="spellEnd"/>
      <w:r w:rsidRPr="003B7967">
        <w:rPr>
          <w:rFonts w:ascii="Times New Roman" w:hAnsi="Times New Roman"/>
          <w:sz w:val="24"/>
          <w:szCs w:val="24"/>
        </w:rPr>
        <w:t>; Иркут</w:t>
      </w:r>
      <w:proofErr w:type="gramStart"/>
      <w:r w:rsidRPr="003B7967">
        <w:rPr>
          <w:rFonts w:ascii="Times New Roman" w:hAnsi="Times New Roman"/>
          <w:sz w:val="24"/>
          <w:szCs w:val="24"/>
        </w:rPr>
        <w:t>.</w:t>
      </w:r>
      <w:proofErr w:type="gramEnd"/>
      <w:r w:rsidRPr="003B7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B7967">
        <w:rPr>
          <w:rFonts w:ascii="Times New Roman" w:hAnsi="Times New Roman"/>
          <w:sz w:val="24"/>
          <w:szCs w:val="24"/>
        </w:rPr>
        <w:t>г</w:t>
      </w:r>
      <w:proofErr w:type="gramEnd"/>
      <w:r w:rsidRPr="003B7967">
        <w:rPr>
          <w:rFonts w:ascii="Times New Roman" w:hAnsi="Times New Roman"/>
          <w:sz w:val="24"/>
          <w:szCs w:val="24"/>
        </w:rPr>
        <w:t>ос</w:t>
      </w:r>
      <w:proofErr w:type="spellEnd"/>
      <w:r w:rsidRPr="003B7967">
        <w:rPr>
          <w:rFonts w:ascii="Times New Roman" w:hAnsi="Times New Roman"/>
          <w:sz w:val="24"/>
          <w:szCs w:val="24"/>
        </w:rPr>
        <w:t xml:space="preserve">. мед. акад. </w:t>
      </w:r>
      <w:proofErr w:type="spellStart"/>
      <w:r w:rsidRPr="003B7967">
        <w:rPr>
          <w:rFonts w:ascii="Times New Roman" w:hAnsi="Times New Roman"/>
          <w:sz w:val="24"/>
          <w:szCs w:val="24"/>
        </w:rPr>
        <w:t>последипл</w:t>
      </w:r>
      <w:proofErr w:type="spellEnd"/>
      <w:r w:rsidRPr="003B7967">
        <w:rPr>
          <w:rFonts w:ascii="Times New Roman" w:hAnsi="Times New Roman"/>
          <w:sz w:val="24"/>
          <w:szCs w:val="24"/>
        </w:rPr>
        <w:t xml:space="preserve">. образования. - Иркутск, 2013. - 64 </w:t>
      </w:r>
      <w:proofErr w:type="gramStart"/>
      <w:r w:rsidRPr="003B7967">
        <w:rPr>
          <w:rFonts w:ascii="Times New Roman" w:hAnsi="Times New Roman"/>
          <w:sz w:val="24"/>
          <w:szCs w:val="24"/>
        </w:rPr>
        <w:t>с</w:t>
      </w:r>
      <w:proofErr w:type="gramEnd"/>
      <w:r w:rsidRPr="003B7967">
        <w:rPr>
          <w:rFonts w:ascii="Times New Roman" w:hAnsi="Times New Roman"/>
          <w:sz w:val="24"/>
          <w:szCs w:val="24"/>
        </w:rPr>
        <w:t>.</w:t>
      </w:r>
    </w:p>
    <w:p w:rsidR="00E93118" w:rsidRP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505C" w:rsidRDefault="00E0505C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E93118"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Рабочая программа учебного модуля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="00E93118"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E93118" w:rsidRPr="00E93118" w:rsidRDefault="00E0505C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E93118"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E93118" w:rsidRPr="00E931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Обучающий симуляционный курс</w:t>
      </w:r>
      <w:r w:rsidR="00E93118"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93118" w:rsidRPr="00900085" w:rsidRDefault="00E93118" w:rsidP="00900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Цель модуля: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формирование профессиональной компетенции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диагностической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деятельности 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(ПК-5), лечебной деятельности (ПК-6),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организационно-управленческой  деятельности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(ПК-10) врача-</w:t>
      </w:r>
      <w:r w:rsidRPr="00E9311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терапевта.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раб</w:t>
      </w:r>
      <w:r w:rsidR="00E050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очей программы учебного модуля 3</w:t>
      </w:r>
    </w:p>
    <w:p w:rsidR="00900085" w:rsidRDefault="00900085" w:rsidP="009000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8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 симуляционный курс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900085" w:rsidRDefault="00900085" w:rsidP="009000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6"/>
        <w:gridCol w:w="5194"/>
        <w:gridCol w:w="1842"/>
        <w:gridCol w:w="1659"/>
      </w:tblGrid>
      <w:tr w:rsidR="00900085" w:rsidTr="008A0436">
        <w:tc>
          <w:tcPr>
            <w:tcW w:w="876" w:type="dxa"/>
          </w:tcPr>
          <w:p w:rsidR="00900085" w:rsidRPr="00FE012A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0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94" w:type="dxa"/>
          </w:tcPr>
          <w:p w:rsidR="00900085" w:rsidRPr="00FE012A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0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Наименования, тем, элементов</w:t>
            </w:r>
          </w:p>
        </w:tc>
        <w:tc>
          <w:tcPr>
            <w:tcW w:w="1842" w:type="dxa"/>
          </w:tcPr>
          <w:p w:rsidR="00900085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59" w:type="dxa"/>
          </w:tcPr>
          <w:p w:rsidR="00900085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00085" w:rsidTr="008A04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900085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  Обучающий симуляционный курс</w:t>
            </w:r>
          </w:p>
        </w:tc>
      </w:tr>
      <w:tr w:rsidR="00900085" w:rsidTr="008A0436">
        <w:tc>
          <w:tcPr>
            <w:tcW w:w="9571" w:type="dxa"/>
            <w:gridSpan w:val="4"/>
            <w:shd w:val="clear" w:color="auto" w:fill="auto"/>
          </w:tcPr>
          <w:p w:rsidR="00900085" w:rsidRPr="00881789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17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Необходимые умения, навыки</w:t>
            </w:r>
          </w:p>
        </w:tc>
      </w:tr>
      <w:tr w:rsidR="00900085" w:rsidTr="008A0436">
        <w:tc>
          <w:tcPr>
            <w:tcW w:w="876" w:type="dxa"/>
          </w:tcPr>
          <w:p w:rsidR="00900085" w:rsidRPr="00746E79" w:rsidRDefault="00900085" w:rsidP="008A0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7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4" w:type="dxa"/>
          </w:tcPr>
          <w:p w:rsidR="00900085" w:rsidRPr="00881789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8178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Сердечно-легочная реанимация</w:t>
            </w:r>
          </w:p>
        </w:tc>
        <w:tc>
          <w:tcPr>
            <w:tcW w:w="1842" w:type="dxa"/>
          </w:tcPr>
          <w:p w:rsidR="00900085" w:rsidRPr="00CD17C4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ПК-3, </w:t>
            </w:r>
            <w:r w:rsidRPr="00CD1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 ПК-7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ПК-10, ПК-12</w:t>
            </w:r>
          </w:p>
        </w:tc>
        <w:tc>
          <w:tcPr>
            <w:tcW w:w="1659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876" w:type="dxa"/>
          </w:tcPr>
          <w:p w:rsidR="00900085" w:rsidRPr="00746E79" w:rsidRDefault="00900085" w:rsidP="008A0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79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94" w:type="dxa"/>
          </w:tcPr>
          <w:p w:rsidR="00900085" w:rsidRPr="00881789" w:rsidRDefault="00900085" w:rsidP="008A043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8178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Обучающий симуляционный курс в формировании профессиональных навыков по специальности </w:t>
            </w:r>
            <w:r w:rsidRPr="0088178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1842" w:type="dxa"/>
          </w:tcPr>
          <w:p w:rsidR="00900085" w:rsidRPr="00CD17C4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ПК-3, </w:t>
            </w:r>
            <w:r w:rsidRPr="00CD1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 ПК-7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ПК-10, ПК-12</w:t>
            </w:r>
          </w:p>
        </w:tc>
        <w:tc>
          <w:tcPr>
            <w:tcW w:w="1659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rPr>
          <w:trHeight w:val="676"/>
        </w:trPr>
        <w:tc>
          <w:tcPr>
            <w:tcW w:w="876" w:type="dxa"/>
          </w:tcPr>
          <w:p w:rsidR="00900085" w:rsidRPr="00BE72FF" w:rsidRDefault="00900085" w:rsidP="008A0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2FF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194" w:type="dxa"/>
          </w:tcPr>
          <w:p w:rsidR="00900085" w:rsidRPr="00BE72FF" w:rsidRDefault="00900085" w:rsidP="008A0436">
            <w:pPr>
              <w:rPr>
                <w:rFonts w:ascii="Times New Roman" w:hAnsi="Times New Roman" w:cs="Times New Roman"/>
              </w:rPr>
            </w:pPr>
            <w:proofErr w:type="spellStart"/>
            <w:r w:rsidRPr="00BE72FF">
              <w:rPr>
                <w:rFonts w:ascii="Times New Roman" w:hAnsi="Times New Roman" w:cs="Times New Roman"/>
              </w:rPr>
              <w:t>Физикальное</w:t>
            </w:r>
            <w:proofErr w:type="spellEnd"/>
            <w:r w:rsidRPr="00BE72FF">
              <w:rPr>
                <w:rFonts w:ascii="Times New Roman" w:hAnsi="Times New Roman" w:cs="Times New Roman"/>
              </w:rPr>
              <w:t xml:space="preserve"> обследование пациента (</w:t>
            </w:r>
            <w:proofErr w:type="spellStart"/>
            <w:proofErr w:type="gramStart"/>
            <w:r w:rsidRPr="00BE72FF">
              <w:rPr>
                <w:rFonts w:ascii="Times New Roman" w:hAnsi="Times New Roman" w:cs="Times New Roman"/>
              </w:rPr>
              <w:t>сердечно-сосудистая</w:t>
            </w:r>
            <w:proofErr w:type="spellEnd"/>
            <w:proofErr w:type="gramEnd"/>
            <w:r w:rsidRPr="00BE72FF">
              <w:rPr>
                <w:rFonts w:ascii="Times New Roman" w:hAnsi="Times New Roman" w:cs="Times New Roman"/>
              </w:rPr>
              <w:t xml:space="preserve"> система, дыхательная система, ЖКТ)</w:t>
            </w:r>
          </w:p>
        </w:tc>
        <w:tc>
          <w:tcPr>
            <w:tcW w:w="1842" w:type="dxa"/>
          </w:tcPr>
          <w:p w:rsidR="00900085" w:rsidRPr="00CD17C4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9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876" w:type="dxa"/>
          </w:tcPr>
          <w:p w:rsidR="00900085" w:rsidRPr="00BE72FF" w:rsidRDefault="00900085" w:rsidP="008A0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2FF">
              <w:rPr>
                <w:rFonts w:ascii="Times New Roman" w:eastAsia="Calibri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194" w:type="dxa"/>
          </w:tcPr>
          <w:p w:rsidR="00900085" w:rsidRPr="00BE72FF" w:rsidRDefault="00900085" w:rsidP="008A0436">
            <w:pPr>
              <w:rPr>
                <w:rFonts w:ascii="Times New Roman" w:hAnsi="Times New Roman" w:cs="Times New Roman"/>
              </w:rPr>
            </w:pPr>
            <w:r w:rsidRPr="00BE72FF">
              <w:rPr>
                <w:rFonts w:ascii="Times New Roman" w:hAnsi="Times New Roman" w:cs="Times New Roman"/>
              </w:rPr>
              <w:t>Алгоритм регистрации электрокардиограмм</w:t>
            </w:r>
            <w:proofErr w:type="gramStart"/>
            <w:r w:rsidRPr="00BE72FF">
              <w:rPr>
                <w:rFonts w:ascii="Times New Roman" w:hAnsi="Times New Roman" w:cs="Times New Roman"/>
              </w:rPr>
              <w:t>ы(</w:t>
            </w:r>
            <w:proofErr w:type="gramEnd"/>
            <w:r w:rsidRPr="00BE72FF">
              <w:rPr>
                <w:rFonts w:ascii="Times New Roman" w:hAnsi="Times New Roman" w:cs="Times New Roman"/>
              </w:rPr>
              <w:t>ЭКГ) и оценка результатов исследования</w:t>
            </w:r>
          </w:p>
        </w:tc>
        <w:tc>
          <w:tcPr>
            <w:tcW w:w="1842" w:type="dxa"/>
          </w:tcPr>
          <w:p w:rsidR="00900085" w:rsidRPr="00CD17C4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9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rPr>
          <w:trHeight w:val="926"/>
        </w:trPr>
        <w:tc>
          <w:tcPr>
            <w:tcW w:w="876" w:type="dxa"/>
          </w:tcPr>
          <w:p w:rsidR="00900085" w:rsidRPr="00BE72FF" w:rsidRDefault="00900085" w:rsidP="008A0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2FF">
              <w:rPr>
                <w:rFonts w:ascii="Times New Roman" w:eastAsia="Calibri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5194" w:type="dxa"/>
          </w:tcPr>
          <w:p w:rsidR="00900085" w:rsidRPr="00BE72FF" w:rsidRDefault="00900085" w:rsidP="008A0436">
            <w:pPr>
              <w:rPr>
                <w:rFonts w:ascii="Times New Roman" w:hAnsi="Times New Roman" w:cs="Times New Roman"/>
              </w:rPr>
            </w:pPr>
            <w:r w:rsidRPr="00BE72FF">
              <w:rPr>
                <w:rFonts w:ascii="Times New Roman" w:hAnsi="Times New Roman" w:cs="Times New Roman"/>
              </w:rPr>
              <w:t>Экстренная медицинская помощь</w:t>
            </w:r>
          </w:p>
        </w:tc>
        <w:tc>
          <w:tcPr>
            <w:tcW w:w="1842" w:type="dxa"/>
          </w:tcPr>
          <w:p w:rsidR="00900085" w:rsidRPr="00CD17C4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ПК-3, </w:t>
            </w:r>
            <w:r w:rsidRPr="00CD1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 ПК-7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ПК-10, ПК-12</w:t>
            </w:r>
          </w:p>
        </w:tc>
        <w:tc>
          <w:tcPr>
            <w:tcW w:w="1659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876" w:type="dxa"/>
          </w:tcPr>
          <w:p w:rsidR="00900085" w:rsidRPr="00BE72FF" w:rsidRDefault="00900085" w:rsidP="008A0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2FF">
              <w:rPr>
                <w:rFonts w:ascii="Times New Roman" w:eastAsia="Calibri" w:hAnsi="Times New Roman" w:cs="Times New Roman"/>
                <w:sz w:val="24"/>
                <w:szCs w:val="24"/>
              </w:rPr>
              <w:t>4.2.3.1</w:t>
            </w:r>
          </w:p>
        </w:tc>
        <w:tc>
          <w:tcPr>
            <w:tcW w:w="5194" w:type="dxa"/>
          </w:tcPr>
          <w:p w:rsidR="00900085" w:rsidRPr="00BE72FF" w:rsidRDefault="00900085" w:rsidP="008A0436">
            <w:pPr>
              <w:rPr>
                <w:rFonts w:ascii="Times New Roman" w:hAnsi="Times New Roman" w:cs="Times New Roman"/>
              </w:rPr>
            </w:pPr>
            <w:r w:rsidRPr="00BE72FF">
              <w:rPr>
                <w:rFonts w:ascii="Times New Roman" w:hAnsi="Times New Roman" w:cs="Times New Roman"/>
              </w:rPr>
              <w:t>Острый коронарный синдром (</w:t>
            </w:r>
            <w:proofErr w:type="spellStart"/>
            <w:r w:rsidRPr="00BE72FF">
              <w:rPr>
                <w:rFonts w:ascii="Times New Roman" w:hAnsi="Times New Roman" w:cs="Times New Roman"/>
              </w:rPr>
              <w:t>кардиогенный</w:t>
            </w:r>
            <w:proofErr w:type="spellEnd"/>
            <w:r w:rsidRPr="00BE72FF">
              <w:rPr>
                <w:rFonts w:ascii="Times New Roman" w:hAnsi="Times New Roman" w:cs="Times New Roman"/>
              </w:rPr>
              <w:t xml:space="preserve"> шок, отёк легких)</w:t>
            </w:r>
          </w:p>
        </w:tc>
        <w:tc>
          <w:tcPr>
            <w:tcW w:w="1842" w:type="dxa"/>
          </w:tcPr>
          <w:p w:rsidR="00900085" w:rsidRPr="00CD17C4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ПК-3, </w:t>
            </w:r>
            <w:r w:rsidRPr="00CD1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 ПК-7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ПК-10, ПК-12</w:t>
            </w:r>
          </w:p>
        </w:tc>
        <w:tc>
          <w:tcPr>
            <w:tcW w:w="1659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876" w:type="dxa"/>
          </w:tcPr>
          <w:p w:rsidR="00900085" w:rsidRPr="00BE72FF" w:rsidRDefault="00900085" w:rsidP="008A0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2FF">
              <w:rPr>
                <w:rFonts w:ascii="Times New Roman" w:eastAsia="Calibri" w:hAnsi="Times New Roman" w:cs="Times New Roman"/>
                <w:sz w:val="24"/>
                <w:szCs w:val="24"/>
              </w:rPr>
              <w:t>4.2.3.2</w:t>
            </w:r>
          </w:p>
        </w:tc>
        <w:tc>
          <w:tcPr>
            <w:tcW w:w="5194" w:type="dxa"/>
          </w:tcPr>
          <w:p w:rsidR="00900085" w:rsidRPr="00BE72FF" w:rsidRDefault="00900085" w:rsidP="008A0436">
            <w:pPr>
              <w:rPr>
                <w:rFonts w:ascii="Times New Roman" w:hAnsi="Times New Roman" w:cs="Times New Roman"/>
              </w:rPr>
            </w:pPr>
            <w:r w:rsidRPr="00BE72FF">
              <w:rPr>
                <w:rFonts w:ascii="Times New Roman" w:hAnsi="Times New Roman" w:cs="Times New Roman"/>
              </w:rPr>
              <w:t>Анафилактический шок (АШ)</w:t>
            </w:r>
          </w:p>
        </w:tc>
        <w:tc>
          <w:tcPr>
            <w:tcW w:w="1842" w:type="dxa"/>
          </w:tcPr>
          <w:p w:rsidR="00900085" w:rsidRPr="00CD17C4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ПК-3, </w:t>
            </w:r>
            <w:r w:rsidRPr="00CD1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 ПК-7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ПК-10, ПК-12</w:t>
            </w:r>
          </w:p>
        </w:tc>
        <w:tc>
          <w:tcPr>
            <w:tcW w:w="1659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876" w:type="dxa"/>
          </w:tcPr>
          <w:p w:rsidR="00900085" w:rsidRPr="00BE72FF" w:rsidRDefault="00900085" w:rsidP="008A0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2FF">
              <w:rPr>
                <w:rFonts w:ascii="Times New Roman" w:eastAsia="Calibri" w:hAnsi="Times New Roman" w:cs="Times New Roman"/>
                <w:sz w:val="24"/>
                <w:szCs w:val="24"/>
              </w:rPr>
              <w:t>4.2.3.3</w:t>
            </w:r>
          </w:p>
        </w:tc>
        <w:tc>
          <w:tcPr>
            <w:tcW w:w="5194" w:type="dxa"/>
          </w:tcPr>
          <w:p w:rsidR="00900085" w:rsidRPr="00BE72FF" w:rsidRDefault="00900085" w:rsidP="008A0436">
            <w:pPr>
              <w:rPr>
                <w:rFonts w:ascii="Times New Roman" w:hAnsi="Times New Roman" w:cs="Times New Roman"/>
              </w:rPr>
            </w:pPr>
            <w:r w:rsidRPr="00BE72FF">
              <w:rPr>
                <w:rFonts w:ascii="Times New Roman" w:hAnsi="Times New Roman" w:cs="Times New Roman"/>
              </w:rPr>
              <w:t>Желудочно-кишечное кровотечение (ЖКК)</w:t>
            </w:r>
          </w:p>
        </w:tc>
        <w:tc>
          <w:tcPr>
            <w:tcW w:w="1842" w:type="dxa"/>
          </w:tcPr>
          <w:p w:rsidR="00900085" w:rsidRPr="00CD17C4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ПК-3, </w:t>
            </w:r>
            <w:r w:rsidRPr="00CD1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 ПК-7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ПК-10, ПК-12</w:t>
            </w:r>
          </w:p>
        </w:tc>
        <w:tc>
          <w:tcPr>
            <w:tcW w:w="1659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876" w:type="dxa"/>
          </w:tcPr>
          <w:p w:rsidR="00900085" w:rsidRPr="00BE72FF" w:rsidRDefault="00900085" w:rsidP="008A0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2FF">
              <w:rPr>
                <w:rFonts w:ascii="Times New Roman" w:eastAsia="Calibri" w:hAnsi="Times New Roman" w:cs="Times New Roman"/>
                <w:sz w:val="24"/>
                <w:szCs w:val="24"/>
              </w:rPr>
              <w:t>4.2.3.4</w:t>
            </w:r>
          </w:p>
        </w:tc>
        <w:tc>
          <w:tcPr>
            <w:tcW w:w="5194" w:type="dxa"/>
          </w:tcPr>
          <w:p w:rsidR="00900085" w:rsidRPr="00BE72FF" w:rsidRDefault="00900085" w:rsidP="008A0436">
            <w:pPr>
              <w:rPr>
                <w:rFonts w:ascii="Times New Roman" w:hAnsi="Times New Roman" w:cs="Times New Roman"/>
              </w:rPr>
            </w:pPr>
            <w:proofErr w:type="spellStart"/>
            <w:r w:rsidRPr="00BE72FF">
              <w:rPr>
                <w:rFonts w:ascii="Times New Roman" w:hAnsi="Times New Roman" w:cs="Times New Roman"/>
              </w:rPr>
              <w:t>Бронхообструктивный</w:t>
            </w:r>
            <w:proofErr w:type="spellEnd"/>
            <w:r w:rsidRPr="00BE72FF">
              <w:rPr>
                <w:rFonts w:ascii="Times New Roman" w:hAnsi="Times New Roman" w:cs="Times New Roman"/>
              </w:rPr>
              <w:t xml:space="preserve"> синдром на фоне бронхиальной астмы </w:t>
            </w:r>
          </w:p>
        </w:tc>
        <w:tc>
          <w:tcPr>
            <w:tcW w:w="1842" w:type="dxa"/>
          </w:tcPr>
          <w:p w:rsidR="00900085" w:rsidRPr="00CD17C4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ПК-3, </w:t>
            </w:r>
            <w:r w:rsidRPr="00CD1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 ПК-7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ПК-10, ПК-12</w:t>
            </w:r>
          </w:p>
        </w:tc>
        <w:tc>
          <w:tcPr>
            <w:tcW w:w="1659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876" w:type="dxa"/>
          </w:tcPr>
          <w:p w:rsidR="00900085" w:rsidRPr="00BE72FF" w:rsidRDefault="00900085" w:rsidP="008A0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2FF">
              <w:rPr>
                <w:rFonts w:ascii="Times New Roman" w:eastAsia="Calibri" w:hAnsi="Times New Roman" w:cs="Times New Roman"/>
                <w:sz w:val="24"/>
                <w:szCs w:val="24"/>
              </w:rPr>
              <w:t>4.2.3.5</w:t>
            </w:r>
          </w:p>
        </w:tc>
        <w:tc>
          <w:tcPr>
            <w:tcW w:w="5194" w:type="dxa"/>
          </w:tcPr>
          <w:p w:rsidR="00900085" w:rsidRPr="00BE72FF" w:rsidRDefault="00900085" w:rsidP="008A0436">
            <w:pPr>
              <w:rPr>
                <w:rFonts w:ascii="Times New Roman" w:hAnsi="Times New Roman" w:cs="Times New Roman"/>
              </w:rPr>
            </w:pPr>
            <w:r w:rsidRPr="00BE72FF">
              <w:rPr>
                <w:rFonts w:ascii="Times New Roman" w:hAnsi="Times New Roman" w:cs="Times New Roman"/>
              </w:rPr>
              <w:t>Тромбоэмболия легочной артерии (ТЭЛА)</w:t>
            </w:r>
          </w:p>
        </w:tc>
        <w:tc>
          <w:tcPr>
            <w:tcW w:w="1842" w:type="dxa"/>
          </w:tcPr>
          <w:p w:rsidR="00900085" w:rsidRPr="00CD17C4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ПК-3, </w:t>
            </w:r>
            <w:r w:rsidRPr="00CD1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 ПК-7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ПК-10, ПК-12</w:t>
            </w:r>
          </w:p>
        </w:tc>
        <w:tc>
          <w:tcPr>
            <w:tcW w:w="1659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876" w:type="dxa"/>
          </w:tcPr>
          <w:p w:rsidR="00900085" w:rsidRPr="00BE72FF" w:rsidRDefault="00900085" w:rsidP="008A0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2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4.2.3.6</w:t>
            </w:r>
          </w:p>
        </w:tc>
        <w:tc>
          <w:tcPr>
            <w:tcW w:w="5194" w:type="dxa"/>
          </w:tcPr>
          <w:p w:rsidR="00900085" w:rsidRPr="00BE72FF" w:rsidRDefault="00900085" w:rsidP="008A0436">
            <w:pPr>
              <w:rPr>
                <w:rFonts w:ascii="Times New Roman" w:hAnsi="Times New Roman" w:cs="Times New Roman"/>
              </w:rPr>
            </w:pPr>
            <w:r w:rsidRPr="00BE72FF">
              <w:rPr>
                <w:rFonts w:ascii="Times New Roman" w:hAnsi="Times New Roman" w:cs="Times New Roman"/>
              </w:rPr>
              <w:t xml:space="preserve">Спонтанный пневмоторакс </w:t>
            </w:r>
          </w:p>
        </w:tc>
        <w:tc>
          <w:tcPr>
            <w:tcW w:w="1842" w:type="dxa"/>
          </w:tcPr>
          <w:p w:rsidR="00900085" w:rsidRPr="00CD17C4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ПК-3, </w:t>
            </w:r>
            <w:r w:rsidRPr="00CD1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 ПК-7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ПК-10, ПК-12</w:t>
            </w:r>
          </w:p>
        </w:tc>
        <w:tc>
          <w:tcPr>
            <w:tcW w:w="1659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876" w:type="dxa"/>
          </w:tcPr>
          <w:p w:rsidR="00900085" w:rsidRPr="00BE72FF" w:rsidRDefault="00900085" w:rsidP="008A0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2FF">
              <w:rPr>
                <w:rFonts w:ascii="Times New Roman" w:eastAsia="Calibri" w:hAnsi="Times New Roman" w:cs="Times New Roman"/>
                <w:sz w:val="24"/>
                <w:szCs w:val="24"/>
              </w:rPr>
              <w:t>4.2.3.7</w:t>
            </w:r>
          </w:p>
        </w:tc>
        <w:tc>
          <w:tcPr>
            <w:tcW w:w="5194" w:type="dxa"/>
          </w:tcPr>
          <w:p w:rsidR="00900085" w:rsidRPr="00BE72FF" w:rsidRDefault="00900085" w:rsidP="008A0436">
            <w:pPr>
              <w:rPr>
                <w:rFonts w:ascii="Times New Roman" w:hAnsi="Times New Roman" w:cs="Times New Roman"/>
              </w:rPr>
            </w:pPr>
            <w:r w:rsidRPr="00BE72FF">
              <w:rPr>
                <w:rFonts w:ascii="Times New Roman" w:hAnsi="Times New Roman" w:cs="Times New Roman"/>
              </w:rPr>
              <w:t>Гипогликемия, гипергликемия</w:t>
            </w:r>
          </w:p>
        </w:tc>
        <w:tc>
          <w:tcPr>
            <w:tcW w:w="1842" w:type="dxa"/>
          </w:tcPr>
          <w:p w:rsidR="00900085" w:rsidRPr="00CD17C4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ПК-3, </w:t>
            </w:r>
            <w:r w:rsidRPr="00CD1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 ПК-7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ПК-10, ПК-12</w:t>
            </w:r>
          </w:p>
        </w:tc>
        <w:tc>
          <w:tcPr>
            <w:tcW w:w="1659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876" w:type="dxa"/>
          </w:tcPr>
          <w:p w:rsidR="00900085" w:rsidRPr="00BE72FF" w:rsidRDefault="00900085" w:rsidP="008A0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2FF">
              <w:rPr>
                <w:rFonts w:ascii="Times New Roman" w:eastAsia="Calibri" w:hAnsi="Times New Roman" w:cs="Times New Roman"/>
                <w:sz w:val="24"/>
                <w:szCs w:val="24"/>
              </w:rPr>
              <w:t>4.2.3.1</w:t>
            </w:r>
          </w:p>
        </w:tc>
        <w:tc>
          <w:tcPr>
            <w:tcW w:w="5194" w:type="dxa"/>
          </w:tcPr>
          <w:p w:rsidR="00900085" w:rsidRPr="00BE72FF" w:rsidRDefault="00900085" w:rsidP="008A0436">
            <w:pPr>
              <w:rPr>
                <w:rFonts w:ascii="Times New Roman" w:hAnsi="Times New Roman" w:cs="Times New Roman"/>
              </w:rPr>
            </w:pPr>
            <w:r w:rsidRPr="00BE72FF">
              <w:rPr>
                <w:rFonts w:ascii="Times New Roman" w:hAnsi="Times New Roman" w:cs="Times New Roman"/>
              </w:rPr>
              <w:t>Острое нарушение мозгового кровообращения (ОНМК)</w:t>
            </w:r>
          </w:p>
        </w:tc>
        <w:tc>
          <w:tcPr>
            <w:tcW w:w="1842" w:type="dxa"/>
          </w:tcPr>
          <w:p w:rsidR="00900085" w:rsidRPr="00CD17C4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ПК-3, </w:t>
            </w:r>
            <w:r w:rsidRPr="00CD1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 ПК-7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ПК-10, ПК-12</w:t>
            </w:r>
          </w:p>
        </w:tc>
        <w:tc>
          <w:tcPr>
            <w:tcW w:w="1659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900085" w:rsidTr="008A0436">
        <w:tc>
          <w:tcPr>
            <w:tcW w:w="876" w:type="dxa"/>
          </w:tcPr>
          <w:p w:rsidR="00900085" w:rsidRPr="00BE72FF" w:rsidRDefault="00900085" w:rsidP="008A04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2FF">
              <w:rPr>
                <w:rFonts w:ascii="Times New Roman" w:eastAsia="Calibri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5194" w:type="dxa"/>
          </w:tcPr>
          <w:p w:rsidR="00900085" w:rsidRPr="00BE72FF" w:rsidRDefault="00900085" w:rsidP="008A0436">
            <w:pPr>
              <w:rPr>
                <w:rFonts w:ascii="Times New Roman" w:hAnsi="Times New Roman" w:cs="Times New Roman"/>
              </w:rPr>
            </w:pPr>
            <w:r w:rsidRPr="00BE72FF">
              <w:rPr>
                <w:rFonts w:ascii="Times New Roman" w:hAnsi="Times New Roman" w:cs="Times New Roman"/>
              </w:rPr>
              <w:t>Отработка навыков профессионального общения с пациентом</w:t>
            </w:r>
          </w:p>
        </w:tc>
        <w:tc>
          <w:tcPr>
            <w:tcW w:w="1842" w:type="dxa"/>
          </w:tcPr>
          <w:p w:rsidR="00900085" w:rsidRPr="00CD17C4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1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9" w:type="dxa"/>
          </w:tcPr>
          <w:p w:rsidR="00900085" w:rsidRPr="00EC44E6" w:rsidRDefault="00900085" w:rsidP="008A043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</w:tbl>
    <w:p w:rsidR="00900085" w:rsidRDefault="00900085" w:rsidP="00900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00085" w:rsidRDefault="00900085" w:rsidP="0090008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3118" w:rsidRP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Образовательные технологии: 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</w:t>
      </w:r>
      <w:r w:rsidR="00900085">
        <w:rPr>
          <w:rFonts w:ascii="Times New Roman" w:eastAsia="Calibri" w:hAnsi="Times New Roman" w:cs="Times New Roman"/>
          <w:sz w:val="24"/>
          <w:szCs w:val="24"/>
          <w:lang w:eastAsia="ru-RU"/>
        </w:rPr>
        <w:t>зации освоения учебного модуля 3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E931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 симуляционный курс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» 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Фонд оценочных средств:</w:t>
      </w:r>
      <w:r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тестовые задания и </w:t>
      </w:r>
      <w:r w:rsidRPr="00E931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адачи по проверке компетенций в диагностической деятельности 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(ПК-5), лечебной деятельности (ПК-6), </w:t>
      </w: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организационно-управленческой  деятельности</w:t>
      </w:r>
      <w:r w:rsidRPr="00E931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(ПК-10) врача-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>терапевта.</w:t>
      </w:r>
    </w:p>
    <w:p w:rsidR="00E93118" w:rsidRPr="00E93118" w:rsidRDefault="00E93118" w:rsidP="00E9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1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Форма промежуточной аттестации по модулю</w:t>
      </w:r>
      <w:r w:rsidRPr="00E93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 предусмотрена (на выбор образовательной организации).</w:t>
      </w:r>
    </w:p>
    <w:p w:rsidR="00900085" w:rsidRDefault="00900085" w:rsidP="0090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0085" w:rsidRPr="00900085" w:rsidRDefault="00900085" w:rsidP="0090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008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Литература </w:t>
      </w:r>
      <w:r w:rsidRPr="00900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 учебному модулю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900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«Обучающий симуляционный курс»</w:t>
      </w:r>
    </w:p>
    <w:p w:rsidR="00900085" w:rsidRDefault="00900085" w:rsidP="00900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900085" w:rsidRPr="00104884" w:rsidRDefault="00900085" w:rsidP="009000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Клинические рекомендации. Скорая медицинская помощь</w:t>
      </w:r>
      <w:proofErr w:type="gram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 Р</w:t>
      </w:r>
      <w:proofErr w:type="gramEnd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ед. С.Ф. </w:t>
      </w:r>
      <w:proofErr w:type="spell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Багненко</w:t>
      </w:r>
      <w:proofErr w:type="spellEnd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- М.: </w:t>
      </w:r>
      <w:proofErr w:type="spell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ГЭОТАР-Медиа</w:t>
      </w:r>
      <w:proofErr w:type="spellEnd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2015. - 872 с.  </w:t>
      </w:r>
    </w:p>
    <w:p w:rsidR="00900085" w:rsidRPr="00104884" w:rsidRDefault="00900085" w:rsidP="009000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Национальное руководство. Скорая медицинская помощь</w:t>
      </w:r>
      <w:proofErr w:type="gram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 Р</w:t>
      </w:r>
      <w:proofErr w:type="gramEnd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ед. С.Ф. </w:t>
      </w:r>
      <w:proofErr w:type="spell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Багненко</w:t>
      </w:r>
      <w:proofErr w:type="spellEnd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Ред. М.Ш. </w:t>
      </w:r>
      <w:proofErr w:type="spell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Хубутия</w:t>
      </w:r>
      <w:proofErr w:type="spellEnd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Ред. А.Г. Мирошниченко, Ред. И.П. </w:t>
      </w:r>
      <w:proofErr w:type="spell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Миннулина</w:t>
      </w:r>
      <w:proofErr w:type="spellEnd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- М.: </w:t>
      </w:r>
      <w:proofErr w:type="spell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ГЭОТАР-Медиа</w:t>
      </w:r>
      <w:proofErr w:type="spellEnd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2015. - 888 с.: ил. - (Национальные руководства).  </w:t>
      </w:r>
    </w:p>
    <w:p w:rsidR="00900085" w:rsidRPr="00104884" w:rsidRDefault="00900085" w:rsidP="009000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</w:t>
      </w:r>
      <w:r w:rsidRPr="00104884">
        <w:rPr>
          <w:sz w:val="24"/>
          <w:szCs w:val="24"/>
        </w:rPr>
        <w:t xml:space="preserve"> </w:t>
      </w:r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Экстренные ситуации в клинической практике. </w:t>
      </w:r>
      <w:proofErr w:type="spell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Фриммель</w:t>
      </w:r>
      <w:proofErr w:type="spellEnd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Марсель (пер. Плешков Ф.И.)</w:t>
      </w:r>
    </w:p>
    <w:p w:rsidR="00900085" w:rsidRPr="00104884" w:rsidRDefault="00900085" w:rsidP="009000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/ Под ред. Н.П. </w:t>
      </w:r>
      <w:proofErr w:type="spell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Базеко</w:t>
      </w:r>
      <w:proofErr w:type="spellEnd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М.</w:t>
      </w:r>
      <w:proofErr w:type="gram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Медицинская литература, 2018. – 324с.</w:t>
      </w:r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</w:p>
    <w:p w:rsidR="00900085" w:rsidRPr="00104884" w:rsidRDefault="00900085" w:rsidP="009000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</w:t>
      </w:r>
      <w:r w:rsidRPr="00104884">
        <w:rPr>
          <w:sz w:val="24"/>
          <w:szCs w:val="24"/>
        </w:rPr>
        <w:t xml:space="preserve"> </w:t>
      </w:r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Интенсивная терапия: </w:t>
      </w:r>
      <w:proofErr w:type="spell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нац</w:t>
      </w:r>
      <w:proofErr w:type="spellEnd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руководство</w:t>
      </w:r>
      <w:proofErr w:type="gram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.В</w:t>
      </w:r>
      <w:proofErr w:type="spellEnd"/>
      <w:proofErr w:type="gramEnd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2т. Т.2 + CD-диск/ гл. ред. Б.Р. Гельфанд,</w:t>
      </w:r>
    </w:p>
    <w:p w:rsidR="00900085" w:rsidRPr="00104884" w:rsidRDefault="00900085" w:rsidP="009000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А.И. Салтанов. - М.: ГЭОТАР - </w:t>
      </w:r>
      <w:proofErr w:type="spellStart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Медиа</w:t>
      </w:r>
      <w:proofErr w:type="spellEnd"/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2009 - 783 с. </w:t>
      </w:r>
    </w:p>
    <w:p w:rsidR="00900085" w:rsidRPr="00104884" w:rsidRDefault="00900085" w:rsidP="009000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8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 </w:t>
      </w:r>
      <w:r w:rsidRPr="00104884">
        <w:rPr>
          <w:rFonts w:ascii="Times New Roman" w:hAnsi="Times New Roman"/>
          <w:bCs/>
          <w:sz w:val="24"/>
          <w:szCs w:val="24"/>
        </w:rPr>
        <w:t>Горбачева, С.М</w:t>
      </w:r>
      <w:r w:rsidRPr="00104884">
        <w:rPr>
          <w:rFonts w:ascii="Times New Roman" w:hAnsi="Times New Roman"/>
          <w:sz w:val="24"/>
          <w:szCs w:val="24"/>
        </w:rPr>
        <w:t xml:space="preserve">. Неотложная медицинская помощь: учебное пособие для </w:t>
      </w:r>
      <w:proofErr w:type="spellStart"/>
      <w:r w:rsidRPr="00104884">
        <w:rPr>
          <w:rFonts w:ascii="Times New Roman" w:hAnsi="Times New Roman"/>
          <w:sz w:val="24"/>
          <w:szCs w:val="24"/>
        </w:rPr>
        <w:t>послевуз</w:t>
      </w:r>
      <w:proofErr w:type="spellEnd"/>
      <w:r w:rsidRPr="00104884">
        <w:rPr>
          <w:rFonts w:ascii="Times New Roman" w:hAnsi="Times New Roman"/>
          <w:sz w:val="24"/>
          <w:szCs w:val="24"/>
        </w:rPr>
        <w:t xml:space="preserve">. образования врачей/ С.М. Горбачева, А.В. </w:t>
      </w:r>
      <w:proofErr w:type="spellStart"/>
      <w:r w:rsidRPr="00104884">
        <w:rPr>
          <w:rFonts w:ascii="Times New Roman" w:hAnsi="Times New Roman"/>
          <w:sz w:val="24"/>
          <w:szCs w:val="24"/>
        </w:rPr>
        <w:t>Дац</w:t>
      </w:r>
      <w:proofErr w:type="spellEnd"/>
      <w:r w:rsidRPr="00104884">
        <w:rPr>
          <w:rFonts w:ascii="Times New Roman" w:hAnsi="Times New Roman"/>
          <w:sz w:val="24"/>
          <w:szCs w:val="24"/>
        </w:rPr>
        <w:t xml:space="preserve">, Л.С. </w:t>
      </w:r>
      <w:proofErr w:type="spellStart"/>
      <w:r w:rsidRPr="00104884">
        <w:rPr>
          <w:rFonts w:ascii="Times New Roman" w:hAnsi="Times New Roman"/>
          <w:sz w:val="24"/>
          <w:szCs w:val="24"/>
        </w:rPr>
        <w:t>Дац</w:t>
      </w:r>
      <w:proofErr w:type="spellEnd"/>
      <w:r w:rsidRPr="00104884">
        <w:rPr>
          <w:rFonts w:ascii="Times New Roman" w:hAnsi="Times New Roman"/>
          <w:sz w:val="24"/>
          <w:szCs w:val="24"/>
        </w:rPr>
        <w:t>; Иркут</w:t>
      </w:r>
      <w:proofErr w:type="gramStart"/>
      <w:r w:rsidRPr="00104884">
        <w:rPr>
          <w:rFonts w:ascii="Times New Roman" w:hAnsi="Times New Roman"/>
          <w:sz w:val="24"/>
          <w:szCs w:val="24"/>
        </w:rPr>
        <w:t>.</w:t>
      </w:r>
      <w:proofErr w:type="gramEnd"/>
      <w:r w:rsidRPr="0010488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884">
        <w:rPr>
          <w:rFonts w:ascii="Times New Roman" w:hAnsi="Times New Roman"/>
          <w:sz w:val="24"/>
          <w:szCs w:val="24"/>
        </w:rPr>
        <w:t>г</w:t>
      </w:r>
      <w:proofErr w:type="gramEnd"/>
      <w:r w:rsidRPr="00104884">
        <w:rPr>
          <w:rFonts w:ascii="Times New Roman" w:hAnsi="Times New Roman"/>
          <w:sz w:val="24"/>
          <w:szCs w:val="24"/>
        </w:rPr>
        <w:t>ос</w:t>
      </w:r>
      <w:proofErr w:type="spellEnd"/>
      <w:r w:rsidRPr="00104884">
        <w:rPr>
          <w:rFonts w:ascii="Times New Roman" w:hAnsi="Times New Roman"/>
          <w:sz w:val="24"/>
          <w:szCs w:val="24"/>
        </w:rPr>
        <w:t xml:space="preserve">. мед. акад. </w:t>
      </w:r>
      <w:proofErr w:type="spellStart"/>
      <w:r w:rsidRPr="00104884">
        <w:rPr>
          <w:rFonts w:ascii="Times New Roman" w:hAnsi="Times New Roman"/>
          <w:sz w:val="24"/>
          <w:szCs w:val="24"/>
        </w:rPr>
        <w:t>последипл</w:t>
      </w:r>
      <w:proofErr w:type="spellEnd"/>
      <w:r w:rsidRPr="00104884">
        <w:rPr>
          <w:rFonts w:ascii="Times New Roman" w:hAnsi="Times New Roman"/>
          <w:sz w:val="24"/>
          <w:szCs w:val="24"/>
        </w:rPr>
        <w:t xml:space="preserve">. образования. - Иркутск, 2013. - 64 </w:t>
      </w:r>
      <w:proofErr w:type="gramStart"/>
      <w:r w:rsidRPr="00104884">
        <w:rPr>
          <w:rFonts w:ascii="Times New Roman" w:hAnsi="Times New Roman"/>
          <w:sz w:val="24"/>
          <w:szCs w:val="24"/>
        </w:rPr>
        <w:t>с</w:t>
      </w:r>
      <w:proofErr w:type="gramEnd"/>
      <w:r w:rsidRPr="00104884">
        <w:rPr>
          <w:rFonts w:ascii="Times New Roman" w:hAnsi="Times New Roman"/>
          <w:sz w:val="24"/>
          <w:szCs w:val="24"/>
        </w:rPr>
        <w:t>.</w:t>
      </w:r>
    </w:p>
    <w:p w:rsidR="00900085" w:rsidRPr="00104884" w:rsidRDefault="00900085" w:rsidP="009000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04884">
        <w:rPr>
          <w:rFonts w:ascii="Times New Roman" w:hAnsi="Times New Roman"/>
          <w:sz w:val="24"/>
          <w:szCs w:val="24"/>
        </w:rPr>
        <w:t xml:space="preserve">Интенсивная терапия / под ред. Б. Р. Гельфанда, И. Б. </w:t>
      </w:r>
      <w:proofErr w:type="spellStart"/>
      <w:r w:rsidRPr="00104884">
        <w:rPr>
          <w:rFonts w:ascii="Times New Roman" w:hAnsi="Times New Roman"/>
          <w:sz w:val="24"/>
          <w:szCs w:val="24"/>
        </w:rPr>
        <w:t>Заболотских</w:t>
      </w:r>
      <w:proofErr w:type="spellEnd"/>
      <w:r w:rsidRPr="00104884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10488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104884">
        <w:rPr>
          <w:rFonts w:ascii="Times New Roman" w:hAnsi="Times New Roman"/>
          <w:sz w:val="24"/>
          <w:szCs w:val="24"/>
        </w:rPr>
        <w:t>, 2017.</w:t>
      </w:r>
    </w:p>
    <w:p w:rsidR="00E93118" w:rsidRPr="00E93118" w:rsidRDefault="00E93118" w:rsidP="00E931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Default="00DF1704" w:rsidP="00020A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</w:t>
      </w:r>
      <w:r w:rsidR="00020AD1" w:rsidRPr="00616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Организационно-педагогические условия</w:t>
      </w:r>
    </w:p>
    <w:p w:rsidR="00020AD1" w:rsidRDefault="00020AD1" w:rsidP="00020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AD1" w:rsidRPr="00616D45" w:rsidRDefault="00900085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020AD1"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При организации и проведении учебных занятий имеется учебно-методическая документация и материалы по всем разделам (модулям) специальности, соответствующая материально-техническая база, обеспечивающая организацию всех </w:t>
      </w:r>
      <w:r w:rsidR="00020AD1"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видов занятий. Кадровое обеспечение реализации Программы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профессиональным стандартам (при наличии).</w:t>
      </w:r>
    </w:p>
    <w:p w:rsidR="00020AD1" w:rsidRPr="00616D45" w:rsidRDefault="00900085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="00020AD1"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составляет не менее 70%.</w:t>
      </w:r>
      <w:proofErr w:type="gramEnd"/>
    </w:p>
    <w:p w:rsidR="00020AD1" w:rsidRPr="00616D45" w:rsidRDefault="00900085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10.3. </w:t>
      </w:r>
      <w:proofErr w:type="gramStart"/>
      <w:r w:rsidR="00020AD1"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100%.</w:t>
      </w:r>
      <w:proofErr w:type="gramEnd"/>
    </w:p>
    <w:p w:rsidR="00020AD1" w:rsidRPr="00616D45" w:rsidRDefault="00900085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10.4</w:t>
      </w:r>
      <w:r w:rsidR="00020AD1"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. Основное внимание должно уделяется практическим занятиям. Приоритетным считаются разбор/обсуждение выбранной тактики и осуществленных действий при оказании помощи пациенту в конкретной ситуации. Предпочтение отдается активным методам обучения (разбор клинических случаев, обсуждение, ролевые игры). Этические и психологические вопросы интегрированы во все разделы Программы.</w:t>
      </w:r>
    </w:p>
    <w:p w:rsidR="00020AD1" w:rsidRPr="00616D45" w:rsidRDefault="00900085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10.5</w:t>
      </w:r>
      <w:r w:rsidR="00020AD1"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. С целью проведения оценки знаний используются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0AD1" w:rsidRPr="00616D45" w:rsidRDefault="00DF1704" w:rsidP="00020A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</w:t>
      </w:r>
      <w:r w:rsidR="00020AD1" w:rsidRPr="00616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Формы аттестации</w:t>
      </w:r>
    </w:p>
    <w:p w:rsidR="00020AD1" w:rsidRPr="00616D45" w:rsidRDefault="00020AD1" w:rsidP="00020A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20AD1" w:rsidRPr="00616D45" w:rsidRDefault="00900085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020AD1"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.1. Текущий контроль осуществляется в форме собеседования, проверки правильности формирования практических умений.</w:t>
      </w:r>
    </w:p>
    <w:p w:rsidR="00020AD1" w:rsidRPr="00616D45" w:rsidRDefault="00900085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020AD1"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020AD1" w:rsidRPr="00616D45" w:rsidRDefault="00900085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020AD1"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.3. Итоговая аттестация по обучающей Программе проводится в форме экзамена и должна выявлять теоретическую и практическую подготовку врача-рентгенолога в соответствии с требованиями квалификационных характеристик и профессиональных стандартов.</w:t>
      </w:r>
    </w:p>
    <w:p w:rsidR="00020AD1" w:rsidRPr="00616D45" w:rsidRDefault="00900085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020AD1"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020AD1"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020AD1"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дисциплин в объеме, предусмотренном учебным планом.</w:t>
      </w:r>
    </w:p>
    <w:p w:rsidR="00020AD1" w:rsidRPr="00616D45" w:rsidRDefault="00900085" w:rsidP="0002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020AD1"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Обучающиеся, освоившие Программу и успешно прошедшие итоговую аттестацию, получают документ о дополнительном профессиональном образовании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о повышении квалификации</w:t>
      </w:r>
      <w:r w:rsidR="00020AD1" w:rsidRPr="00616D4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="00020AD1" w:rsidRPr="00616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96650" w:rsidRDefault="00A96650"/>
    <w:p w:rsidR="00020AD1" w:rsidRDefault="00DF1704" w:rsidP="00DF17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  О</w:t>
      </w:r>
      <w:r w:rsidR="00020AD1" w:rsidRPr="00616D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ценочные материалы</w:t>
      </w:r>
    </w:p>
    <w:p w:rsidR="00DF1704" w:rsidRPr="00DF1704" w:rsidRDefault="00DF1704" w:rsidP="00DF17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1704" w:rsidRDefault="00DF1704" w:rsidP="00DF170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3097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Примерная тематика контрольных вопросов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(заданий)</w:t>
      </w:r>
      <w:r w:rsidRPr="0073097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 выявляющих теоретическую подготовку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73097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обучающегося</w:t>
      </w:r>
      <w:proofErr w:type="gramEnd"/>
      <w:r w:rsidRPr="0073097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</w:p>
    <w:p w:rsidR="00DF1704" w:rsidRDefault="00DF1704" w:rsidP="00DF170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662"/>
        <w:gridCol w:w="2092"/>
      </w:tblGrid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вопроса (задания)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Индексы </w:t>
            </w:r>
          </w:p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проверяемых </w:t>
            </w:r>
            <w:r w:rsidRPr="003C3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компетенций</w:t>
            </w:r>
          </w:p>
        </w:tc>
      </w:tr>
      <w:tr w:rsidR="00DF1704" w:rsidRPr="003C37BB" w:rsidTr="00DF1704">
        <w:tc>
          <w:tcPr>
            <w:tcW w:w="9463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 учебной дисциплины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37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</w:rPr>
              <w:t>Дайте  определение понятию хроническая болезнь почек (ХБП).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</w:t>
            </w:r>
          </w:p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ПК-5; ПК-6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Ответ: Понятие ХБП включает наличие любых маркеров повреждения почек, выявляющихся при клинико-лабораторном обследовании и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персистирующих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в течение трех и более месяцев вне зависимости от нозологического диагноза. 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</w:rPr>
              <w:t>Дайте определение понятию острый коронарный синдром (ОКС). Какие виды ОКС выделяют?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Ответ: Термин ОКС используют для обозначения обострения течения ИБС, а также определяется как группа клинических признаков или симптомов, позволяющих подозревать острый инфаркт миокарда или нестабильную стенокардию. 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Выделяют ОКС с подъемом сегмента 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ST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и ОКС без подъема сегмента 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ST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что определяет тактику дальнейшей маршрутизации пациента.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ПК-5; ПК-6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препараты считаются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патогенетически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обоснованными при синдроме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обструктивного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апноэ сна (СОАС)?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 ПК-6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СОАС сопровождается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гиперактивацией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симпато-адреналовой</w:t>
            </w:r>
            <w:proofErr w:type="spellEnd"/>
            <w:proofErr w:type="gram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системы.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Патогенетически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обоснованным будет назначение препаратов из группы </w:t>
            </w:r>
            <w:proofErr w:type="gram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β-</w:t>
            </w:r>
            <w:proofErr w:type="gram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адреноблокаторов. 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Перечислите основные задачи отделения (кабинета) медицинской профилактики при проведении диспансеризации?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 ПК-2 ПК-4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 ПК-6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</w:p>
          <w:p w:rsidR="00DF1704" w:rsidRPr="003C37BB" w:rsidRDefault="00DF1704" w:rsidP="00DF170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проведении «Д» осмотров, их целях, задачах, а также разъяснительная работа и мотивирование к прохождению диспансеризации; </w:t>
            </w:r>
          </w:p>
          <w:p w:rsidR="00DF1704" w:rsidRPr="003C37BB" w:rsidRDefault="00DF1704" w:rsidP="00DF170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граждан, пришедших на диспансеризацию, о порядке прохождения осмотра;</w:t>
            </w:r>
          </w:p>
          <w:p w:rsidR="00DF1704" w:rsidRPr="003C37BB" w:rsidRDefault="00DF1704" w:rsidP="00DF170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доврачебных медицинских исследований первого этапа (активное выявление факторов риска развития хронических неинфекционных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заболеваний</w:t>
            </w:r>
            <w:proofErr w:type="gram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отребления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наркотических и психотропных веществ, антропометрия, расчет ИМТ, измерение АД, измерение уровня глюкозы и общего холестерина крови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экспресс-методом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измерение внутриглазного давления бесконтактным методом);</w:t>
            </w:r>
          </w:p>
          <w:p w:rsidR="00DF1704" w:rsidRPr="003C37BB" w:rsidRDefault="00DF1704" w:rsidP="00DF170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относительного и абсолютного </w:t>
            </w:r>
            <w:proofErr w:type="spellStart"/>
            <w:proofErr w:type="gram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spellEnd"/>
            <w:proofErr w:type="gram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риска;</w:t>
            </w:r>
          </w:p>
          <w:p w:rsidR="00DF1704" w:rsidRPr="003C37BB" w:rsidRDefault="00DF1704" w:rsidP="00DF170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индивидуального профилактического консультирования;</w:t>
            </w:r>
          </w:p>
          <w:p w:rsidR="00DF1704" w:rsidRPr="003C37BB" w:rsidRDefault="00DF1704" w:rsidP="00DF170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граждан с высоким риском развития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жизнеугрожающих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заболеваний и их осложнений;</w:t>
            </w:r>
          </w:p>
          <w:p w:rsidR="00DF1704" w:rsidRPr="003C37BB" w:rsidRDefault="00DF1704" w:rsidP="00DF170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Формирования пакета документов по итогам 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диспансеризации.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Перечислите, что входит в понятие «</w:t>
            </w:r>
            <w:proofErr w:type="gram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диабетической</w:t>
            </w:r>
            <w:proofErr w:type="gram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макроангиопатии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ПК-5; ПК-6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Ответ: Атеросклеротическое поражение крупных и средних артерий при СД принято называть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макроангиопатиями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 ним относятся:</w:t>
            </w:r>
          </w:p>
          <w:p w:rsidR="00DF1704" w:rsidRPr="003C37BB" w:rsidRDefault="00DF1704" w:rsidP="00DF170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ишемическая болезнь сердца (ИБС),</w:t>
            </w:r>
          </w:p>
          <w:p w:rsidR="00DF1704" w:rsidRPr="003C37BB" w:rsidRDefault="00DF1704" w:rsidP="00DF170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цереброваскулярные заболевания,</w:t>
            </w:r>
          </w:p>
          <w:p w:rsidR="00DF1704" w:rsidRPr="003C37BB" w:rsidRDefault="00DF1704" w:rsidP="00DF170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заболевания артерий нижних конечностей 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каких аспектах вреда потребления табака и вредном воздействии окружающего табачного дыма следует предоставлять информацию при санитарно-просветительной работе с населением? 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 отрицательных медицинских, демографических и социально-экономических последствиях потребления табака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 преимуществах прекращения потребления табака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 табачной промышленности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Дайте  определение понятию  «сахарный диабет» и «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инсулинорезистентность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УК-1; УК-2;</w:t>
            </w:r>
          </w:p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ПК-5; ПК-6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Ответ: Сахарный диабет – это группа метаболических (обменных) заболеваний, характеризующихся хронической гипергликемией, которая является результатом нарушения секреции инсулина, действия инсулина или обоих этих факторов. 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Инсулинорезистентность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– это сниженное поглощение глюкозы тканями организма под влиянием инсулина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 каких компонентов складывается процесс реабилитации пациентов, перенесших ОИМ с подъемом сегмента 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ST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 УК-2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ПК-8 ПК-9 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Ответ: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Компонентами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кардиореабилитационной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программы являются:</w:t>
            </w:r>
          </w:p>
          <w:p w:rsidR="00DF1704" w:rsidRPr="003C37BB" w:rsidRDefault="00DF1704" w:rsidP="00DF170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Медикаментозная терапия</w:t>
            </w:r>
          </w:p>
          <w:p w:rsidR="00DF1704" w:rsidRPr="003C37BB" w:rsidRDefault="00DF1704" w:rsidP="00DF170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Поэтапная физическая реабилитация</w:t>
            </w:r>
          </w:p>
          <w:p w:rsidR="00DF1704" w:rsidRPr="003C37BB" w:rsidRDefault="00DF1704" w:rsidP="00DF170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Психотерапевтическое консультирование</w:t>
            </w:r>
          </w:p>
          <w:p w:rsidR="00DF1704" w:rsidRPr="003C37BB" w:rsidRDefault="00DF1704" w:rsidP="00DF170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Социальная адаптация</w:t>
            </w:r>
          </w:p>
          <w:p w:rsidR="00DF1704" w:rsidRPr="003C37BB" w:rsidRDefault="00DF1704" w:rsidP="00DF170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Образовательные программы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чём заключается сущность 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когнитивн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эмоциональн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поведенческ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уровней формирования мотивации, направленной на сохранение и укрепление здоровья?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 УК-3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9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DF1704" w:rsidRPr="003C37BB" w:rsidRDefault="00DF1704" w:rsidP="00DF170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Когнитивный - это познавательный (коммуникационный) уровень: получение новой информации, ее структу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рирование, анализ и синтез</w:t>
            </w:r>
          </w:p>
          <w:p w:rsidR="00DF1704" w:rsidRPr="003C37BB" w:rsidRDefault="00DF1704" w:rsidP="00DF170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Эмоциональный - это уровень восприятия: переживание личностной значимости и оценивание новых знаний о себе и других,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прочувствование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своих успе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хов и неудач, собственной самооценки</w:t>
            </w:r>
          </w:p>
          <w:p w:rsidR="00DF1704" w:rsidRPr="003C37BB" w:rsidRDefault="00DF1704" w:rsidP="00DF170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Поведенческий </w:t>
            </w:r>
            <w:r w:rsidRPr="003C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это уровень межличностного взаимодействия (интерактивный): приобретение и расширение умений и навыков, в основном, через общение, углубление</w:t>
            </w:r>
            <w:r w:rsidRPr="003C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поведенческого потен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циала через 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осознание неэффективности</w:t>
            </w:r>
            <w:r w:rsidRPr="003C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некоторых стандартных способов поведения.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указанными уровнями позволяет эффективно мотивировать население на сохранение и укрепление  здоровья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понимают под диспансеризацией взрослого населения? Какие цели преследует диспансеризация?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 УК-2 УК-3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 ПК-10 ПК-11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Ответ: Диспансеризация представляет комплекс мероприятий, включающий профилактический медицинский осмотр и дополнительные методы обследования, проводимые в целях оценки состояния здоровья (включая определение группы здоровья и группы диспансерного наблюдения), осуществляемых в отношении определенных групп населения.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диспансеризации:</w:t>
            </w:r>
          </w:p>
          <w:p w:rsidR="00DF1704" w:rsidRPr="003C37BB" w:rsidRDefault="00DF1704" w:rsidP="00DF170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Раннее выявление хронических неинфекционных заболеваний; </w:t>
            </w:r>
          </w:p>
          <w:p w:rsidR="00DF1704" w:rsidRPr="003C37BB" w:rsidRDefault="00DF1704" w:rsidP="00DF170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здоровья граждан, необходимых профилактических, лечебных, реабилитационных и оздоровительных мероприятий;</w:t>
            </w:r>
          </w:p>
          <w:p w:rsidR="00DF1704" w:rsidRPr="003C37BB" w:rsidRDefault="00DF1704" w:rsidP="00DF170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      </w:r>
          </w:p>
          <w:p w:rsidR="00DF1704" w:rsidRPr="003C37BB" w:rsidRDefault="00DF1704" w:rsidP="00DF170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группы диспансерного наблюдения граждан с выявленными хроническими неинфекционными заболеваниями,  также граждан с высоким и очень высоким </w:t>
            </w:r>
            <w:proofErr w:type="spellStart"/>
            <w:proofErr w:type="gram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</w:t>
            </w:r>
            <w:proofErr w:type="spellEnd"/>
            <w:proofErr w:type="gramEnd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риском.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включает в себя понятие «о</w:t>
            </w:r>
            <w:r w:rsidRPr="003C3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храна здоровья граждан»</w:t>
            </w:r>
            <w:r w:rsidRPr="003C3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 ПК-10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DF1704" w:rsidRPr="003C37BB" w:rsidRDefault="00DF1704" w:rsidP="00DF170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охране здоровья граждан - это совокупность мер политического, экономического, правового, социального, культурного, научного, медицинского, санитарно-гигиенического и противоэпидемического характера, направленных на сохранение и укрепление физического и психического здоровья каждого человека, поддержание его долголетней активной жизни, предоставление ему медицинской помощи в случае утраты здоровья. Для осуществления этих мер создаются специальные социальные институты.</w:t>
            </w:r>
          </w:p>
          <w:p w:rsidR="00DF1704" w:rsidRPr="003C37BB" w:rsidRDefault="00DF1704" w:rsidP="00DF170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C3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здравоохранения</w:t>
            </w:r>
            <w:r w:rsidRPr="003C3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 поликлиники, больницы, травматологические пункты, медицинские диспансеры различного профиля, научно-медицинские центры.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включает в себя понятие «рефрактерная гипертония»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Рефрактерная АГ – это невозможность достичь целевых цифр АД с использованием трех групп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антигипертензивных</w:t>
            </w:r>
            <w:proofErr w:type="spellEnd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препаратов в оптимальных дозах, один из которых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</w:t>
            </w:r>
            <w:proofErr w:type="spellEnd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это достижение целевых цифр АД с использованием четырех групп препаратов. 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основные показатели работы терапевтического стационара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 ПК-10 ПК-11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</w:p>
          <w:p w:rsidR="00DF1704" w:rsidRPr="003C37BB" w:rsidRDefault="00DF1704" w:rsidP="00DF17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стационарной помощью (отношение числа коек к численности населения, умноженное на 10000);</w:t>
            </w:r>
          </w:p>
          <w:p w:rsidR="00DF1704" w:rsidRPr="003C37BB" w:rsidRDefault="00DF1704" w:rsidP="00DF17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медицинского персонала (число коек на 1 должность врача и среднего медперсонала в смену);</w:t>
            </w:r>
          </w:p>
          <w:p w:rsidR="00DF1704" w:rsidRPr="003C37BB" w:rsidRDefault="00DF1704" w:rsidP="00DF17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и медицинская оснащенность;</w:t>
            </w:r>
          </w:p>
          <w:p w:rsidR="00DF1704" w:rsidRPr="003C37BB" w:rsidRDefault="00DF1704" w:rsidP="00DF17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коечного фонда;</w:t>
            </w:r>
          </w:p>
          <w:p w:rsidR="00DF1704" w:rsidRPr="003C37BB" w:rsidRDefault="00DF1704" w:rsidP="00DF17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лечебно-диагностической стационарной помощи и ее эффективность.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Дайте  определение понятию  хронический гастрит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УК-1; УК-2;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ПК-5; ПК-6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Ответ: 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Хронический гастрит – группа хронических заболеваний, которые морфологически характеризуются воспалительными и дистрофическими процессами в слизистой оболочке желудка.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принципы купирования болевого синдрома при хроническом панкреатите.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УК-1; УК-2;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ПК-5; ПК-6</w:t>
            </w:r>
          </w:p>
        </w:tc>
      </w:tr>
      <w:tr w:rsidR="00DF1704" w:rsidRPr="003C37BB" w:rsidTr="00DF1704">
        <w:tc>
          <w:tcPr>
            <w:tcW w:w="709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Ответ: 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- 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Этиотропный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подход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-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Немедикаментозное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ведение (отказ от приема алкоголя и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табакокурения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, коррекция питания)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-  Применение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анальгетических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препаратов</w:t>
            </w:r>
          </w:p>
          <w:p w:rsidR="00DF1704" w:rsidRPr="003C37BB" w:rsidRDefault="00DF1704" w:rsidP="00DF17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 Создание функционального покоя поджелудочной железы (ферментными препаратами, ИПП)</w:t>
            </w:r>
          </w:p>
        </w:tc>
        <w:tc>
          <w:tcPr>
            <w:tcW w:w="2092" w:type="dxa"/>
          </w:tcPr>
          <w:p w:rsidR="00DF1704" w:rsidRPr="003C37BB" w:rsidRDefault="00DF1704" w:rsidP="00DF17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1704" w:rsidRDefault="00DF1704" w:rsidP="00DF170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F1704" w:rsidRDefault="00DF1704" w:rsidP="00DF170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F1704" w:rsidRDefault="00DF1704" w:rsidP="00DF170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3097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ы тестовых</w:t>
      </w:r>
      <w:r w:rsidRPr="0073097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заданий</w:t>
      </w:r>
      <w:r w:rsidRPr="0073097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</w:p>
    <w:p w:rsidR="00DF1704" w:rsidRDefault="00DF1704" w:rsidP="00DF170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849"/>
        <w:gridCol w:w="397"/>
        <w:gridCol w:w="3776"/>
        <w:gridCol w:w="1783"/>
      </w:tblGrid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тестового задания 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Индексы </w:t>
            </w:r>
          </w:p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проверяемых компетенций</w:t>
            </w:r>
          </w:p>
        </w:tc>
      </w:tr>
      <w:tr w:rsidR="00DF1704" w:rsidRPr="003C37BB" w:rsidTr="00DF1704">
        <w:tc>
          <w:tcPr>
            <w:tcW w:w="9463" w:type="dxa"/>
            <w:gridSpan w:val="5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учебной дисциплины</w:t>
            </w: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</w:t>
            </w: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один правильный ответ.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Выберите диагностические критерии сахарного диабета (ВОЗ, 1999 – 2017):</w:t>
            </w:r>
          </w:p>
          <w:p w:rsidR="00DF1704" w:rsidRPr="003C37BB" w:rsidRDefault="00DF1704" w:rsidP="00DF1704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А.</w:t>
            </w: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венозной плазме натощак  ≥ 7.0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/л, через 2 часа после ПГГТ ≥ 11.1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/л</w:t>
            </w:r>
          </w:p>
          <w:p w:rsidR="00DF1704" w:rsidRPr="003C37BB" w:rsidRDefault="00DF1704" w:rsidP="00DF1704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Б.</w:t>
            </w: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венозной плазме натощак &lt; 6.1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/л, через 2 часа после ПГГТ &lt; 7.8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/л</w:t>
            </w:r>
          </w:p>
          <w:p w:rsidR="00DF1704" w:rsidRPr="003C37BB" w:rsidRDefault="00DF1704" w:rsidP="00DF1704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В.</w:t>
            </w: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венозной плазме натощак &lt; 7.0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/л, через 2 часа после ПГГТ ≥ 7.8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/л и &lt; 11.1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/л</w:t>
            </w:r>
          </w:p>
          <w:p w:rsidR="00DF1704" w:rsidRPr="003C37BB" w:rsidRDefault="00DF1704" w:rsidP="00DF1704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Г.</w:t>
            </w: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венозной плазме натощак ≥ 6.1 и &lt; 7.0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/л, через 2 часа </w:t>
            </w: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после ПГГТ  &lt; 7.8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/л</w:t>
            </w:r>
          </w:p>
          <w:p w:rsidR="00DF1704" w:rsidRPr="003C37BB" w:rsidRDefault="00DF1704" w:rsidP="00DF1704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Д.</w:t>
            </w: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венозной плазме натощак ≥ 5.1 и &lt; 7.0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/л, через 2 часа после ПГГТ  ≥ 8.5 и &lt; 11.1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УК-1</w:t>
            </w:r>
          </w:p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Эталонный ответ: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Инструкция:</w:t>
            </w: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один правильный ответ.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Диагностические критерии нарушенной толерантности к глюкозе (ВОЗ, 1999 - 2017): </w:t>
            </w:r>
          </w:p>
          <w:p w:rsidR="00DF1704" w:rsidRPr="003C37BB" w:rsidRDefault="00DF1704" w:rsidP="00DF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А.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венозной плазме натощак  ≥ 7.0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/л, через 2 часа после ПГГТ ≥ 11.1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/л</w:t>
            </w:r>
          </w:p>
          <w:p w:rsidR="00DF1704" w:rsidRPr="003C37BB" w:rsidRDefault="00DF1704" w:rsidP="00DF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Б.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венозной плазме натощак &lt; 6.1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/л, через 2 часа после ПГГТ &lt; 7.8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/л</w:t>
            </w:r>
          </w:p>
          <w:p w:rsidR="00DF1704" w:rsidRPr="003C37BB" w:rsidRDefault="00DF1704" w:rsidP="00DF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В.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венозной плазме натощак &lt; 7.0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/л, через 2 часа после ПГГТ ≥ 7.8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/л и &lt; 11.1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/л</w:t>
            </w:r>
          </w:p>
          <w:p w:rsidR="00DF1704" w:rsidRPr="003C37BB" w:rsidRDefault="00DF1704" w:rsidP="00DF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венозной плазме натощак ≥ 6.1 и &lt; 7.0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/л, через 2 часа после ПГГТ  &lt; 7.8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/л</w:t>
            </w:r>
          </w:p>
          <w:p w:rsidR="00DF1704" w:rsidRPr="003C37BB" w:rsidRDefault="00DF1704" w:rsidP="00DF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В венозной плазме натощак ≥ 5.1 и &lt; 7.0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/л, через 2 часа после ПГГТ  ≥ 8.5 и &lt; 11.1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/л</w:t>
            </w:r>
          </w:p>
          <w:p w:rsidR="00DF1704" w:rsidRPr="003C37BB" w:rsidRDefault="00DF1704" w:rsidP="00DF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Эталонный ответ: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Инструкция.</w:t>
            </w: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Установите соответствие между позициями, представленными в обозначенных колонках. Для каждого буквенного компонента левой колонки выберите пронумерованный элемент правой колонки. Каждый пронумерованный элемент правой колонки может быть выбран один раз, более одного раза или не выбран совсем.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Сопоставьте группу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сахароснижающих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препаратов с механизмом действия</w:t>
            </w:r>
            <w:r w:rsidRPr="003C37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  ПК-5 ПК-6</w:t>
            </w: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Препараты производные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76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Снижение продукции глюкозы печенью. Снижение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инсулинорезистентности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мышечной и жировой ткани.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3C37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776" w:type="dxa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Снижение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реабсорбции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глюкозы в почках. Снижение массы тела. Инсулиннезависимый механизм действия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C37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) Ингибиторы 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натрий – глюкозного </w:t>
            </w:r>
            <w:proofErr w:type="spellStart"/>
            <w:r w:rsidRPr="003C37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котранспортера</w:t>
            </w:r>
            <w:proofErr w:type="spellEnd"/>
            <w:r w:rsidRPr="003C37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 типа (</w:t>
            </w:r>
            <w:proofErr w:type="spellStart"/>
            <w:r w:rsidRPr="003C37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глифлозины</w:t>
            </w:r>
            <w:proofErr w:type="spellEnd"/>
            <w:r w:rsidRPr="003C37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3C37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иНГЛТ</w:t>
            </w:r>
            <w:proofErr w:type="spellEnd"/>
            <w:r w:rsidRPr="003C37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2)</w:t>
            </w:r>
          </w:p>
        </w:tc>
        <w:tc>
          <w:tcPr>
            <w:tcW w:w="3776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Стимуляция секреции инсулина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Эталонный ответ: 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А)3 , Б)1 , В)2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Инструкция.</w:t>
            </w: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Установите соответствие между позициями, представленными в обозначенных колонках. Для каждого буквенного компонента левой колонки выберите пронумерованный элемент правой колонки. Каждый пронумерованный элемент правой колонки может быть выбран один раз, более одного раза или не выбран совсем.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Стратификация лечебной тактики в зависимости от уровня </w:t>
            </w:r>
            <w:proofErr w:type="spellStart"/>
            <w:r w:rsidRPr="003C37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3C37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гемоглобина: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 ПК-6 </w:t>
            </w: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6.5 – 7.5%</w:t>
            </w:r>
          </w:p>
        </w:tc>
        <w:tc>
          <w:tcPr>
            <w:tcW w:w="3776" w:type="dxa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Для снятия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глюкозотоксичности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необходимо начинать инсулинотерапию (или комбинацию инсулина с ПССП), в дальнейшем возможна отмена инсулинотерапии. Альтернатива (при отсутствии выраженных клинических проявлений) – комбинация 2 или 3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сахароснижающих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препаратов, воздействующих на различные механизмы развития гипергликемии.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3C37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7.6 – 9.0%</w:t>
            </w:r>
          </w:p>
        </w:tc>
        <w:tc>
          <w:tcPr>
            <w:tcW w:w="3776" w:type="dxa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Начинать лечение рекомендуется с комбинации 2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сахароснижающих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препаратов, воздействующих на разные механизмы развития болезни. Приоритет должен быть отдан средствам с минимальным риском гипогликемий. 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C37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&gt; 9.0%</w:t>
            </w:r>
          </w:p>
        </w:tc>
        <w:tc>
          <w:tcPr>
            <w:tcW w:w="3776" w:type="dxa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препарат первого ряда. Альтернатива – средства с минимальным риском гипогликемий (иДПП-4, аГПП-1, иНГЛТ-2);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Эталонный ответ: </w:t>
            </w:r>
            <w:r w:rsidRPr="003C3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А)3, Б)2, В)1.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widowControl w:val="0"/>
              <w:spacing w:after="0" w:line="240" w:lineRule="auto"/>
              <w:ind w:right="5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Инструкция:</w:t>
            </w: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один правильный ответ</w:t>
            </w:r>
          </w:p>
          <w:p w:rsidR="00DF1704" w:rsidRPr="003C37BB" w:rsidRDefault="00DF1704" w:rsidP="00DF1704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понимают под термином «эффект белого халата»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Повышение офисного АД во время визита к врачу с нормальным уровнем АД по СМАД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Дополнительное повышение АД во время визита к врачу у пациентов </w:t>
            </w:r>
            <w:proofErr w:type="gram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установленной АГ 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Повышение офисного АД во время визита к врачу с нормальным уровнем АД по СКАД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  ПК-5</w:t>
            </w: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Эталонный ответ: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Инструкция.</w:t>
            </w: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Установите соответствие между позициями, представленными в обозначенных колонках. Для каждого буквенного компонента левой колонки выберите пронумерованный элемент правой колонки. Каждый пронумерованный элемент правой колонки может быть выбран один раз, более одного раза или не выбран совсем.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Сопоставьте группу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антигипертензивных</w:t>
            </w:r>
            <w:proofErr w:type="spellEnd"/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препаратов  с механизмом действия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 ПК-6 </w:t>
            </w: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ИАПФ</w:t>
            </w:r>
          </w:p>
        </w:tc>
        <w:tc>
          <w:tcPr>
            <w:tcW w:w="3776" w:type="dxa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Антирениновый</w:t>
            </w:r>
            <w:proofErr w:type="spellEnd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эффект, блокада симпатоадреналовой активности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76" w:type="dxa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Периферическая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вазодилатация</w:t>
            </w:r>
            <w:proofErr w:type="spellEnd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натрийурез</w:t>
            </w:r>
            <w:proofErr w:type="spellEnd"/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Антагонисты кальциевых каналов</w:t>
            </w:r>
          </w:p>
        </w:tc>
        <w:tc>
          <w:tcPr>
            <w:tcW w:w="3776" w:type="dxa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Ингибиторы системы РААС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 </w:t>
            </w:r>
            <w:proofErr w:type="gram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β-</w:t>
            </w:r>
            <w:proofErr w:type="gramEnd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</w:p>
        </w:tc>
        <w:tc>
          <w:tcPr>
            <w:tcW w:w="3776" w:type="dxa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Снижение ОЦК,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натрийурез</w:t>
            </w:r>
            <w:proofErr w:type="spellEnd"/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Эталонный ответ: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А)3, Б)4, В)2, С)1.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shd w:val="clear" w:color="auto" w:fill="FFFFFF" w:themeFill="background1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2" w:type="dxa"/>
            <w:gridSpan w:val="3"/>
            <w:shd w:val="clear" w:color="auto" w:fill="FFFFFF" w:themeFill="background1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Сопоставьте группу здоровья, определяемую в ходе диспансерного осмотра с характеристиками пациента. </w:t>
            </w:r>
          </w:p>
        </w:tc>
        <w:tc>
          <w:tcPr>
            <w:tcW w:w="1783" w:type="dxa"/>
            <w:shd w:val="clear" w:color="auto" w:fill="FFFFFF" w:themeFill="background1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 УК-3</w:t>
            </w:r>
          </w:p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 ПК-2  </w:t>
            </w: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3776" w:type="dxa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Граждане, у которых не установлены хронические неинфекционные заболевания, имеются факторы риска при высоком или очень высоком абсолютном </w:t>
            </w:r>
            <w:proofErr w:type="spellStart"/>
            <w:proofErr w:type="gram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сердечно-сосудистом</w:t>
            </w:r>
            <w:proofErr w:type="spellEnd"/>
            <w:proofErr w:type="gramEnd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риске или граждане с ожирением, уровнем общего холестерина более 8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/л, курящие более 20 сигарет/день или с риском пагубного употребления алкоголя или наркотических веществ 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Б)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3776" w:type="dxa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Граждане, у которых не установлены хронические неинфекционные заболевания, имеются факторы риска при низком и среднем абсолютном </w:t>
            </w:r>
            <w:proofErr w:type="spellStart"/>
            <w:proofErr w:type="gram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сердечно-сосудистом</w:t>
            </w:r>
            <w:proofErr w:type="spellEnd"/>
            <w:proofErr w:type="gramEnd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риске, не нуждающиеся в «Д» наблюдении по поводу других ЗБ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</w:t>
            </w:r>
            <w:r w:rsidRPr="003C3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3776" w:type="dxa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Граждане, имеющие хроническое неинфекционное заболевание, требующие постановки на «Д» наблюдение врачом-терапевтом и нуждающиеся в дополнительном обследовании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Эталонный ответ: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А)2, Б)1, В)3.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Инструкция</w:t>
            </w: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Установите соответствие между позициями, представленными в обозначенных колонках. Для каждого буквенного компонента левой колонки выберите пронумерованный элемент правой колонки. Каждый пронумерованный элемент правой колонки может быть выбран один раз, более одного раза или не выбран совсем.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2" w:type="dxa"/>
            <w:gridSpan w:val="3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Перечислите возможные антибактериальные средства, которые можно использовать в качестве эмпирической терапии для острого </w:t>
            </w:r>
            <w:proofErr w:type="spellStart"/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неосложненного</w:t>
            </w:r>
            <w:proofErr w:type="spellEnd"/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цистита и острого </w:t>
            </w:r>
            <w:proofErr w:type="spellStart"/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неосложненного</w:t>
            </w:r>
            <w:proofErr w:type="spellEnd"/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пиелонефрита</w:t>
            </w:r>
            <w:proofErr w:type="spellEnd"/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на амбулаторном этапе</w:t>
            </w:r>
          </w:p>
        </w:tc>
        <w:tc>
          <w:tcPr>
            <w:tcW w:w="1783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 ПК-5 ПК-6</w:t>
            </w:r>
          </w:p>
        </w:tc>
      </w:tr>
      <w:tr w:rsidR="00DF1704" w:rsidRPr="003C37BB" w:rsidTr="00DF1704">
        <w:tc>
          <w:tcPr>
            <w:tcW w:w="658" w:type="dxa"/>
            <w:vMerge w:val="restart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vMerge w:val="restart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А. </w:t>
            </w: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неосложненный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цистит</w:t>
            </w:r>
          </w:p>
        </w:tc>
        <w:tc>
          <w:tcPr>
            <w:tcW w:w="3776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1783" w:type="dxa"/>
            <w:vMerge w:val="restart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vMerge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vMerge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2.Фуразидина калиевая соль</w:t>
            </w:r>
          </w:p>
        </w:tc>
        <w:tc>
          <w:tcPr>
            <w:tcW w:w="1783" w:type="dxa"/>
            <w:vMerge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vMerge w:val="restart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vMerge w:val="restart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Б. </w:t>
            </w: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неосложненный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пиелонефрит</w:t>
            </w:r>
            <w:proofErr w:type="spellEnd"/>
          </w:p>
        </w:tc>
        <w:tc>
          <w:tcPr>
            <w:tcW w:w="3776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3.Левофлоксацин</w:t>
            </w:r>
          </w:p>
        </w:tc>
        <w:tc>
          <w:tcPr>
            <w:tcW w:w="1783" w:type="dxa"/>
            <w:vMerge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vMerge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vMerge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4.Фосфомицин</w:t>
            </w:r>
          </w:p>
        </w:tc>
        <w:tc>
          <w:tcPr>
            <w:tcW w:w="1783" w:type="dxa"/>
            <w:vMerge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vMerge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vMerge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5.Амоксициллин+клавулоновая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к-та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при установленной чувствительности возбудителя</w:t>
            </w:r>
          </w:p>
        </w:tc>
        <w:tc>
          <w:tcPr>
            <w:tcW w:w="1783" w:type="dxa"/>
            <w:vMerge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vMerge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vMerge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6.Нитрофурантоин</w:t>
            </w:r>
          </w:p>
        </w:tc>
        <w:tc>
          <w:tcPr>
            <w:tcW w:w="1783" w:type="dxa"/>
            <w:vMerge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rPr>
          <w:trHeight w:val="562"/>
        </w:trPr>
        <w:tc>
          <w:tcPr>
            <w:tcW w:w="6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7.Пероральные </w:t>
            </w:r>
            <w:proofErr w:type="spellStart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3-го поколения</w:t>
            </w: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Эталонный ответ: А) 2, 4, 6, 7;  Б) 1, 3, 5, 7.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Инструкция</w:t>
            </w: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3C37B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Установите соответствие между позициями, представленными в обозначенных колонках. Для каждого буквенного компонента левой колонки выберите пронумерованный элемент правой колонки. Каждый пронумерованный элемент правой колонки может быть выбран один раз.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2" w:type="dxa"/>
            <w:gridSpan w:val="3"/>
            <w:shd w:val="clear" w:color="auto" w:fill="auto"/>
          </w:tcPr>
          <w:p w:rsidR="00DF1704" w:rsidRPr="003C37BB" w:rsidRDefault="00DF1704" w:rsidP="00DF170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Выберите наиболее подходящее по смыслу определение для каждого из видов клинических исследований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ПК-4 </w:t>
            </w:r>
          </w:p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</w:tr>
      <w:tr w:rsidR="00DF1704" w:rsidRPr="003C37BB" w:rsidTr="00DF1704">
        <w:tc>
          <w:tcPr>
            <w:tcW w:w="658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Пилотное</w:t>
            </w:r>
            <w:proofErr w:type="spellEnd"/>
          </w:p>
        </w:tc>
        <w:tc>
          <w:tcPr>
            <w:tcW w:w="4173" w:type="dxa"/>
            <w:gridSpan w:val="2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Исследование, когда все участники знают, какой препарат получает пациент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</w:p>
        </w:tc>
        <w:tc>
          <w:tcPr>
            <w:tcW w:w="4173" w:type="dxa"/>
            <w:gridSpan w:val="2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Предназначено для получения предварительных данных, важных для планирования дальнейших этапов исследования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Контролируемое</w:t>
            </w:r>
          </w:p>
        </w:tc>
        <w:tc>
          <w:tcPr>
            <w:tcW w:w="4173" w:type="dxa"/>
            <w:gridSpan w:val="2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Исследование, в котором пациенты распределяются по группам лечения случайным образом и имеют одинаковую возможность получить исследуемый или контрольный препарат (препарат сравнения или плацебо).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Открытое </w:t>
            </w:r>
          </w:p>
        </w:tc>
        <w:tc>
          <w:tcPr>
            <w:tcW w:w="4173" w:type="dxa"/>
            <w:gridSpan w:val="2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Исследование, когда одна  или несколько </w:t>
            </w:r>
            <w:proofErr w:type="gram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сторон, принимающих участие в исследовании  держатся</w:t>
            </w:r>
            <w:proofErr w:type="gramEnd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неведении относительно распределения пациентов по группам лечения.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Слепое</w:t>
            </w:r>
          </w:p>
        </w:tc>
        <w:tc>
          <w:tcPr>
            <w:tcW w:w="4173" w:type="dxa"/>
            <w:gridSpan w:val="2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Исследование, в котором когорту подбирают по архивным записям и прослеживают их исходы с момента набора и по настоящее время.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Проспективное</w:t>
            </w:r>
            <w:proofErr w:type="spellEnd"/>
          </w:p>
        </w:tc>
        <w:tc>
          <w:tcPr>
            <w:tcW w:w="4173" w:type="dxa"/>
            <w:gridSpan w:val="2"/>
            <w:shd w:val="clear" w:color="auto" w:fill="auto"/>
          </w:tcPr>
          <w:p w:rsidR="00DF1704" w:rsidRPr="003C37BB" w:rsidRDefault="00DF1704" w:rsidP="00DF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исследование, в котором исследуемое лекарственное средство, эффективность и безопасность которого до конца еще не изучены, сравнивают с препаратом, эффективность и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которого хорошо известны (препарат сравнения).</w:t>
            </w:r>
            <w:proofErr w:type="gramEnd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может быть плацебо, стандартная терапия или отсутствие лечения вообще.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Ретроспективное</w:t>
            </w:r>
          </w:p>
        </w:tc>
        <w:tc>
          <w:tcPr>
            <w:tcW w:w="4173" w:type="dxa"/>
            <w:gridSpan w:val="2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7.Исследование, в котором выделенную группу людей (когорту) составляют в настоящем и наблюдают в течение некоторого времени  в будущем.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Эталонный ответ: </w:t>
            </w:r>
            <w:r w:rsidRPr="003C37BB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Ответ: </w:t>
            </w: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А)2;  Б)3; В)6; Г)1; Д)4; Е)7; Ж)5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Инструкция:</w:t>
            </w: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один правильный ответ.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Выберите наиболее вероятного возбудителя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неосложненной</w:t>
            </w:r>
            <w:proofErr w:type="spellEnd"/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инфекции мочевых путей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 </w:t>
            </w:r>
          </w:p>
        </w:tc>
      </w:tr>
      <w:tr w:rsidR="00DF1704" w:rsidRPr="003C37BB" w:rsidTr="00DF1704">
        <w:trPr>
          <w:trHeight w:val="1706"/>
        </w:trPr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Staph.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aureus</w:t>
            </w:r>
            <w:proofErr w:type="spellEnd"/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Enterococcus</w:t>
            </w:r>
            <w:proofErr w:type="spellEnd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fecalis</w:t>
            </w:r>
            <w:proofErr w:type="spellEnd"/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Escherichia coli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Proteus mirabilis</w:t>
            </w:r>
          </w:p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</w:t>
            </w:r>
            <w:proofErr w:type="spellEnd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aeruginosa</w:t>
            </w:r>
            <w:proofErr w:type="spellEnd"/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05" w:type="dxa"/>
            <w:gridSpan w:val="4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Эталонный ответ:</w:t>
            </w:r>
            <w:r w:rsidRPr="003C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704" w:rsidRPr="003C37BB" w:rsidTr="00DF1704">
        <w:tc>
          <w:tcPr>
            <w:tcW w:w="658" w:type="dxa"/>
          </w:tcPr>
          <w:p w:rsidR="00DF1704" w:rsidRPr="003C37BB" w:rsidRDefault="00DF1704" w:rsidP="00DF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</w:tcPr>
          <w:p w:rsidR="00DF1704" w:rsidRPr="000566A7" w:rsidRDefault="00DF1704" w:rsidP="00DF17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Инструкция: выберите правильный ответ по схеме: </w:t>
            </w:r>
          </w:p>
          <w:p w:rsidR="00DF1704" w:rsidRPr="000566A7" w:rsidRDefault="00DF1704" w:rsidP="00DF17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- если правильны ответы 1,3,5;</w:t>
            </w:r>
          </w:p>
          <w:p w:rsidR="00DF1704" w:rsidRPr="000566A7" w:rsidRDefault="00DF1704" w:rsidP="00DF17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- если правильны ответы 2,4,6;</w:t>
            </w:r>
          </w:p>
          <w:p w:rsidR="00DF1704" w:rsidRPr="000566A7" w:rsidRDefault="00DF1704" w:rsidP="00DF17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- если правильны ответы 1,3;</w:t>
            </w:r>
          </w:p>
          <w:p w:rsidR="00DF1704" w:rsidRPr="000566A7" w:rsidRDefault="00DF1704" w:rsidP="00DF17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 если правильный ответ 2,4;</w:t>
            </w:r>
          </w:p>
          <w:p w:rsidR="00DF1704" w:rsidRPr="000566A7" w:rsidRDefault="00DF1704" w:rsidP="00DF170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– если правильный ответ 1,2,3,4,5,6;</w:t>
            </w:r>
          </w:p>
          <w:p w:rsidR="00DF1704" w:rsidRPr="003C37BB" w:rsidRDefault="00DF1704" w:rsidP="00DF17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– если правильны ответы 1.</w:t>
            </w:r>
          </w:p>
        </w:tc>
        <w:tc>
          <w:tcPr>
            <w:tcW w:w="1783" w:type="dxa"/>
          </w:tcPr>
          <w:p w:rsidR="00DF1704" w:rsidRPr="003C37BB" w:rsidRDefault="00DF1704" w:rsidP="00DF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1704" w:rsidRPr="001E4E2A" w:rsidRDefault="00DF1704" w:rsidP="00DF170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E4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т.д.</w:t>
      </w:r>
    </w:p>
    <w:p w:rsidR="00DF1704" w:rsidRPr="003C37BB" w:rsidRDefault="00DF1704" w:rsidP="00DF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16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Задания, выявляющие практическую подготовку врача-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терапевта</w:t>
      </w:r>
      <w:r w:rsidRPr="00DF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</w:t>
      </w:r>
      <w:r w:rsidRPr="003C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ндексы </w:t>
      </w:r>
      <w:proofErr w:type="gramEnd"/>
    </w:p>
    <w:p w:rsidR="00DF1704" w:rsidRPr="00616D45" w:rsidRDefault="00DF1704" w:rsidP="00DF170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проверяемых компетенций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 ПК-5 ПК-6):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i/>
          <w:sz w:val="24"/>
          <w:szCs w:val="24"/>
        </w:rPr>
        <w:t>Задача</w:t>
      </w:r>
      <w:proofErr w:type="gramStart"/>
      <w:r w:rsidRPr="00616D45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616D4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Пациент 45 лет обратился к участковому терапевту с жалобами на: выраженную общую слабость, одышку в покое, снижение массы тела на 8 кг за 2 месяца, сниженный аппетит, прожилки крови в кале. Данные симптомы беспокоят в течение 6 месяцев, ранее к врачам не обращался, лекарственные препараты не принимает.  Курит в течение 10 лет по 2 пачке/сутки. Объективно:  общее состояние удовлетворительное. Положение активное. Сознание ясное. Кожный покров и видимые слизистые бледные, сухие. ИМТ – 19 кг/м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 xml:space="preserve">. В легких дыхание везикулярное, хрипов нет. ЧДД 16 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 xml:space="preserve">. Осмотр сердечной области без особенностей, видимой пульсации яремной ямки, надчревной области нет.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: тоны сердца ясные, ритмичные. Патологических шумов нет. АД справа и слева = 115/60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>. ЧСС = 88 уд./мин. Конфигурация живота обычная, при ориентировочной поверхностной пальпации и при глубокой, скользящей пальпации – мягкий, безболезненный. Симптомы раздражения брюшины отрицательны. Отеков нет. Симптом «поколачивания» отрицателен с обеих сторон.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Лабораторно: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lastRenderedPageBreak/>
        <w:t xml:space="preserve">ОАК – Эр. 2.75×1012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90 г/л Лей 7.9×109 Тромб 500×109 СОЭ по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Вестергрену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48 мм/ч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анизоцитоз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пойкилоцитоз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гипохромия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эритроцитов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ОАМ – цвет – 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 xml:space="preserve">/ж, 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реакция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 xml:space="preserve"> – кислая, белок –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., лей. 3 – 4 – 3 в поле зрения,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эпит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>. 1 – 2 – 0 в поле зрения, эр 0 – 1 – 0 в поле зрения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D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крови: АЛТ – 32 </w:t>
      </w:r>
      <w:proofErr w:type="spellStart"/>
      <w:proofErr w:type="gramStart"/>
      <w:r w:rsidRPr="00616D45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616D45">
        <w:rPr>
          <w:rFonts w:ascii="Times New Roman" w:hAnsi="Times New Roman" w:cs="Times New Roman"/>
          <w:sz w:val="24"/>
          <w:szCs w:val="24"/>
        </w:rPr>
        <w:t xml:space="preserve">/л, АСТ – 33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общ. билирубин – 17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– 99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мколь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 глюкоза – 4.9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общий холестерин – 6.5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ЛПНП – 3.5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ЛПВП – 0.9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ТГ – 1.7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мо-чевая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кислота – 300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железо – 2.1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/л, ОЖСС – 115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>/л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ЭКГ: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Синусовая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тахикардия с ЧСС 92 уд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16D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16D45">
        <w:rPr>
          <w:rFonts w:ascii="Times New Roman" w:hAnsi="Times New Roman" w:cs="Times New Roman"/>
          <w:sz w:val="24"/>
          <w:szCs w:val="24"/>
        </w:rPr>
        <w:t>ин. Нормальное положение ЭОС. С.Р.Р.Ж.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6D45">
        <w:rPr>
          <w:rFonts w:ascii="Times New Roman" w:hAnsi="Times New Roman" w:cs="Times New Roman"/>
          <w:i/>
          <w:sz w:val="24"/>
          <w:szCs w:val="24"/>
        </w:rPr>
        <w:t>Инструкция. Выберите правильный ответ по схеме: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А. - если правильный ответ 1; 5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Б. - если правильный ответ 1; 4.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В. - если правильный ответ 2; 4.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Г. - если правильный ответ 3; 5.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Д. - если правильный ответ 2; 5.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6D45">
        <w:rPr>
          <w:rFonts w:ascii="Times New Roman" w:hAnsi="Times New Roman" w:cs="Times New Roman"/>
          <w:bCs/>
          <w:sz w:val="24"/>
          <w:szCs w:val="24"/>
        </w:rPr>
        <w:t>Интерпретируйте данные ОАК. Сформулируйте клинический диагноз.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D45">
        <w:rPr>
          <w:rFonts w:ascii="Times New Roman" w:hAnsi="Times New Roman" w:cs="Times New Roman"/>
          <w:b/>
          <w:bCs/>
          <w:sz w:val="24"/>
          <w:szCs w:val="24"/>
        </w:rPr>
        <w:t>Варианты ответов: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1. Гипохромная анемия средней степени тяжести, тромбоцитоз, ускорение СОЭ. 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2. Гипохромная анемия средней степени тяжести, тромбоцитоз.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Нормохромная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анемия легкой степени тяжести, тромбоцитоз, ускорение СОЭ. 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4. Диагноз: Хроническая железодефицитная анемия (дифференцировать с анемией хронического заболевания) средней степени тяжести.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5. Диагноз: Хроническая железодефицитная анемия легкой степени тяжести.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i/>
          <w:sz w:val="24"/>
          <w:szCs w:val="24"/>
        </w:rPr>
        <w:t>Задача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6D45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Больной Д., 26 лет. В течение 2 лет беспокоят приступо</w:t>
      </w:r>
      <w:r w:rsidRPr="00616D45">
        <w:rPr>
          <w:rFonts w:ascii="Times New Roman" w:hAnsi="Times New Roman" w:cs="Times New Roman"/>
          <w:sz w:val="24"/>
          <w:szCs w:val="24"/>
        </w:rPr>
        <w:softHyphen/>
        <w:t>образные боли в правой подвздошной области, различные по длительности. Несколько раз госпитализировался с подозрением на острый аппендицит, однако оперативное вмешательство не было про</w:t>
      </w:r>
      <w:r w:rsidRPr="00616D45">
        <w:rPr>
          <w:rFonts w:ascii="Times New Roman" w:hAnsi="Times New Roman" w:cs="Times New Roman"/>
          <w:sz w:val="24"/>
          <w:szCs w:val="24"/>
        </w:rPr>
        <w:softHyphen/>
        <w:t>изведено. При последнем обострении боли в животе сопровождались диареей с примесью крови. При осмотре кожные покровы обычной окраски, при пальпации живота - умеренная болезненность и уплотнение в правой подвздошной области. В анализе крови: гемоглобин - 100 г/л, СОЭ - 40 мм/час.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6D45">
        <w:rPr>
          <w:rFonts w:ascii="Times New Roman" w:hAnsi="Times New Roman" w:cs="Times New Roman"/>
          <w:i/>
          <w:sz w:val="24"/>
          <w:szCs w:val="24"/>
        </w:rPr>
        <w:t>Инструкция. Выберите правильный ответ по схеме: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А. - если правильный ответ 1; 2; 3.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Б. - если правильный ответ 1; 3.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В. - если правильный ответ 2; 4.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lastRenderedPageBreak/>
        <w:t xml:space="preserve">    Г. - если правильный ответ 4.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 xml:space="preserve">    Д. - если правильный ответ 1; 2; 3; 4; 5.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Наиболее вероятный предварительный диагноз: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1.</w:t>
      </w:r>
      <w:r w:rsidRPr="00616D45">
        <w:rPr>
          <w:rFonts w:ascii="Times New Roman" w:hAnsi="Times New Roman" w:cs="Times New Roman"/>
          <w:sz w:val="24"/>
          <w:szCs w:val="24"/>
        </w:rPr>
        <w:tab/>
        <w:t xml:space="preserve">болезнь </w:t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Уиппла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>;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2.</w:t>
      </w:r>
      <w:r w:rsidRPr="00616D45">
        <w:rPr>
          <w:rFonts w:ascii="Times New Roman" w:hAnsi="Times New Roman" w:cs="Times New Roman"/>
          <w:sz w:val="24"/>
          <w:szCs w:val="24"/>
        </w:rPr>
        <w:tab/>
        <w:t>хронический аппендицит;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3.</w:t>
      </w:r>
      <w:r w:rsidRPr="00616D45">
        <w:rPr>
          <w:rFonts w:ascii="Times New Roman" w:hAnsi="Times New Roman" w:cs="Times New Roman"/>
          <w:sz w:val="24"/>
          <w:szCs w:val="24"/>
        </w:rPr>
        <w:tab/>
        <w:t>язвенный колит;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4.</w:t>
      </w:r>
      <w:r w:rsidRPr="00616D45">
        <w:rPr>
          <w:rFonts w:ascii="Times New Roman" w:hAnsi="Times New Roman" w:cs="Times New Roman"/>
          <w:sz w:val="24"/>
          <w:szCs w:val="24"/>
        </w:rPr>
        <w:tab/>
        <w:t>болезнь Крона;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5.</w:t>
      </w:r>
      <w:r w:rsidRPr="00616D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6D45">
        <w:rPr>
          <w:rFonts w:ascii="Times New Roman" w:hAnsi="Times New Roman" w:cs="Times New Roman"/>
          <w:sz w:val="24"/>
          <w:szCs w:val="24"/>
        </w:rPr>
        <w:t>целиакия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>.</w:t>
      </w:r>
    </w:p>
    <w:p w:rsidR="00DF1704" w:rsidRPr="00616D45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6D45">
        <w:rPr>
          <w:rFonts w:ascii="Times New Roman" w:hAnsi="Times New Roman" w:cs="Times New Roman"/>
          <w:sz w:val="24"/>
          <w:szCs w:val="24"/>
        </w:rPr>
        <w:t xml:space="preserve">Необходимо предпринять следующие диагностические исследования: </w:t>
      </w:r>
    </w:p>
    <w:p w:rsidR="00DF1704" w:rsidRPr="00616D45" w:rsidRDefault="00DF1704" w:rsidP="00DF170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рентгенологическое исследование тонкой и толстой кишки;</w:t>
      </w:r>
    </w:p>
    <w:p w:rsidR="00DF1704" w:rsidRPr="00616D45" w:rsidRDefault="00DF1704" w:rsidP="00DF170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лапароскопию;</w:t>
      </w:r>
    </w:p>
    <w:p w:rsidR="00DF1704" w:rsidRPr="00616D45" w:rsidRDefault="00DF1704" w:rsidP="00DF170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6D45">
        <w:rPr>
          <w:rFonts w:ascii="Times New Roman" w:hAnsi="Times New Roman" w:cs="Times New Roman"/>
          <w:sz w:val="24"/>
          <w:szCs w:val="24"/>
        </w:rPr>
        <w:t>фиброколоноилеоскопию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с прицельной биопсией;</w:t>
      </w:r>
    </w:p>
    <w:p w:rsidR="00DF1704" w:rsidRPr="00616D45" w:rsidRDefault="00DF1704" w:rsidP="00DF170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6D45">
        <w:rPr>
          <w:rFonts w:ascii="Times New Roman" w:hAnsi="Times New Roman" w:cs="Times New Roman"/>
          <w:sz w:val="24"/>
          <w:szCs w:val="24"/>
        </w:rPr>
        <w:t>копрологическое</w:t>
      </w:r>
      <w:proofErr w:type="spellEnd"/>
      <w:r w:rsidRPr="00616D45">
        <w:rPr>
          <w:rFonts w:ascii="Times New Roman" w:hAnsi="Times New Roman" w:cs="Times New Roman"/>
          <w:sz w:val="24"/>
          <w:szCs w:val="24"/>
        </w:rPr>
        <w:t xml:space="preserve"> исследование;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D45">
        <w:rPr>
          <w:rFonts w:ascii="Times New Roman" w:hAnsi="Times New Roman" w:cs="Times New Roman"/>
          <w:sz w:val="24"/>
          <w:szCs w:val="24"/>
        </w:rPr>
        <w:t>бактериологическое исследование кала.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E00">
        <w:rPr>
          <w:rFonts w:ascii="Times New Roman" w:hAnsi="Times New Roman" w:cs="Times New Roman"/>
          <w:i/>
          <w:sz w:val="24"/>
          <w:szCs w:val="24"/>
        </w:rPr>
        <w:t>Задача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E00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E00">
        <w:rPr>
          <w:rFonts w:ascii="Times New Roman" w:hAnsi="Times New Roman" w:cs="Times New Roman"/>
          <w:sz w:val="24"/>
          <w:szCs w:val="24"/>
        </w:rPr>
        <w:t>Какие задачи должны быть решены при ведении пациента с неалкогольной жировой болезнью печени?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E00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00">
        <w:rPr>
          <w:rFonts w:ascii="Times New Roman" w:hAnsi="Times New Roman" w:cs="Times New Roman"/>
          <w:sz w:val="24"/>
          <w:szCs w:val="24"/>
        </w:rPr>
        <w:t>Модификация образа жизни</w:t>
      </w:r>
      <w:r>
        <w:rPr>
          <w:rFonts w:ascii="Times New Roman" w:hAnsi="Times New Roman" w:cs="Times New Roman"/>
          <w:sz w:val="24"/>
          <w:szCs w:val="24"/>
        </w:rPr>
        <w:t>; м</w:t>
      </w:r>
      <w:r w:rsidRPr="00F11E00">
        <w:rPr>
          <w:rFonts w:ascii="Times New Roman" w:hAnsi="Times New Roman" w:cs="Times New Roman"/>
          <w:sz w:val="24"/>
          <w:szCs w:val="24"/>
        </w:rPr>
        <w:t>едикаментозное сопровождение компонентов метаболического синдрома: СД, ДЛ, АГ</w:t>
      </w:r>
      <w:r>
        <w:rPr>
          <w:rFonts w:ascii="Times New Roman" w:hAnsi="Times New Roman" w:cs="Times New Roman"/>
          <w:sz w:val="24"/>
          <w:szCs w:val="24"/>
        </w:rPr>
        <w:t>; ф</w:t>
      </w:r>
      <w:r w:rsidRPr="00F11E00">
        <w:rPr>
          <w:rFonts w:ascii="Times New Roman" w:hAnsi="Times New Roman" w:cs="Times New Roman"/>
          <w:sz w:val="24"/>
          <w:szCs w:val="24"/>
        </w:rPr>
        <w:t xml:space="preserve">армакотерапия </w:t>
      </w:r>
      <w:proofErr w:type="spellStart"/>
      <w:r w:rsidRPr="00F11E00">
        <w:rPr>
          <w:rFonts w:ascii="Times New Roman" w:hAnsi="Times New Roman" w:cs="Times New Roman"/>
          <w:sz w:val="24"/>
          <w:szCs w:val="24"/>
        </w:rPr>
        <w:t>стеатоза</w:t>
      </w:r>
      <w:proofErr w:type="spellEnd"/>
      <w:r w:rsidRPr="00F11E00">
        <w:rPr>
          <w:rFonts w:ascii="Times New Roman" w:hAnsi="Times New Roman" w:cs="Times New Roman"/>
          <w:sz w:val="24"/>
          <w:szCs w:val="24"/>
        </w:rPr>
        <w:t>, воспаления и  фиброза печени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E00">
        <w:rPr>
          <w:rFonts w:ascii="Times New Roman" w:hAnsi="Times New Roman" w:cs="Times New Roman"/>
          <w:i/>
          <w:sz w:val="24"/>
          <w:szCs w:val="24"/>
        </w:rPr>
        <w:t>Задача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E00"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E00">
        <w:rPr>
          <w:rFonts w:ascii="Times New Roman" w:hAnsi="Times New Roman" w:cs="Times New Roman"/>
          <w:sz w:val="24"/>
          <w:szCs w:val="24"/>
        </w:rPr>
        <w:t xml:space="preserve">Какие существуют показания для перевода пациентов сахарным диабетом 2 типа с </w:t>
      </w:r>
      <w:proofErr w:type="spellStart"/>
      <w:r w:rsidRPr="00F11E00">
        <w:rPr>
          <w:rFonts w:ascii="Times New Roman" w:hAnsi="Times New Roman" w:cs="Times New Roman"/>
          <w:sz w:val="24"/>
          <w:szCs w:val="24"/>
        </w:rPr>
        <w:t>пероральных</w:t>
      </w:r>
      <w:proofErr w:type="spellEnd"/>
      <w:r w:rsidRPr="00F1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E00">
        <w:rPr>
          <w:rFonts w:ascii="Times New Roman" w:hAnsi="Times New Roman" w:cs="Times New Roman"/>
          <w:sz w:val="24"/>
          <w:szCs w:val="24"/>
        </w:rPr>
        <w:t>сахароснижающих</w:t>
      </w:r>
      <w:proofErr w:type="spellEnd"/>
      <w:r w:rsidRPr="00F11E00">
        <w:rPr>
          <w:rFonts w:ascii="Times New Roman" w:hAnsi="Times New Roman" w:cs="Times New Roman"/>
          <w:sz w:val="24"/>
          <w:szCs w:val="24"/>
        </w:rPr>
        <w:t xml:space="preserve"> препаратов на инсулинотерапию?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E00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1E00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F11E00">
        <w:rPr>
          <w:rFonts w:ascii="Times New Roman" w:hAnsi="Times New Roman" w:cs="Times New Roman"/>
          <w:sz w:val="24"/>
          <w:szCs w:val="24"/>
        </w:rPr>
        <w:t xml:space="preserve"> целевых уровней гликемии в течение 6 месяцев;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11E00">
        <w:rPr>
          <w:rFonts w:ascii="Times New Roman" w:hAnsi="Times New Roman" w:cs="Times New Roman"/>
          <w:sz w:val="24"/>
          <w:szCs w:val="24"/>
        </w:rPr>
        <w:t xml:space="preserve">а старте терапии при НbA1c&gt;9,0%;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1E00">
        <w:rPr>
          <w:rFonts w:ascii="Times New Roman" w:hAnsi="Times New Roman" w:cs="Times New Roman"/>
          <w:sz w:val="24"/>
          <w:szCs w:val="24"/>
        </w:rPr>
        <w:t>еченочная недостаточность;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11E00">
        <w:rPr>
          <w:rFonts w:ascii="Times New Roman" w:hAnsi="Times New Roman" w:cs="Times New Roman"/>
          <w:sz w:val="24"/>
          <w:szCs w:val="24"/>
        </w:rPr>
        <w:t>иабетическая нефропатия с ХПН;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11E00">
        <w:rPr>
          <w:rFonts w:ascii="Times New Roman" w:hAnsi="Times New Roman" w:cs="Times New Roman"/>
          <w:sz w:val="24"/>
          <w:szCs w:val="24"/>
        </w:rPr>
        <w:t xml:space="preserve">иабетический </w:t>
      </w:r>
      <w:proofErr w:type="spellStart"/>
      <w:r w:rsidRPr="00F11E00">
        <w:rPr>
          <w:rFonts w:ascii="Times New Roman" w:hAnsi="Times New Roman" w:cs="Times New Roman"/>
          <w:sz w:val="24"/>
          <w:szCs w:val="24"/>
        </w:rPr>
        <w:t>кетоацидоз</w:t>
      </w:r>
      <w:proofErr w:type="spellEnd"/>
      <w:r w:rsidRPr="00F11E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F11E00">
        <w:rPr>
          <w:rFonts w:ascii="Times New Roman" w:hAnsi="Times New Roman" w:cs="Times New Roman"/>
          <w:sz w:val="24"/>
          <w:szCs w:val="24"/>
        </w:rPr>
        <w:t>рофические язвы;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F11E00">
        <w:rPr>
          <w:rFonts w:ascii="Times New Roman" w:hAnsi="Times New Roman" w:cs="Times New Roman"/>
          <w:sz w:val="24"/>
          <w:szCs w:val="24"/>
        </w:rPr>
        <w:t>равмы и операции;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11E00">
        <w:rPr>
          <w:rFonts w:ascii="Times New Roman" w:hAnsi="Times New Roman" w:cs="Times New Roman"/>
          <w:sz w:val="24"/>
          <w:szCs w:val="24"/>
        </w:rPr>
        <w:t>оспалительные и инфекционные заболевания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E00">
        <w:rPr>
          <w:rFonts w:ascii="Times New Roman" w:hAnsi="Times New Roman" w:cs="Times New Roman"/>
          <w:i/>
          <w:sz w:val="24"/>
          <w:szCs w:val="24"/>
        </w:rPr>
        <w:t>Задача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E00">
        <w:rPr>
          <w:rFonts w:ascii="Times New Roman" w:hAnsi="Times New Roman" w:cs="Times New Roman"/>
          <w:i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04" w:rsidRDefault="00DF1704" w:rsidP="00DF1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1E0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11E00">
        <w:rPr>
          <w:rFonts w:ascii="Times New Roman" w:hAnsi="Times New Roman" w:cs="Times New Roman"/>
          <w:sz w:val="24"/>
          <w:szCs w:val="24"/>
        </w:rPr>
        <w:t xml:space="preserve">  по вашему мнению, должна включать в себя система мер по снижению риска </w:t>
      </w:r>
      <w:proofErr w:type="spellStart"/>
      <w:r w:rsidRPr="00F11E0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F11E00">
        <w:rPr>
          <w:rFonts w:ascii="Times New Roman" w:hAnsi="Times New Roman" w:cs="Times New Roman"/>
          <w:sz w:val="24"/>
          <w:szCs w:val="24"/>
        </w:rPr>
        <w:t xml:space="preserve"> заболеваний, связанных с атеросклерозом?</w:t>
      </w:r>
    </w:p>
    <w:p w:rsidR="00DF1704" w:rsidRDefault="00DF1704" w:rsidP="00DF17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00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международными данными (исследования </w:t>
      </w:r>
      <w:r w:rsidRPr="003C37B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INTERHERAT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C37B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INTERSTROKE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>) рекомендуется коррекция следующих факторов риска: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>отказ от курения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достижение целевых уровней АД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коррекция липидного профиля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массы тела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контроль </w:t>
      </w:r>
      <w:proofErr w:type="spellStart"/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>гликемического</w:t>
      </w:r>
      <w:proofErr w:type="spellEnd"/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стереотипов питания (введение в рацион не менее 400гр. овощей и фруктов)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>регулярные динамические физические нагрузки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ограничение употребления алкогольных напитков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3C37BB">
        <w:rPr>
          <w:rFonts w:ascii="Times New Roman" w:eastAsia="Calibri" w:hAnsi="Times New Roman" w:cs="Times New Roman"/>
          <w:sz w:val="24"/>
          <w:szCs w:val="24"/>
          <w:lang w:eastAsia="ru-RU"/>
        </w:rPr>
        <w:t>психосоциальная коррекция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0AD1" w:rsidRDefault="00020AD1"/>
    <w:p w:rsidR="008A0436" w:rsidRPr="00FE6E3B" w:rsidRDefault="008A0436" w:rsidP="008A04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13. КАДРОВОЕ ОБЕСПЕЧЕНИЕ ОБРАЗОВАТЕЛЬНОГО ПРОЦЕССА</w:t>
      </w:r>
    </w:p>
    <w:p w:rsidR="008A0436" w:rsidRDefault="008A0436" w:rsidP="008A0436">
      <w:pPr>
        <w:pStyle w:val="a9"/>
        <w:widowControl w:val="0"/>
        <w:autoSpaceDE w:val="0"/>
        <w:autoSpaceDN w:val="0"/>
        <w:ind w:left="120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309"/>
        <w:gridCol w:w="1703"/>
        <w:gridCol w:w="1350"/>
        <w:gridCol w:w="1871"/>
        <w:gridCol w:w="2209"/>
      </w:tblGrid>
      <w:tr w:rsidR="008A0436" w:rsidRPr="00D9567B" w:rsidTr="008A043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8A0436" w:rsidRPr="00D9567B" w:rsidTr="008A043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Модули</w:t>
            </w: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С.Г.Куклин</w:t>
            </w:r>
          </w:p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д.м.н. профессор</w:t>
            </w:r>
          </w:p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ИГМАПО, </w:t>
            </w:r>
          </w:p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D9567B" w:rsidTr="008A043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Е.В.Онучина</w:t>
            </w:r>
          </w:p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.м.н.</w:t>
            </w:r>
          </w:p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ИГМАПО,</w:t>
            </w:r>
          </w:p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D9567B" w:rsidTr="008A043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Модули</w:t>
            </w: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О.А.Иванова</w:t>
            </w:r>
          </w:p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к.м.н.</w:t>
            </w:r>
          </w:p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ИГМАПО,</w:t>
            </w:r>
          </w:p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ассистент кафедры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ОГБУЗ ОВФД «Здоровье»</w:t>
            </w:r>
          </w:p>
        </w:tc>
      </w:tr>
      <w:tr w:rsidR="008A0436" w:rsidRPr="00D9567B" w:rsidTr="008A043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Л.И.Бараш</w:t>
            </w:r>
            <w:proofErr w:type="spellEnd"/>
          </w:p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к.м.н.</w:t>
            </w:r>
          </w:p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ЧУЗ «Клиническая больница «РЖД Медицина» город Иркутск»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ИГМАПО,</w:t>
            </w:r>
          </w:p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</w:t>
            </w: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 кафедры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</w:p>
        </w:tc>
      </w:tr>
      <w:tr w:rsidR="008A0436" w:rsidRPr="00D9567B" w:rsidTr="008A043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Н.А.Храмцова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д.м.н.</w:t>
            </w:r>
          </w:p>
          <w:p w:rsidR="008A0436" w:rsidRPr="00D9567B" w:rsidRDefault="008A0436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отделением кардиологии</w:t>
            </w: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ОКБ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>ИГМАПО,</w:t>
            </w:r>
          </w:p>
          <w:p w:rsidR="008A0436" w:rsidRPr="00D9567B" w:rsidRDefault="008A0436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 w:rsidRPr="00D9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</w:p>
        </w:tc>
      </w:tr>
    </w:tbl>
    <w:p w:rsidR="008A0436" w:rsidRDefault="008A0436" w:rsidP="00900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0085" w:rsidRPr="00E1201C" w:rsidRDefault="00900085" w:rsidP="00900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14. </w:t>
      </w:r>
      <w:r w:rsidR="008A0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ОЦЕНИВАНИЯ ОБРАЗОВАТЕЛЬНОГО ПРОЦЕССА</w:t>
      </w:r>
    </w:p>
    <w:p w:rsidR="00900085" w:rsidRPr="00E1201C" w:rsidRDefault="00900085" w:rsidP="00900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0085" w:rsidRPr="00E1201C" w:rsidRDefault="00900085" w:rsidP="009000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</w:t>
      </w:r>
      <w:r w:rsidRPr="00E120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  Критерии оценки при тестировании:</w:t>
      </w:r>
    </w:p>
    <w:p w:rsidR="00900085" w:rsidRPr="00E1201C" w:rsidRDefault="00900085" w:rsidP="00900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0085" w:rsidRPr="00E1201C" w:rsidRDefault="00900085" w:rsidP="00900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01C">
        <w:rPr>
          <w:rFonts w:ascii="Times New Roman" w:eastAsia="Calibri" w:hAnsi="Times New Roman" w:cs="Times New Roman"/>
          <w:sz w:val="24"/>
          <w:szCs w:val="24"/>
          <w:lang w:eastAsia="ru-RU"/>
        </w:rPr>
        <w:t>Отлично – правильных ответов 90-100%.</w:t>
      </w:r>
    </w:p>
    <w:p w:rsidR="00900085" w:rsidRPr="00E1201C" w:rsidRDefault="00900085" w:rsidP="00900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Хорошо – правильных ответов 80-89%. </w:t>
      </w:r>
    </w:p>
    <w:p w:rsidR="00900085" w:rsidRPr="00E1201C" w:rsidRDefault="00900085" w:rsidP="00900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Удовлетворительно - правильных ответов 70-79%. </w:t>
      </w:r>
    </w:p>
    <w:p w:rsidR="00900085" w:rsidRPr="00E1201C" w:rsidRDefault="00900085" w:rsidP="00900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01C">
        <w:rPr>
          <w:rFonts w:ascii="Times New Roman" w:eastAsia="Calibri" w:hAnsi="Times New Roman" w:cs="Times New Roman"/>
          <w:sz w:val="24"/>
          <w:szCs w:val="24"/>
          <w:lang w:eastAsia="ru-RU"/>
        </w:rPr>
        <w:t>Неудовлетворительно - правильных ответов 69% и менее.</w:t>
      </w:r>
    </w:p>
    <w:p w:rsidR="00900085" w:rsidRPr="00E1201C" w:rsidRDefault="00900085" w:rsidP="00900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085" w:rsidRPr="00E1201C" w:rsidRDefault="00900085" w:rsidP="009000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14.</w:t>
      </w:r>
      <w:r w:rsidRPr="00E120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 Критерии оценки ответов обучающихся при собеседовании:</w:t>
      </w:r>
    </w:p>
    <w:p w:rsidR="00900085" w:rsidRPr="00E1201C" w:rsidRDefault="00900085" w:rsidP="00900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474"/>
      </w:tblGrid>
      <w:tr w:rsidR="00900085" w:rsidRPr="00E1201C" w:rsidTr="008A0436">
        <w:trPr>
          <w:tblHeader/>
        </w:trPr>
        <w:tc>
          <w:tcPr>
            <w:tcW w:w="7196" w:type="dxa"/>
            <w:shd w:val="clear" w:color="auto" w:fill="F2F2F2"/>
          </w:tcPr>
          <w:p w:rsidR="00900085" w:rsidRPr="00E1201C" w:rsidRDefault="00900085" w:rsidP="008A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ответа</w:t>
            </w:r>
          </w:p>
        </w:tc>
        <w:tc>
          <w:tcPr>
            <w:tcW w:w="2474" w:type="dxa"/>
            <w:shd w:val="clear" w:color="auto" w:fill="F2F2F2"/>
          </w:tcPr>
          <w:p w:rsidR="00900085" w:rsidRPr="00E1201C" w:rsidRDefault="00900085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900085" w:rsidRPr="00E1201C" w:rsidTr="008A0436">
        <w:tc>
          <w:tcPr>
            <w:tcW w:w="7196" w:type="dxa"/>
          </w:tcPr>
          <w:p w:rsidR="00900085" w:rsidRPr="00E1201C" w:rsidRDefault="00900085" w:rsidP="008A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</w:t>
            </w: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языком, логичен, доказателен, демонстрирует авторскую позицию </w:t>
            </w:r>
            <w:proofErr w:type="gram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085" w:rsidRPr="00E1201C" w:rsidRDefault="00900085" w:rsidP="008A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</w:t>
            </w:r>
            <w:proofErr w:type="gram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максимальному</w:t>
            </w:r>
            <w:proofErr w:type="gramEnd"/>
          </w:p>
        </w:tc>
        <w:tc>
          <w:tcPr>
            <w:tcW w:w="2474" w:type="dxa"/>
          </w:tcPr>
          <w:p w:rsidR="00900085" w:rsidRPr="00E1201C" w:rsidRDefault="00900085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Отлично</w:t>
            </w:r>
          </w:p>
        </w:tc>
      </w:tr>
      <w:tr w:rsidR="00900085" w:rsidRPr="00E1201C" w:rsidTr="008A0436">
        <w:tc>
          <w:tcPr>
            <w:tcW w:w="7196" w:type="dxa"/>
          </w:tcPr>
          <w:p w:rsidR="00900085" w:rsidRPr="00E1201C" w:rsidRDefault="00900085" w:rsidP="008A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 или с помощью преподавателя.</w:t>
            </w:r>
          </w:p>
          <w:p w:rsidR="00900085" w:rsidRPr="00E1201C" w:rsidRDefault="00900085" w:rsidP="008A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максимальному</w:t>
            </w:r>
            <w:proofErr w:type="gramEnd"/>
          </w:p>
        </w:tc>
        <w:tc>
          <w:tcPr>
            <w:tcW w:w="2474" w:type="dxa"/>
          </w:tcPr>
          <w:p w:rsidR="00900085" w:rsidRPr="00E1201C" w:rsidRDefault="00900085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900085" w:rsidRPr="00E1201C" w:rsidTr="008A0436">
        <w:tc>
          <w:tcPr>
            <w:tcW w:w="7196" w:type="dxa"/>
          </w:tcPr>
          <w:p w:rsidR="00900085" w:rsidRPr="00E1201C" w:rsidRDefault="00900085" w:rsidP="008A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  <w:p w:rsidR="00900085" w:rsidRPr="00E1201C" w:rsidRDefault="00900085" w:rsidP="008A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2474" w:type="dxa"/>
          </w:tcPr>
          <w:p w:rsidR="00900085" w:rsidRPr="00E1201C" w:rsidRDefault="00900085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00085" w:rsidRPr="00E1201C" w:rsidTr="008A0436">
        <w:tc>
          <w:tcPr>
            <w:tcW w:w="7196" w:type="dxa"/>
          </w:tcPr>
          <w:p w:rsidR="00900085" w:rsidRPr="00E1201C" w:rsidRDefault="00900085" w:rsidP="008A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</w:t>
            </w:r>
          </w:p>
          <w:p w:rsidR="00900085" w:rsidRPr="00E1201C" w:rsidRDefault="00900085" w:rsidP="008A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Практические (и/или лабораторные) работы выполнены частично, теоретическое содержание курса освоено частично, необходимые </w:t>
            </w: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</w:t>
            </w:r>
            <w:proofErr w:type="gram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минимальному</w:t>
            </w:r>
            <w:proofErr w:type="gramEnd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2474" w:type="dxa"/>
          </w:tcPr>
          <w:p w:rsidR="00900085" w:rsidRPr="00E1201C" w:rsidRDefault="00900085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</w:tr>
    </w:tbl>
    <w:p w:rsidR="00900085" w:rsidRPr="00E1201C" w:rsidRDefault="00900085" w:rsidP="009000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0085" w:rsidRPr="00E1201C" w:rsidRDefault="00900085" w:rsidP="009000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</w:t>
      </w:r>
      <w:r w:rsidRPr="00E120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.3 Критерии уровней подготовленности к решению  профессиональных задач:</w:t>
      </w:r>
    </w:p>
    <w:p w:rsidR="00900085" w:rsidRPr="00E1201C" w:rsidRDefault="00900085" w:rsidP="009000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6765"/>
      </w:tblGrid>
      <w:tr w:rsidR="00900085" w:rsidRPr="00E1201C" w:rsidTr="008A0436">
        <w:trPr>
          <w:tblHeader/>
        </w:trPr>
        <w:tc>
          <w:tcPr>
            <w:tcW w:w="2806" w:type="dxa"/>
          </w:tcPr>
          <w:p w:rsidR="00900085" w:rsidRPr="00E1201C" w:rsidRDefault="00900085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765" w:type="dxa"/>
          </w:tcPr>
          <w:p w:rsidR="00900085" w:rsidRPr="00E1201C" w:rsidRDefault="00900085" w:rsidP="008A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900085" w:rsidRPr="00E1201C" w:rsidTr="008A0436">
        <w:tc>
          <w:tcPr>
            <w:tcW w:w="2806" w:type="dxa"/>
          </w:tcPr>
          <w:p w:rsidR="00900085" w:rsidRPr="00E1201C" w:rsidRDefault="00900085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  <w:p w:rsidR="00900085" w:rsidRPr="00E1201C" w:rsidRDefault="00900085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(системный)</w:t>
            </w:r>
          </w:p>
        </w:tc>
        <w:tc>
          <w:tcPr>
            <w:tcW w:w="6765" w:type="dxa"/>
          </w:tcPr>
          <w:p w:rsidR="00900085" w:rsidRPr="00E1201C" w:rsidRDefault="00900085" w:rsidP="008A0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осуществляется на уровне обоснованной аргументации с опорой на знания современных достижений медико-биологических и медицинских наук, демонстрируется  понимание перспективности  выполняемых действий во взаимосвязи с другими компетенциями</w:t>
            </w:r>
          </w:p>
        </w:tc>
      </w:tr>
      <w:tr w:rsidR="00900085" w:rsidRPr="00E1201C" w:rsidTr="008A0436">
        <w:tc>
          <w:tcPr>
            <w:tcW w:w="2806" w:type="dxa"/>
          </w:tcPr>
          <w:p w:rsidR="00900085" w:rsidRPr="00E1201C" w:rsidRDefault="00900085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900085" w:rsidRPr="00E1201C" w:rsidRDefault="00900085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междиспилинарный</w:t>
            </w:r>
            <w:proofErr w:type="spellEnd"/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5" w:type="dxa"/>
          </w:tcPr>
          <w:p w:rsidR="00900085" w:rsidRPr="00E1201C" w:rsidRDefault="00900085" w:rsidP="008A0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осуществляется на уровне обоснованной аргументации с использованием знаний не только специальных дисциплин, но и  междисциплинарных научных областей. Затрудняется в прогнозировании своих действий при  </w:t>
            </w:r>
            <w:proofErr w:type="spell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нетипичности</w:t>
            </w:r>
            <w:proofErr w:type="spellEnd"/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задачи</w:t>
            </w:r>
          </w:p>
        </w:tc>
      </w:tr>
      <w:tr w:rsidR="00900085" w:rsidRPr="00E1201C" w:rsidTr="008A0436">
        <w:tc>
          <w:tcPr>
            <w:tcW w:w="2806" w:type="dxa"/>
          </w:tcPr>
          <w:p w:rsidR="00900085" w:rsidRPr="00E1201C" w:rsidRDefault="00900085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  <w:p w:rsidR="00900085" w:rsidRPr="00E1201C" w:rsidRDefault="00900085" w:rsidP="008A0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(предметный)</w:t>
            </w:r>
          </w:p>
        </w:tc>
        <w:tc>
          <w:tcPr>
            <w:tcW w:w="6765" w:type="dxa"/>
          </w:tcPr>
          <w:p w:rsidR="00900085" w:rsidRPr="00E1201C" w:rsidRDefault="00900085" w:rsidP="008A0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осуществляется по правилу или алгоритму (типичная профессиональная задача)  без способности выпускника аргументировать его выбор и обосновывать научные основы выполняемого действия</w:t>
            </w:r>
          </w:p>
        </w:tc>
      </w:tr>
    </w:tbl>
    <w:p w:rsidR="00900085" w:rsidRPr="00E1201C" w:rsidRDefault="00900085" w:rsidP="00900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0085" w:rsidRDefault="00900085"/>
    <w:p w:rsidR="003B11DE" w:rsidRDefault="003B11DE" w:rsidP="00B61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1DE" w:rsidRDefault="003B11DE" w:rsidP="00B61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1DE" w:rsidRDefault="003B11DE" w:rsidP="00B61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1DE" w:rsidRDefault="003B11DE" w:rsidP="00B61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1DE" w:rsidRDefault="003B11DE" w:rsidP="00B61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1DE" w:rsidRDefault="003B11DE" w:rsidP="00B61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436" w:rsidRDefault="008A0436" w:rsidP="00B61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436" w:rsidRDefault="008A0436" w:rsidP="00B61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436" w:rsidRDefault="008A0436" w:rsidP="00B61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436" w:rsidRDefault="008A0436" w:rsidP="00B61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436" w:rsidRDefault="008A0436" w:rsidP="00B61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436" w:rsidRDefault="008A0436" w:rsidP="00B61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D83" w:rsidRPr="00E13456" w:rsidRDefault="00B61D83" w:rsidP="00B61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1.</w:t>
      </w:r>
    </w:p>
    <w:p w:rsidR="00B61D83" w:rsidRDefault="00B61D83" w:rsidP="00B61D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Pr="00E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дополнительной профессиональной программы </w:t>
      </w:r>
      <w:r w:rsidRPr="00E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овышения квалификации</w:t>
      </w:r>
      <w:r w:rsidRPr="00E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врачей по специальности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</w:t>
      </w:r>
      <w:r w:rsidRPr="00E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ия» </w:t>
      </w:r>
    </w:p>
    <w:p w:rsidR="00B61D83" w:rsidRDefault="00B61D83" w:rsidP="00B61D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(срок обучения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144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</w:t>
      </w:r>
      <w:r w:rsidRPr="00E1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771E1" w:rsidRPr="00E13456" w:rsidRDefault="00D771E1" w:rsidP="00B61D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3"/>
        <w:gridCol w:w="3543"/>
        <w:gridCol w:w="851"/>
        <w:gridCol w:w="992"/>
        <w:gridCol w:w="709"/>
        <w:gridCol w:w="850"/>
        <w:gridCol w:w="709"/>
        <w:gridCol w:w="709"/>
        <w:gridCol w:w="1276"/>
      </w:tblGrid>
      <w:tr w:rsidR="008A0436" w:rsidRPr="00B61D83" w:rsidTr="008A0436">
        <w:trPr>
          <w:trHeight w:val="140"/>
          <w:tblHeader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модулей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A0436" w:rsidRPr="00B61D83" w:rsidTr="008A0436">
        <w:trPr>
          <w:trHeight w:val="140"/>
          <w:tblHeader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6" w:rsidRPr="008A0436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4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6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СЗ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Специальные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8F01CA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8F01CA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32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D771E1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F0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вопросы Терапии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терапевтической помощи населению РФ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оказания медицинской помощи больным с заболеваниями внутренних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первичной медико-санитарной помощи, специализированной, скорой медицинской помощи при заболеваниях внутренних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Анатомо-функциональное состояние </w:t>
            </w:r>
            <w:proofErr w:type="spellStart"/>
            <w:proofErr w:type="gramStart"/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системы, мочевыделительной системы, органов дыхания и пищеварения в норме, при беременности,  в пожилом и старческом возрасте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A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Calibri" w:eastAsia="Calibri" w:hAnsi="Calibri" w:cs="Times New Roman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со стороны внутренних органов при </w:t>
            </w:r>
            <w:proofErr w:type="spellStart"/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коморбидной</w:t>
            </w:r>
            <w:proofErr w:type="spellEnd"/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патологии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A627AC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7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15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Этиология и патогенез заболеваний внутренних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1A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классификации заболеваний внутренних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статистическая классификация болезней и проблем, связанных со здоровьем (МКБ)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Calibri" w:eastAsia="Calibri" w:hAnsi="Calibri" w:cs="Times New Roman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Calibri" w:eastAsia="Calibri" w:hAnsi="Calibri" w:cs="Times New Roman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Calibri" w:eastAsia="Calibri" w:hAnsi="Calibri" w:cs="Times New Roman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3141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Диагностика заболеваний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методы клинической 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параклинической</w:t>
            </w:r>
            <w:proofErr w:type="spellEnd"/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диагностики заболеваний внутренних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Клинические методы исследования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Жалобы, анамнез. </w:t>
            </w:r>
            <w:proofErr w:type="spellStart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обследование пациента с заболеваниями внутренних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36" w:rsidRPr="00EC57BA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методы исследования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36" w:rsidRPr="00EC57BA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лабораторные методы в Терапии. ОАК. БАК. Исследование углеводного, липидного обменов. Анализы мочи.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36" w:rsidRPr="00EC57BA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Иммунологические методы. Исследование гормонов сыворотки крови.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36" w:rsidRPr="00EC57BA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рН-метрия</w:t>
            </w:r>
            <w:proofErr w:type="spellEnd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рН-импедансометрия</w:t>
            </w:r>
            <w:proofErr w:type="spellEnd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Дуоденальное зондирование. </w:t>
            </w:r>
            <w:proofErr w:type="spellStart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Копрологические</w:t>
            </w:r>
            <w:proofErr w:type="spellEnd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36" w:rsidRPr="00EC57BA" w:rsidRDefault="008A0436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63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36" w:rsidRPr="00EC57BA" w:rsidRDefault="008A0436" w:rsidP="00B61D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морфологического исследования в Терапии. Показания, противопоказания. Техника выполнения.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органов и тканей при терапевтических заболеваниях. Показания, противопоказания. Техника выполнения. Морфология щитовидной железы, миокарда, легких, пищевода, желудка, ДПК, тонкого и толстого кишечника, поджелудочной железы</w:t>
            </w:r>
            <w:proofErr w:type="gramStart"/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печени, почек.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 в Терапии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EC57BA" w:rsidRDefault="008A0436" w:rsidP="00B6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C57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ЭКГ. Спирометрия. Функциональные пробы. </w:t>
            </w:r>
            <w:proofErr w:type="gramStart"/>
            <w:r w:rsidRPr="00EC57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Суточное</w:t>
            </w:r>
            <w:proofErr w:type="gramEnd"/>
            <w:r w:rsidRPr="00EC57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7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EC57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ЭКГ и АД.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.2.1.4.2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EC57BA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Ультразвуковые методы. </w:t>
            </w:r>
            <w:proofErr w:type="spellStart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УЗИ. Эндоскопическое УЗИ. </w:t>
            </w:r>
            <w:proofErr w:type="spellStart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УЗИ-эластография</w:t>
            </w:r>
            <w:proofErr w:type="spellEnd"/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.2.1.4.3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EC57BA" w:rsidRDefault="008A0436" w:rsidP="00B61D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Эндоскопические методы. ФЭГДС. ФКС. </w:t>
            </w:r>
            <w:proofErr w:type="spellStart"/>
            <w:r w:rsidRPr="00EC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EC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Капсульная эндоскопия. Диагностические возможности и ограничения.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.2.1.4.4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рентгенологического исследования. Компьютерная томография. Магнитно-ядерная резонансная томография. </w:t>
            </w:r>
            <w:proofErr w:type="spellStart"/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.2.1.4.5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Нейрофизиологические исследования в Терапии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клинические симптомы и синдромы у пациентов с заболеваниями внутренних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Default="008A0436" w:rsidP="00EC57BA">
            <w:pPr>
              <w:jc w:val="center"/>
            </w:pPr>
            <w:r w:rsidRPr="003550C5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EC57BA" w:rsidRDefault="008A0436" w:rsidP="00EC57BA">
            <w:pPr>
              <w:jc w:val="center"/>
              <w:rPr>
                <w:rFonts w:ascii="Times New Roman" w:hAnsi="Times New Roman" w:cs="Times New Roman"/>
              </w:rPr>
            </w:pPr>
            <w:r w:rsidRPr="00EC5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клинические симптомы и синдромы, течение патологии, осложнения,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дифференциальный диагноз у пациентов с заболеваниями </w:t>
            </w:r>
            <w:proofErr w:type="spellStart"/>
            <w:proofErr w:type="gramStart"/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клинические симптомы и синдромы, течение патологии, осложнения, дифференциальный диагноз у пациентов с заболеваниями эндокринных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EC57BA" w:rsidRDefault="008A0436" w:rsidP="00EC5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EC57BA" w:rsidRDefault="008A0436" w:rsidP="00EC5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8A0436" w:rsidRPr="00B61D83" w:rsidRDefault="008A0436" w:rsidP="00EC57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патологии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ревматологическими заболева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.2.4.4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патологии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заболева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ниями органов 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.2.4.5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патологии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заболева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ниями желудочно-кишечного тракта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.2.4.6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клинические симптомы и синдромы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течение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патологии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осложнения, дифференциальный диагноз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</w:rPr>
              <w:t>у пациентов с заболева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ниями органов мочевыделительной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.2.4.7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клинические симптомы и синдромы, течение патологии, осложнения, дифференциальный диагноз у пациентов с заболеваниями органов кроветворения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7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Назначение лечения пациентам с заболеваниями внутренних органов и контроль его эффективности и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111518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111518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proofErr w:type="spellStart"/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немедикаментозной</w:t>
            </w:r>
            <w:proofErr w:type="spellEnd"/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терапии, лечебного питания пациентам с заболеваниями внутренних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5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действия </w:t>
            </w:r>
            <w:proofErr w:type="spellStart"/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немедикаментозного</w:t>
            </w:r>
            <w:proofErr w:type="spellEnd"/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лечения, лечебного питания; медицинские показания и противопоказания к их назначению; побочные эффекты, осложнения, вызванные их применением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оказания медицинской помощи. Стандарты медицинской помощи. Клинические рекомендации (протоколы лечения) по вопросам 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5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лекарственных препаратов, медицинских изделий пациентам с заболеваниями внутренних органов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5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.3.2.1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действия лекарственных препаратов и  медицинских изделий, 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медицинские показания и противопоказания к их применению; осложнения, вызванные их применением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.3.2.2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оказания медицинской помощи. Стандарты медицинской помощи. Клинические рекомендации (протоколы лечения) по вопросам 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5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8A0436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и безопасности </w:t>
            </w:r>
            <w:proofErr w:type="spellStart"/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немедикаментозной</w:t>
            </w:r>
            <w:proofErr w:type="spellEnd"/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терапии, лечебного питания, лекарственных препаратов и медицинских изделий у пациента с заболеваниями внутренних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5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5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2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паллиативной медицинской помощи при взаимодействии с врачами-специалистами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5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показания к оказанию медицинской помощи в стационарных условиях или условиях дневного стационара. Показания к вызову бригады скорой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паллиативной медицинской помощи при взаимодействии с врачами-специалистами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5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51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и контроль эффективности медицинской реабилитации пациента по профилю «Терапия», в том числе при реализации индивидуальных программ реабилитации или реабилитации инвалидов, оценка способности пациента осуществлять трудовую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медицинской реабилитации пациента с заболеваниями внутренних органов в соответствии с действующим порядком организации медицинской реабилитации и порядком организации санаторно-курортного лечения</w:t>
            </w: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5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организации медицинской реабилитации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50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мероприятий по медицинской реабилитации у пациентов с заболеваниями внутренних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B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разработки индивидуальных программ реабилитации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медицинской реабилитации пациентов пожилого и старческого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безопасности мероприятий по</w:t>
            </w:r>
            <w:r w:rsidRPr="00B61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медицинской реабилитации</w:t>
            </w: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пациентов с заболеваниями внутренних органов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F47426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F47426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F47426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программ здорового образа жизни, включая программы снижения потребления алкоголя и табака, </w:t>
            </w: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предупреждения и борьбы с немедицинским потреблением наркотических средств и психотропных веществ, оптимизация физической активности, рационального питания, нормализации индекса массы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здорового образа жизни, методы его формирования.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санитарно-просветительной и санитарно-гигиенической работы по формированию здорового образа жизни населения и предупреждения возникновения</w:t>
            </w:r>
            <w:r w:rsidRPr="00B61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заболеваний терапевтического профиля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Основные принципы проведения первичной 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вторичной профилактики</w:t>
            </w:r>
            <w:r w:rsidRPr="00B61D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заболеваний внутренних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B61D83">
              <w:rPr>
                <w:rFonts w:ascii="Calibri" w:eastAsia="Calibri" w:hAnsi="Calibri" w:cs="Times New Roman"/>
              </w:rPr>
              <w:t xml:space="preserve">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медицинского осмотра и диспансеризации определенных гру</w:t>
            </w:r>
            <w:proofErr w:type="gramStart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Pr="00B61D83">
              <w:rPr>
                <w:rFonts w:ascii="Calibri" w:eastAsia="Calibri" w:hAnsi="Calibri" w:cs="Times New Roman"/>
              </w:rPr>
              <w:t xml:space="preserve">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gramEnd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ослого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диспансерного наблюдения за пациентами при заболеваниях внутренних органов в соответствии нормативными правовыми актами и иными документами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 и иные документы, регламентирующие порядки проведения диспансеризации и диспансерного наблюдения пациентов при заболеваниях внутренних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проведения противоэпидемических мероприятий, организации защиты населения в очагах </w:t>
            </w: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медицинских показаний для направления к врачу-специалисту при выявлении инфекционных (паразитарных) 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направление в территориальные органы, осуществляющие федеральный государственный санитарно-эпидемиологический надзор, экстренного извещения при выявлении инфекционного заболевания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.5.3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противоэпидемических мероприятий в случае возникновения очагов инфекции, в том числе карантинных мероприятий при выявлении особо опасных (карантинных) инфекционных 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.5.4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Тактика ведения пациентов </w:t>
            </w: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заболеваниями внутренних органов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      </w:r>
            <w:proofErr w:type="spellStart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ослюнения</w:t>
            </w:r>
            <w:proofErr w:type="spellEnd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оцарапывания</w:t>
            </w:r>
            <w:proofErr w:type="spellEnd"/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животными, принципы взаимодействия с территориальными органами, осуществляющими федеральный государственный санитарно-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эпидемиологический надзор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медико-статистической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составления плана работы и отчета о своей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Медико-статистические показатели заболеваний терапевтического профиля, характеризующие здоровье населения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«Терапия», в том числе в форме электронного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Регистры пациентов с</w:t>
            </w: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заболеваниями внутренних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73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внутреннего контроля качества и безопасности медицинской деятельности в пределах должностных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выполнения должностных обязанностей находящимся в распоряжении медицинским персоналом</w:t>
            </w:r>
            <w:r w:rsidRPr="00B61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профилю «Терапия»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1671B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1671B" w:rsidRDefault="008A0436" w:rsidP="00B61D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6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состояния, требующего оказания медицинской помощи в экстренной форме.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(кровообращения м (или) дыхания), требующих оказания медицинской помощи в экстренной форме.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1671B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1671B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Неотложные состояния  в Терапии</w:t>
            </w: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Применение лекарственных препаратов и медицинских изделий при оказании медицинской помощи в экстренной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D77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при острой сердечной недостаточности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при шоке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при острой дыхательной недостаточности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224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гастроэнтерологии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Смежные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социальной гигиены и организации онкологической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B61D83" w:rsidTr="00B51B5F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Методы диагностики в клинической онкологии. Общие </w:t>
            </w:r>
            <w:r w:rsidRPr="00B61D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принципы лечения злокачественных опухолей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Медицина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rPr>
          <w:trHeight w:val="1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Основы организации Всероссийской службы медицины катастроф. Особенности негативного воздействия чрезвычайных ситуаций на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Поражающие факторы источников чрезвычайных ситуаций природного, техногенного, военного характера и основы оказания неотложной медицинской помощи. Основы организации оказания медицинской помощи при неотложных и критических состояниях, внезапных заболеваниях в чрезвычайных ситуациях</w:t>
            </w:r>
            <w:r w:rsidRPr="00B61D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Этиология,  патогенез, диагностика, классификация ВИЧ-инфекции. Иммунологическая характеристика стадий.  Клиническая характеристика стадий ВИЧ-инфекции. Вторичные и оппортунистические заболевания при ВИЧ-инфекции.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8A04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работы медицинских организаций по вопросам выявления, профилактики ВИЧ-инфекции, диспансерного наблюдения пациентов с ВИЧ-инфекцией. Профилактика ВИЧ-инфекции. Скрининг на ВИЧ-инфекцию, группы риска. Профилактика передачи ВИЧ-инфекции от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матери ребенку.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83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диагностики туберкулеза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Туберкулез легких у взрослых и детей. Внелегочный туберкулез.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54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Обучающий симуляционный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54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Сердечно-легочная реанимация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 симуляционный курс в формировании профессиональных навыков по специальности </w:t>
            </w:r>
            <w:r w:rsidRPr="00B61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436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6" w:rsidRPr="00B61D83" w:rsidRDefault="008A0436" w:rsidP="00B61D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B51B5F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4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5F" w:rsidRPr="00B61D83" w:rsidRDefault="00B51B5F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5F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5F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5F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5F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5F" w:rsidRPr="00B61D83" w:rsidRDefault="00B51B5F" w:rsidP="00A62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5F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B5F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1B5F" w:rsidRPr="00B61D83" w:rsidTr="00B51B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4"/>
        </w:trPr>
        <w:tc>
          <w:tcPr>
            <w:tcW w:w="4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5F" w:rsidRPr="00B61D83" w:rsidRDefault="00B51B5F" w:rsidP="00B61D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5F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5F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5F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5F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5F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5F" w:rsidRPr="00B61D83" w:rsidRDefault="00B51B5F" w:rsidP="00B6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61D83" w:rsidRDefault="00B61D83"/>
    <w:sectPr w:rsidR="00B61D83" w:rsidSect="008D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53" w:rsidRDefault="00A24E53" w:rsidP="00A96650">
      <w:pPr>
        <w:spacing w:after="0" w:line="240" w:lineRule="auto"/>
      </w:pPr>
      <w:r>
        <w:separator/>
      </w:r>
    </w:p>
  </w:endnote>
  <w:endnote w:type="continuationSeparator" w:id="0">
    <w:p w:rsidR="00A24E53" w:rsidRDefault="00A24E53" w:rsidP="00A9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53" w:rsidRDefault="00A24E53" w:rsidP="00A96650">
      <w:pPr>
        <w:spacing w:after="0" w:line="240" w:lineRule="auto"/>
      </w:pPr>
      <w:r>
        <w:separator/>
      </w:r>
    </w:p>
  </w:footnote>
  <w:footnote w:type="continuationSeparator" w:id="0">
    <w:p w:rsidR="00A24E53" w:rsidRDefault="00A24E53" w:rsidP="00A96650">
      <w:pPr>
        <w:spacing w:after="0" w:line="240" w:lineRule="auto"/>
      </w:pPr>
      <w:r>
        <w:continuationSeparator/>
      </w:r>
    </w:p>
  </w:footnote>
  <w:footnote w:id="1">
    <w:p w:rsidR="008A0436" w:rsidRPr="00E8398B" w:rsidRDefault="008A0436" w:rsidP="00BF2CD2">
      <w:pPr>
        <w:pStyle w:val="a3"/>
        <w:rPr>
          <w:rFonts w:ascii="Times New Roman" w:hAnsi="Times New Roman"/>
        </w:rPr>
      </w:pPr>
      <w:r w:rsidRPr="00537C93">
        <w:rPr>
          <w:rStyle w:val="a5"/>
        </w:rPr>
        <w:footnoteRef/>
      </w:r>
      <w:hyperlink r:id="rId1" w:history="1">
        <w:r w:rsidRPr="00537C93">
          <w:rPr>
            <w:rFonts w:ascii="Times New Roman" w:hAnsi="Times New Roman"/>
          </w:rPr>
          <w:t>Приказ</w:t>
        </w:r>
      </w:hyperlink>
      <w:r w:rsidRPr="00537C93">
        <w:rPr>
          <w:rFonts w:ascii="Times New Roman" w:hAnsi="Times New Roman"/>
        </w:rPr>
        <w:t xml:space="preserve"> Министерства образования </w:t>
      </w:r>
      <w:r>
        <w:rPr>
          <w:rFonts w:ascii="Times New Roman" w:hAnsi="Times New Roman"/>
        </w:rPr>
        <w:t>и науки Российской Федерации от</w:t>
      </w:r>
      <w:r w:rsidRPr="00E8398B">
        <w:rPr>
          <w:rFonts w:ascii="Times New Roman" w:hAnsi="Times New Roman"/>
        </w:rPr>
        <w:t xml:space="preserve"> 8 октября 2015 г. № 707н </w:t>
      </w:r>
      <w:r w:rsidRPr="00537C93">
        <w:rPr>
          <w:rFonts w:ascii="Times New Roman" w:hAnsi="Times New Roman"/>
        </w:rPr>
        <w:t>«</w:t>
      </w:r>
      <w:r w:rsidRPr="00E8398B">
        <w:rPr>
          <w:rFonts w:ascii="Times New Roman" w:hAnsi="Times New Roman"/>
        </w:rPr>
        <w:t>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</w:t>
      </w:r>
      <w:proofErr w:type="gramStart"/>
      <w:r w:rsidRPr="00E8398B">
        <w:rPr>
          <w:rFonts w:ascii="Times New Roman" w:hAnsi="Times New Roman"/>
        </w:rPr>
        <w:t>»(</w:t>
      </w:r>
      <w:proofErr w:type="gramEnd"/>
      <w:r w:rsidRPr="00E8398B">
        <w:rPr>
          <w:rFonts w:ascii="Times New Roman" w:hAnsi="Times New Roman"/>
        </w:rPr>
        <w:t xml:space="preserve">зарегистрирован Министерством юстиции Российской Федерации 23 октября 2015 г., регистрационный № 39438) с изменениями, внесенными приказом Министерства здравоохранения Российской Федерации от 15 июня 2017 г. № 328н (зарегистрирован Министерством юстиции </w:t>
      </w:r>
      <w:proofErr w:type="gramStart"/>
      <w:r w:rsidRPr="00E8398B">
        <w:rPr>
          <w:rFonts w:ascii="Times New Roman" w:hAnsi="Times New Roman"/>
        </w:rPr>
        <w:t>Российской Федерации 3 июля 2017 г., регистрационный № 47273).</w:t>
      </w:r>
      <w:proofErr w:type="gramEnd"/>
    </w:p>
    <w:p w:rsidR="008A0436" w:rsidRPr="00E8398B" w:rsidRDefault="008A0436" w:rsidP="00BF2C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hyperlink r:id="rId2" w:history="1">
        <w:r w:rsidRPr="00E8398B">
          <w:rPr>
            <w:rStyle w:val="a6"/>
            <w:rFonts w:ascii="Times New Roman" w:hAnsi="Times New Roman"/>
            <w:color w:val="000000" w:themeColor="text1"/>
          </w:rPr>
          <w:t>Приказ</w:t>
        </w:r>
      </w:hyperlink>
      <w:r w:rsidRPr="00E8398B">
        <w:rPr>
          <w:rFonts w:ascii="Times New Roman" w:hAnsi="Times New Roman"/>
        </w:rPr>
        <w:t xml:space="preserve"> Министерства образования и науки Российской Федерации от 25 августа 2014 г. № 1092 «Об утверждении федерального государственного образовательного стандарта высшего образования по специальности 31.08.49 Терапия (уровень подготовки кадров высшей квалификации)» (зарегистрирован Министерством юстиции Российской Федерации 27 октября 2014 г.,  регистрационный № 34466).</w:t>
      </w:r>
    </w:p>
    <w:p w:rsidR="008A0436" w:rsidRPr="00537C93" w:rsidRDefault="008A0436" w:rsidP="00BF2CD2">
      <w:pPr>
        <w:pStyle w:val="a3"/>
        <w:jc w:val="both"/>
        <w:rPr>
          <w:rFonts w:ascii="Times New Roman" w:hAnsi="Times New Roman"/>
        </w:rPr>
      </w:pPr>
    </w:p>
  </w:footnote>
  <w:footnote w:id="2">
    <w:p w:rsidR="008A0436" w:rsidRPr="0002064F" w:rsidRDefault="008A0436" w:rsidP="00BF2CD2">
      <w:pPr>
        <w:pStyle w:val="a3"/>
        <w:jc w:val="both"/>
        <w:rPr>
          <w:rFonts w:ascii="Times New Roman" w:hAnsi="Times New Roman"/>
        </w:rPr>
      </w:pPr>
      <w:r w:rsidRPr="0002064F">
        <w:rPr>
          <w:rStyle w:val="a5"/>
        </w:rPr>
        <w:footnoteRef/>
      </w:r>
      <w:hyperlink r:id="rId3" w:history="1">
        <w:r w:rsidRPr="0002064F">
          <w:rPr>
            <w:rFonts w:ascii="Times New Roman" w:hAnsi="Times New Roman"/>
            <w:color w:val="000000"/>
          </w:rPr>
          <w:t>Приказ</w:t>
        </w:r>
      </w:hyperlink>
      <w:r w:rsidRPr="0002064F">
        <w:rPr>
          <w:rFonts w:ascii="Times New Roman" w:hAnsi="Times New Roman"/>
          <w:color w:val="000000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</w:t>
      </w:r>
      <w:r>
        <w:rPr>
          <w:rFonts w:ascii="Times New Roman" w:hAnsi="Times New Roman"/>
          <w:color w:val="000000"/>
        </w:rPr>
        <w:t xml:space="preserve"> </w:t>
      </w:r>
      <w:r w:rsidRPr="0002064F">
        <w:rPr>
          <w:rFonts w:ascii="Times New Roman" w:hAnsi="Times New Roman"/>
          <w:color w:val="000000"/>
        </w:rPr>
        <w:t>Министерством юстиции Российской Федерации 25 августа 2010 г., регистрационный № 18247).</w:t>
      </w:r>
    </w:p>
  </w:footnote>
  <w:footnote w:id="3">
    <w:p w:rsidR="008A0436" w:rsidRPr="005C40AB" w:rsidRDefault="008A0436" w:rsidP="00BF2CD2">
      <w:pPr>
        <w:pStyle w:val="a3"/>
        <w:jc w:val="both"/>
        <w:rPr>
          <w:rFonts w:ascii="Times New Roman" w:hAnsi="Times New Roman" w:cs="Times New Roman"/>
        </w:rPr>
      </w:pPr>
      <w:r w:rsidRPr="005C40AB">
        <w:rPr>
          <w:rStyle w:val="a5"/>
        </w:rPr>
        <w:footnoteRef/>
      </w:r>
      <w:r w:rsidRPr="005C40AB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4">
    <w:p w:rsidR="008A0436" w:rsidRPr="005C40AB" w:rsidRDefault="008A0436" w:rsidP="00BF2CD2">
      <w:pPr>
        <w:pStyle w:val="a3"/>
        <w:rPr>
          <w:rFonts w:ascii="Times New Roman" w:hAnsi="Times New Roman" w:cs="Times New Roman"/>
        </w:rPr>
      </w:pPr>
      <w:r w:rsidRPr="005C40AB">
        <w:rPr>
          <w:rStyle w:val="a5"/>
        </w:rPr>
        <w:footnoteRef/>
      </w:r>
      <w:r w:rsidRPr="005C40AB">
        <w:rPr>
          <w:rFonts w:ascii="Times New Roman" w:hAnsi="Times New Roman" w:cs="Times New Roman"/>
        </w:rP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5">
    <w:p w:rsidR="008A0436" w:rsidRPr="005C40AB" w:rsidRDefault="008A0436" w:rsidP="00BF2CD2">
      <w:pPr>
        <w:pStyle w:val="a3"/>
        <w:jc w:val="both"/>
        <w:rPr>
          <w:rFonts w:ascii="Times New Roman" w:hAnsi="Times New Roman" w:cs="Times New Roman"/>
        </w:rPr>
      </w:pPr>
      <w:r w:rsidRPr="005C40AB">
        <w:rPr>
          <w:rStyle w:val="a5"/>
        </w:rPr>
        <w:footnoteRef/>
      </w:r>
      <w:r w:rsidRPr="005C40AB">
        <w:rPr>
          <w:rFonts w:ascii="Times New Roman" w:hAnsi="Times New Roman" w:cs="Times New Roman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6">
    <w:p w:rsidR="008A0436" w:rsidRPr="005C40AB" w:rsidRDefault="008A0436" w:rsidP="00BF2CD2">
      <w:pPr>
        <w:pStyle w:val="a3"/>
        <w:jc w:val="both"/>
        <w:rPr>
          <w:rFonts w:ascii="Times New Roman" w:hAnsi="Times New Roman" w:cs="Times New Roman"/>
        </w:rPr>
      </w:pPr>
      <w:r w:rsidRPr="005C40AB">
        <w:rPr>
          <w:rStyle w:val="a5"/>
        </w:rPr>
        <w:footnoteRef/>
      </w:r>
      <w:r w:rsidRPr="005C40AB">
        <w:rPr>
          <w:rFonts w:ascii="Times New Roman" w:hAnsi="Times New Roman" w:cs="Times New Roman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7">
    <w:p w:rsidR="008A0436" w:rsidRDefault="008A0436" w:rsidP="00D30654">
      <w:pPr>
        <w:pStyle w:val="ConsPlusNormal"/>
        <w:jc w:val="both"/>
      </w:pPr>
      <w:r w:rsidRPr="00211A6D">
        <w:rPr>
          <w:rStyle w:val="a5"/>
          <w:sz w:val="20"/>
        </w:rPr>
        <w:footnoteRef/>
      </w:r>
      <w:r w:rsidRPr="00211A6D">
        <w:rPr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8">
    <w:p w:rsidR="008A0436" w:rsidRPr="00CE697D" w:rsidRDefault="008A0436" w:rsidP="00020AD1">
      <w:pPr>
        <w:pStyle w:val="a3"/>
        <w:jc w:val="both"/>
        <w:rPr>
          <w:rFonts w:ascii="Times New Roman" w:hAnsi="Times New Roman"/>
        </w:rPr>
      </w:pPr>
      <w:r w:rsidRPr="00CE697D">
        <w:rPr>
          <w:rStyle w:val="a5"/>
        </w:rPr>
        <w:footnoteRef/>
      </w:r>
      <w:hyperlink r:id="rId4" w:history="1">
        <w:r w:rsidRPr="00CE697D">
          <w:rPr>
            <w:rFonts w:ascii="Times New Roman" w:hAnsi="Times New Roman"/>
            <w:color w:val="000000"/>
          </w:rPr>
          <w:t>Часть 10 статьи 60</w:t>
        </w:r>
      </w:hyperlink>
      <w:r w:rsidRPr="00CE697D">
        <w:rPr>
          <w:rFonts w:ascii="Times New Roman" w:hAnsi="Times New Roman"/>
          <w:color w:val="00000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7598).</w:t>
      </w:r>
    </w:p>
  </w:footnote>
  <w:footnote w:id="9">
    <w:p w:rsidR="008A0436" w:rsidRPr="00D20B31" w:rsidRDefault="008A0436" w:rsidP="00B61D83">
      <w:pPr>
        <w:pStyle w:val="ConsPlusNormal"/>
        <w:jc w:val="both"/>
        <w:rPr>
          <w:szCs w:val="24"/>
        </w:rPr>
      </w:pPr>
      <w:r w:rsidRPr="00D20B31">
        <w:rPr>
          <w:rStyle w:val="a5"/>
          <w:szCs w:val="24"/>
        </w:rPr>
        <w:footnoteRef/>
      </w:r>
      <w:r w:rsidRPr="00D20B31">
        <w:rPr>
          <w:szCs w:val="24"/>
        </w:rPr>
        <w:t xml:space="preserve"> ПЗ – практические занятия, </w:t>
      </w:r>
    </w:p>
  </w:footnote>
  <w:footnote w:id="10">
    <w:p w:rsidR="008A0436" w:rsidRPr="00D20B31" w:rsidRDefault="008A0436" w:rsidP="00B61D83">
      <w:pPr>
        <w:pStyle w:val="ConsPlusNormal"/>
        <w:jc w:val="both"/>
        <w:rPr>
          <w:szCs w:val="24"/>
        </w:rPr>
      </w:pPr>
      <w:r w:rsidRPr="00D20B31">
        <w:rPr>
          <w:rStyle w:val="a5"/>
          <w:szCs w:val="24"/>
        </w:rPr>
        <w:footnoteRef/>
      </w:r>
      <w:r w:rsidRPr="00D20B31">
        <w:rPr>
          <w:szCs w:val="24"/>
        </w:rPr>
        <w:t xml:space="preserve"> СЗ – семинарские занятия,</w:t>
      </w:r>
    </w:p>
    <w:p w:rsidR="008A0436" w:rsidRDefault="008A0436" w:rsidP="00B61D83">
      <w:pPr>
        <w:pStyle w:val="ConsPlusNormal"/>
        <w:jc w:val="both"/>
        <w:rPr>
          <w:szCs w:val="24"/>
        </w:rPr>
      </w:pPr>
      <w:r w:rsidRPr="00D20B31">
        <w:rPr>
          <w:szCs w:val="24"/>
          <w:vertAlign w:val="superscript"/>
        </w:rPr>
        <w:t>15</w:t>
      </w:r>
      <w:r w:rsidRPr="00D20B31">
        <w:rPr>
          <w:szCs w:val="24"/>
        </w:rPr>
        <w:t>Т/</w:t>
      </w:r>
      <w:proofErr w:type="gramStart"/>
      <w:r w:rsidRPr="00D20B31">
        <w:rPr>
          <w:szCs w:val="24"/>
        </w:rPr>
        <w:t>К</w:t>
      </w:r>
      <w:proofErr w:type="gramEnd"/>
      <w:r w:rsidRPr="00D20B31">
        <w:rPr>
          <w:szCs w:val="24"/>
        </w:rPr>
        <w:t xml:space="preserve"> – текущий контроль</w:t>
      </w:r>
    </w:p>
    <w:p w:rsidR="008A0436" w:rsidRPr="00D20B31" w:rsidRDefault="008A0436" w:rsidP="00B61D83">
      <w:pPr>
        <w:pStyle w:val="ConsPlusNormal"/>
        <w:jc w:val="both"/>
        <w:rPr>
          <w:szCs w:val="24"/>
        </w:rPr>
      </w:pPr>
      <w:r>
        <w:rPr>
          <w:szCs w:val="24"/>
        </w:rPr>
        <w:t>Д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дистанционные образовательные технологии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7E7"/>
    <w:multiLevelType w:val="hybridMultilevel"/>
    <w:tmpl w:val="431CF89C"/>
    <w:lvl w:ilvl="0" w:tplc="5600944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4AD"/>
    <w:multiLevelType w:val="multilevel"/>
    <w:tmpl w:val="C41CE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54B0987"/>
    <w:multiLevelType w:val="multilevel"/>
    <w:tmpl w:val="5306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D063469"/>
    <w:multiLevelType w:val="hybridMultilevel"/>
    <w:tmpl w:val="ACA84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526680"/>
    <w:multiLevelType w:val="hybridMultilevel"/>
    <w:tmpl w:val="A7F8842A"/>
    <w:lvl w:ilvl="0" w:tplc="D8245E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B2B14"/>
    <w:multiLevelType w:val="hybridMultilevel"/>
    <w:tmpl w:val="B9AE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11EB8"/>
    <w:multiLevelType w:val="hybridMultilevel"/>
    <w:tmpl w:val="48A2C17C"/>
    <w:lvl w:ilvl="0" w:tplc="E05CCD6C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64495"/>
    <w:multiLevelType w:val="hybridMultilevel"/>
    <w:tmpl w:val="9D98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D0B3D"/>
    <w:multiLevelType w:val="hybridMultilevel"/>
    <w:tmpl w:val="9D844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957AD"/>
    <w:multiLevelType w:val="hybridMultilevel"/>
    <w:tmpl w:val="654A2A8E"/>
    <w:lvl w:ilvl="0" w:tplc="90AA47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7438"/>
    <w:multiLevelType w:val="hybridMultilevel"/>
    <w:tmpl w:val="AAF8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26D13"/>
    <w:multiLevelType w:val="hybridMultilevel"/>
    <w:tmpl w:val="66F4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70562"/>
    <w:multiLevelType w:val="hybridMultilevel"/>
    <w:tmpl w:val="7B0E5980"/>
    <w:lvl w:ilvl="0" w:tplc="6F604F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8D4"/>
    <w:rsid w:val="00020AD1"/>
    <w:rsid w:val="00055319"/>
    <w:rsid w:val="00086B38"/>
    <w:rsid w:val="000F0FB2"/>
    <w:rsid w:val="000F352F"/>
    <w:rsid w:val="00111518"/>
    <w:rsid w:val="00123EFF"/>
    <w:rsid w:val="00166EAF"/>
    <w:rsid w:val="00221EBA"/>
    <w:rsid w:val="00224724"/>
    <w:rsid w:val="002426E1"/>
    <w:rsid w:val="002D3B54"/>
    <w:rsid w:val="002D5615"/>
    <w:rsid w:val="003018D4"/>
    <w:rsid w:val="003426BE"/>
    <w:rsid w:val="0034789C"/>
    <w:rsid w:val="003B057C"/>
    <w:rsid w:val="003B11DE"/>
    <w:rsid w:val="003B33C1"/>
    <w:rsid w:val="003F3410"/>
    <w:rsid w:val="003F6B87"/>
    <w:rsid w:val="00495271"/>
    <w:rsid w:val="005B0CA8"/>
    <w:rsid w:val="006773AE"/>
    <w:rsid w:val="00686305"/>
    <w:rsid w:val="006F2365"/>
    <w:rsid w:val="00703173"/>
    <w:rsid w:val="007345F2"/>
    <w:rsid w:val="0075146F"/>
    <w:rsid w:val="00770C65"/>
    <w:rsid w:val="007932A6"/>
    <w:rsid w:val="007A0B43"/>
    <w:rsid w:val="007E0DB0"/>
    <w:rsid w:val="0086295F"/>
    <w:rsid w:val="008659FB"/>
    <w:rsid w:val="008A0436"/>
    <w:rsid w:val="008C11A5"/>
    <w:rsid w:val="008D5C59"/>
    <w:rsid w:val="008F01CA"/>
    <w:rsid w:val="00900085"/>
    <w:rsid w:val="00965CBD"/>
    <w:rsid w:val="00975841"/>
    <w:rsid w:val="009A1285"/>
    <w:rsid w:val="009E2247"/>
    <w:rsid w:val="00A24E53"/>
    <w:rsid w:val="00A627AC"/>
    <w:rsid w:val="00A64F28"/>
    <w:rsid w:val="00A8552D"/>
    <w:rsid w:val="00A96650"/>
    <w:rsid w:val="00AC08AA"/>
    <w:rsid w:val="00B1671B"/>
    <w:rsid w:val="00B31418"/>
    <w:rsid w:val="00B32128"/>
    <w:rsid w:val="00B327BC"/>
    <w:rsid w:val="00B51B5F"/>
    <w:rsid w:val="00B61D83"/>
    <w:rsid w:val="00B83D38"/>
    <w:rsid w:val="00BF2CD2"/>
    <w:rsid w:val="00CF4BC9"/>
    <w:rsid w:val="00D30654"/>
    <w:rsid w:val="00D34A3A"/>
    <w:rsid w:val="00D3674F"/>
    <w:rsid w:val="00D554AB"/>
    <w:rsid w:val="00D771E1"/>
    <w:rsid w:val="00D86FF3"/>
    <w:rsid w:val="00DF1704"/>
    <w:rsid w:val="00E0505C"/>
    <w:rsid w:val="00E5367B"/>
    <w:rsid w:val="00E86F20"/>
    <w:rsid w:val="00E93118"/>
    <w:rsid w:val="00EB442E"/>
    <w:rsid w:val="00EC57BA"/>
    <w:rsid w:val="00F47426"/>
    <w:rsid w:val="00F50754"/>
    <w:rsid w:val="00FD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50"/>
  </w:style>
  <w:style w:type="paragraph" w:styleId="2">
    <w:name w:val="heading 2"/>
    <w:basedOn w:val="a"/>
    <w:link w:val="20"/>
    <w:uiPriority w:val="9"/>
    <w:qFormat/>
    <w:rsid w:val="00B61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1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aliases w:val="Знак, Знак"/>
    <w:basedOn w:val="a"/>
    <w:link w:val="a4"/>
    <w:uiPriority w:val="99"/>
    <w:unhideWhenUsed/>
    <w:rsid w:val="00A966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Знак Знак, Знак Знак"/>
    <w:basedOn w:val="a0"/>
    <w:link w:val="a3"/>
    <w:uiPriority w:val="99"/>
    <w:rsid w:val="00A96650"/>
    <w:rPr>
      <w:sz w:val="20"/>
      <w:szCs w:val="20"/>
    </w:rPr>
  </w:style>
  <w:style w:type="character" w:styleId="a5">
    <w:name w:val="footnote reference"/>
    <w:uiPriority w:val="99"/>
    <w:rsid w:val="00A96650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A96650"/>
    <w:rPr>
      <w:color w:val="0000FF" w:themeColor="hyperlink"/>
      <w:u w:val="single"/>
    </w:rPr>
  </w:style>
  <w:style w:type="paragraph" w:customStyle="1" w:styleId="ConsPlusNormal">
    <w:name w:val="ConsPlusNormal"/>
    <w:rsid w:val="00D3065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16">
    <w:name w:val="s_16"/>
    <w:basedOn w:val="a"/>
    <w:rsid w:val="00B6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6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B61D83"/>
  </w:style>
  <w:style w:type="character" w:customStyle="1" w:styleId="z-">
    <w:name w:val="z-Начало формы Знак"/>
    <w:basedOn w:val="a0"/>
    <w:link w:val="z-0"/>
    <w:uiPriority w:val="99"/>
    <w:semiHidden/>
    <w:rsid w:val="00B61D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61D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B61D83"/>
  </w:style>
  <w:style w:type="character" w:customStyle="1" w:styleId="z-1">
    <w:name w:val="z-Конец формы Знак"/>
    <w:basedOn w:val="a0"/>
    <w:link w:val="z-2"/>
    <w:uiPriority w:val="99"/>
    <w:semiHidden/>
    <w:rsid w:val="00B61D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61D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B61D83"/>
  </w:style>
  <w:style w:type="character" w:customStyle="1" w:styleId="a7">
    <w:name w:val="Текст выноски Знак"/>
    <w:basedOn w:val="a0"/>
    <w:link w:val="a8"/>
    <w:uiPriority w:val="99"/>
    <w:semiHidden/>
    <w:rsid w:val="00B61D8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61D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61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TableParagraph">
    <w:name w:val="Table Paragraph"/>
    <w:basedOn w:val="a"/>
    <w:uiPriority w:val="99"/>
    <w:rsid w:val="00B61D8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B61D83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val="en-US" w:eastAsia="zh-CN"/>
    </w:rPr>
  </w:style>
  <w:style w:type="character" w:customStyle="1" w:styleId="aa">
    <w:name w:val="Абзац списка Знак"/>
    <w:link w:val="a9"/>
    <w:uiPriority w:val="34"/>
    <w:locked/>
    <w:rsid w:val="00B61D83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styleId="ab">
    <w:name w:val="Body Text Indent"/>
    <w:basedOn w:val="a"/>
    <w:link w:val="ac"/>
    <w:uiPriority w:val="99"/>
    <w:rsid w:val="00B61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61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B61D83"/>
  </w:style>
  <w:style w:type="paragraph" w:styleId="ad">
    <w:name w:val="Plain Text"/>
    <w:basedOn w:val="a"/>
    <w:link w:val="ae"/>
    <w:uiPriority w:val="99"/>
    <w:rsid w:val="00B61D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B61D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61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61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61D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1"/>
    <w:locked/>
    <w:rsid w:val="00B61D83"/>
    <w:rPr>
      <w:sz w:val="21"/>
    </w:rPr>
  </w:style>
  <w:style w:type="paragraph" w:customStyle="1" w:styleId="1">
    <w:name w:val="Основной текст1"/>
    <w:basedOn w:val="a"/>
    <w:link w:val="af"/>
    <w:rsid w:val="00B61D83"/>
    <w:pPr>
      <w:spacing w:after="0" w:line="259" w:lineRule="exact"/>
    </w:pPr>
    <w:rPr>
      <w:sz w:val="21"/>
    </w:rPr>
  </w:style>
  <w:style w:type="character" w:customStyle="1" w:styleId="21">
    <w:name w:val="Основной текст (2)_"/>
    <w:basedOn w:val="a0"/>
    <w:link w:val="22"/>
    <w:uiPriority w:val="99"/>
    <w:locked/>
    <w:rsid w:val="00B61D83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B61D83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uiPriority w:val="99"/>
    <w:unhideWhenUsed/>
    <w:rsid w:val="00B3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3">
    <w:name w:val="pt-a-000063"/>
    <w:basedOn w:val="a"/>
    <w:rsid w:val="009A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5">
    <w:name w:val="pt-a0-000055"/>
    <w:basedOn w:val="a0"/>
    <w:rsid w:val="009A1285"/>
  </w:style>
  <w:style w:type="paragraph" w:customStyle="1" w:styleId="pt-aff0">
    <w:name w:val="pt-aff0"/>
    <w:basedOn w:val="a"/>
    <w:rsid w:val="009A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1">
    <w:name w:val="pt-a0-000041"/>
    <w:basedOn w:val="a0"/>
    <w:rsid w:val="009A1285"/>
  </w:style>
  <w:style w:type="character" w:customStyle="1" w:styleId="pt-a0-000179">
    <w:name w:val="pt-a0-000179"/>
    <w:basedOn w:val="a0"/>
    <w:rsid w:val="009A1285"/>
  </w:style>
  <w:style w:type="character" w:customStyle="1" w:styleId="pt-a0-000039">
    <w:name w:val="pt-a0-000039"/>
    <w:basedOn w:val="a0"/>
    <w:rsid w:val="009A1285"/>
  </w:style>
  <w:style w:type="paragraph" w:customStyle="1" w:styleId="pt-a-000054">
    <w:name w:val="pt-a-000054"/>
    <w:basedOn w:val="a"/>
    <w:rsid w:val="009A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13">
    <w:name w:val="pt-a-000213"/>
    <w:basedOn w:val="a"/>
    <w:rsid w:val="009A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14">
    <w:name w:val="pt-a0-000214"/>
    <w:basedOn w:val="a0"/>
    <w:rsid w:val="009A1285"/>
  </w:style>
  <w:style w:type="paragraph" w:customStyle="1" w:styleId="pt-consplusnormal-000249">
    <w:name w:val="pt-consplusnormal-000249"/>
    <w:basedOn w:val="a"/>
    <w:rsid w:val="009A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4">
    <w:name w:val="pt-a0-000034"/>
    <w:basedOn w:val="a0"/>
    <w:rsid w:val="009A1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50"/>
  </w:style>
  <w:style w:type="paragraph" w:styleId="2">
    <w:name w:val="heading 2"/>
    <w:basedOn w:val="a"/>
    <w:link w:val="20"/>
    <w:uiPriority w:val="9"/>
    <w:qFormat/>
    <w:rsid w:val="00B61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1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aliases w:val="Знак, Знак"/>
    <w:basedOn w:val="a"/>
    <w:link w:val="a4"/>
    <w:uiPriority w:val="99"/>
    <w:unhideWhenUsed/>
    <w:rsid w:val="00A966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Знак Знак, Знак Знак"/>
    <w:basedOn w:val="a0"/>
    <w:link w:val="a3"/>
    <w:uiPriority w:val="99"/>
    <w:rsid w:val="00A96650"/>
    <w:rPr>
      <w:sz w:val="20"/>
      <w:szCs w:val="20"/>
    </w:rPr>
  </w:style>
  <w:style w:type="character" w:styleId="a5">
    <w:name w:val="footnote reference"/>
    <w:uiPriority w:val="99"/>
    <w:rsid w:val="00A96650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A96650"/>
    <w:rPr>
      <w:color w:val="0000FF" w:themeColor="hyperlink"/>
      <w:u w:val="single"/>
    </w:rPr>
  </w:style>
  <w:style w:type="paragraph" w:customStyle="1" w:styleId="ConsPlusNormal">
    <w:name w:val="ConsPlusNormal"/>
    <w:rsid w:val="00D3065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16">
    <w:name w:val="s_16"/>
    <w:basedOn w:val="a"/>
    <w:rsid w:val="00B6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6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B61D83"/>
  </w:style>
  <w:style w:type="character" w:customStyle="1" w:styleId="z-">
    <w:name w:val="z-Начало формы Знак"/>
    <w:basedOn w:val="a0"/>
    <w:link w:val="z-0"/>
    <w:uiPriority w:val="99"/>
    <w:semiHidden/>
    <w:rsid w:val="00B61D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61D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B61D83"/>
  </w:style>
  <w:style w:type="character" w:customStyle="1" w:styleId="z-1">
    <w:name w:val="z-Конец формы Знак"/>
    <w:basedOn w:val="a0"/>
    <w:link w:val="z-2"/>
    <w:uiPriority w:val="99"/>
    <w:semiHidden/>
    <w:rsid w:val="00B61D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61D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B61D83"/>
  </w:style>
  <w:style w:type="character" w:customStyle="1" w:styleId="a7">
    <w:name w:val="Текст выноски Знак"/>
    <w:basedOn w:val="a0"/>
    <w:link w:val="a8"/>
    <w:uiPriority w:val="99"/>
    <w:semiHidden/>
    <w:rsid w:val="00B61D8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61D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61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TableParagraph">
    <w:name w:val="Table Paragraph"/>
    <w:basedOn w:val="a"/>
    <w:uiPriority w:val="99"/>
    <w:rsid w:val="00B61D8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B61D83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val="en-US" w:eastAsia="zh-CN"/>
    </w:rPr>
  </w:style>
  <w:style w:type="character" w:customStyle="1" w:styleId="aa">
    <w:name w:val="Абзац списка Знак"/>
    <w:link w:val="a9"/>
    <w:uiPriority w:val="34"/>
    <w:locked/>
    <w:rsid w:val="00B61D83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styleId="ab">
    <w:name w:val="Body Text Indent"/>
    <w:basedOn w:val="a"/>
    <w:link w:val="ac"/>
    <w:uiPriority w:val="99"/>
    <w:rsid w:val="00B61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61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B61D83"/>
  </w:style>
  <w:style w:type="paragraph" w:styleId="ad">
    <w:name w:val="Plain Text"/>
    <w:basedOn w:val="a"/>
    <w:link w:val="ae"/>
    <w:uiPriority w:val="99"/>
    <w:rsid w:val="00B61D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B61D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61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61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61D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1"/>
    <w:locked/>
    <w:rsid w:val="00B61D83"/>
    <w:rPr>
      <w:sz w:val="21"/>
    </w:rPr>
  </w:style>
  <w:style w:type="paragraph" w:customStyle="1" w:styleId="1">
    <w:name w:val="Основной текст1"/>
    <w:basedOn w:val="a"/>
    <w:link w:val="af"/>
    <w:rsid w:val="00B61D83"/>
    <w:pPr>
      <w:spacing w:after="0" w:line="259" w:lineRule="exact"/>
    </w:pPr>
    <w:rPr>
      <w:sz w:val="21"/>
    </w:rPr>
  </w:style>
  <w:style w:type="character" w:customStyle="1" w:styleId="21">
    <w:name w:val="Основной текст (2)_"/>
    <w:basedOn w:val="a0"/>
    <w:link w:val="22"/>
    <w:uiPriority w:val="99"/>
    <w:locked/>
    <w:rsid w:val="00B61D83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B61D83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ardioweb.ru/" TargetMode="External"/><Relationship Id="rId18" Type="http://schemas.openxmlformats.org/officeDocument/2006/relationships/hyperlink" Target="http://www.pulmonology.ru" TargetMode="External"/><Relationship Id="rId26" Type="http://schemas.openxmlformats.org/officeDocument/2006/relationships/hyperlink" Target="https://npng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amld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gerontology.ru" TargetMode="External"/><Relationship Id="rId17" Type="http://schemas.openxmlformats.org/officeDocument/2006/relationships/hyperlink" Target="http://www.rheumatolog.ru/arr" TargetMode="External"/><Relationship Id="rId25" Type="http://schemas.openxmlformats.org/officeDocument/2006/relationships/hyperlink" Target="http://www.rosok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oorou.ru/" TargetMode="External"/><Relationship Id="rId20" Type="http://schemas.openxmlformats.org/officeDocument/2006/relationships/hyperlink" Target="http://www.rasudm.org/" TargetMode="External"/><Relationship Id="rId29" Type="http://schemas.openxmlformats.org/officeDocument/2006/relationships/hyperlink" Target="http://www.1med.t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e.ru/" TargetMode="External"/><Relationship Id="rId24" Type="http://schemas.openxmlformats.org/officeDocument/2006/relationships/hyperlink" Target="http://www.gastro-j.ru/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rohmine.org/" TargetMode="External"/><Relationship Id="rId23" Type="http://schemas.openxmlformats.org/officeDocument/2006/relationships/hyperlink" Target="http://www.gastro.ru/" TargetMode="External"/><Relationship Id="rId28" Type="http://schemas.openxmlformats.org/officeDocument/2006/relationships/hyperlink" Target="https://internist.ru/" TargetMode="External"/><Relationship Id="rId10" Type="http://schemas.openxmlformats.org/officeDocument/2006/relationships/hyperlink" Target="http://www.gnicpm.ru/" TargetMode="External"/><Relationship Id="rId19" Type="http://schemas.openxmlformats.org/officeDocument/2006/relationships/hyperlink" Target="https://rae-org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osminzdrav.ru/" TargetMode="External"/><Relationship Id="rId14" Type="http://schemas.openxmlformats.org/officeDocument/2006/relationships/hyperlink" Target="http://www.rasfd.com/" TargetMode="External"/><Relationship Id="rId22" Type="http://schemas.openxmlformats.org/officeDocument/2006/relationships/hyperlink" Target="http://www.clinlab.info/" TargetMode="External"/><Relationship Id="rId27" Type="http://schemas.openxmlformats.org/officeDocument/2006/relationships/hyperlink" Target="http://www.bloodscience.ru/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253FECA9ACD6588986996359617RBO" TargetMode="External"/><Relationship Id="rId2" Type="http://schemas.openxmlformats.org/officeDocument/2006/relationships/hyperlink" Target="consultantplus://offline/ref=B315E07D02D10C4E3D79D4841237A4421054FEC792C76588986996359617RBO" TargetMode="External"/><Relationship Id="rId1" Type="http://schemas.openxmlformats.org/officeDocument/2006/relationships/hyperlink" Target="consultantplus://offline/ref=B315E07D02D10C4E3D79D4841237A4421054FEC792C76588986996359617RBO" TargetMode="External"/><Relationship Id="rId4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63</Pages>
  <Words>16744</Words>
  <Characters>95444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2023-02-10T03:35:00Z</cp:lastPrinted>
  <dcterms:created xsi:type="dcterms:W3CDTF">2019-09-23T03:59:00Z</dcterms:created>
  <dcterms:modified xsi:type="dcterms:W3CDTF">2023-02-10T04:53:00Z</dcterms:modified>
</cp:coreProperties>
</file>