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7F4D78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«ЭПИДЕМИОЛОГИЯ»</w:t>
      </w:r>
    </w:p>
    <w:p w:rsidR="007F4D78" w:rsidRDefault="007F4D78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212E">
        <w:rPr>
          <w:rFonts w:ascii="Times New Roman" w:hAnsi="Times New Roman" w:cs="Times New Roman"/>
          <w:b/>
          <w:sz w:val="24"/>
          <w:szCs w:val="24"/>
        </w:rPr>
        <w:t>Статистические методы в эпидемиологии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8212E" w:rsidRPr="00776CA3" w:rsidRDefault="00D8212E" w:rsidP="00D96C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Стажировка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</w:t>
      </w:r>
      <w:r w:rsidR="00D8212E">
        <w:rPr>
          <w:rFonts w:ascii="Times New Roman" w:hAnsi="Times New Roman" w:cs="Times New Roman"/>
          <w:b/>
          <w:sz w:val="24"/>
          <w:szCs w:val="24"/>
        </w:rPr>
        <w:t>36</w:t>
      </w:r>
      <w:r w:rsidRPr="00776CA3">
        <w:rPr>
          <w:rFonts w:ascii="Times New Roman" w:hAnsi="Times New Roman" w:cs="Times New Roman"/>
          <w:b/>
          <w:sz w:val="24"/>
          <w:szCs w:val="24"/>
        </w:rPr>
        <w:t xml:space="preserve"> академических часа)</w:t>
      </w:r>
    </w:p>
    <w:p w:rsidR="00D96C04" w:rsidRDefault="00D96C04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7F4D78" w:rsidRPr="00776CA3" w:rsidRDefault="007F4D78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повышения квалификации врачей со сроком освоения </w:t>
      </w:r>
      <w:r w:rsidR="00D8212E">
        <w:rPr>
          <w:rFonts w:ascii="Times New Roman" w:hAnsi="Times New Roman" w:cs="Times New Roman"/>
          <w:sz w:val="24"/>
          <w:szCs w:val="24"/>
        </w:rPr>
        <w:t>36</w:t>
      </w:r>
      <w:r w:rsidRPr="00776CA3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</w:p>
    <w:p w:rsidR="00D96C04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D8212E" w:rsidRDefault="00D8212E" w:rsidP="00D82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«Статистические методы в эпидемиологии»</w:t>
      </w:r>
    </w:p>
    <w:p w:rsidR="00FE5837" w:rsidRPr="00D352BC" w:rsidRDefault="00FE5837" w:rsidP="00FE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D8212E" w:rsidRDefault="00D96C04" w:rsidP="00DC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7F4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212E" w:rsidRPr="00D8212E">
              <w:rPr>
                <w:rFonts w:ascii="Times New Roman" w:hAnsi="Times New Roman" w:cs="Times New Roman"/>
                <w:sz w:val="24"/>
                <w:szCs w:val="24"/>
              </w:rPr>
              <w:t>«Статистические методы в эпидемиологии»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Pr="00776CA3" w:rsidRDefault="00D96C04" w:rsidP="00D8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формирующихся в результате освоения дополнительной профессиональной программы повышения квалификации врачей по специальности </w:t>
            </w:r>
            <w:r w:rsidR="00D8212E" w:rsidRPr="00D8212E">
              <w:rPr>
                <w:rFonts w:ascii="Times New Roman" w:hAnsi="Times New Roman" w:cs="Times New Roman"/>
                <w:sz w:val="24"/>
                <w:szCs w:val="24"/>
              </w:rPr>
              <w:t>«Статистические методы в эпидемиологии»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584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144 академических часа по специальности </w:t>
            </w:r>
            <w:r w:rsidR="00D8212E" w:rsidRPr="00D8212E">
              <w:rPr>
                <w:rFonts w:ascii="Times New Roman" w:hAnsi="Times New Roman" w:cs="Times New Roman"/>
                <w:sz w:val="24"/>
                <w:szCs w:val="24"/>
              </w:rPr>
              <w:t>«Статистические методы в эпидемиологии»</w:t>
            </w:r>
            <w:r w:rsidR="00D8212E" w:rsidRPr="007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врачей по специальности </w:t>
            </w:r>
            <w:r w:rsidR="002513F9" w:rsidRPr="00D8212E">
              <w:rPr>
                <w:rFonts w:ascii="Times New Roman" w:hAnsi="Times New Roman" w:cs="Times New Roman"/>
                <w:sz w:val="24"/>
                <w:szCs w:val="24"/>
              </w:rPr>
              <w:t xml:space="preserve">«Статистические методы в </w:t>
            </w:r>
            <w:r w:rsidR="002513F9" w:rsidRPr="00D8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  <w:r w:rsidR="002513F9" w:rsidRPr="007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807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службы по надзору в сфере защиты прав потребителей и благополучия человека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2513F9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D96C04" w:rsidRPr="00776CA3" w:rsidRDefault="002513F9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3.Статистическая оценка эпидемиологических показателей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Средние величины</w:t>
            </w:r>
          </w:p>
        </w:tc>
      </w:tr>
      <w:tr w:rsidR="00661F79" w:rsidRPr="00776CA3" w:rsidTr="00234B59">
        <w:trPr>
          <w:jc w:val="center"/>
        </w:trPr>
        <w:tc>
          <w:tcPr>
            <w:tcW w:w="817" w:type="dxa"/>
            <w:vAlign w:val="center"/>
          </w:tcPr>
          <w:p w:rsidR="00661F79" w:rsidRDefault="00661F7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661F79" w:rsidRPr="00776CA3" w:rsidRDefault="00661F79" w:rsidP="003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Сравнение двух выборок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E8078F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повышения квалификации врачей со сроком освоения </w:t>
      </w:r>
      <w:r w:rsidR="00DC1852">
        <w:rPr>
          <w:rFonts w:ascii="Times New Roman" w:hAnsi="Times New Roman" w:cs="Times New Roman"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>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DC1852">
        <w:rPr>
          <w:rFonts w:ascii="Times New Roman" w:hAnsi="Times New Roman" w:cs="Times New Roman"/>
          <w:sz w:val="24"/>
          <w:szCs w:val="24"/>
        </w:rPr>
        <w:t>Статистические методы в эпидемиологии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врачей со сроком освоения </w:t>
      </w:r>
      <w:r w:rsidR="00DC1852">
        <w:rPr>
          <w:rFonts w:ascii="Times New Roman" w:hAnsi="Times New Roman" w:cs="Times New Roman"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 xml:space="preserve">академических часа по специальности </w:t>
      </w:r>
      <w:r w:rsidR="00DC1852" w:rsidRPr="00776CA3">
        <w:rPr>
          <w:rFonts w:ascii="Times New Roman" w:hAnsi="Times New Roman" w:cs="Times New Roman"/>
          <w:sz w:val="24"/>
          <w:szCs w:val="24"/>
        </w:rPr>
        <w:t>«</w:t>
      </w:r>
      <w:r w:rsidR="00DC1852">
        <w:rPr>
          <w:rFonts w:ascii="Times New Roman" w:hAnsi="Times New Roman" w:cs="Times New Roman"/>
          <w:sz w:val="24"/>
          <w:szCs w:val="24"/>
        </w:rPr>
        <w:t>Статистические методы в эпидемиологии</w:t>
      </w:r>
      <w:r w:rsidR="00DC1852" w:rsidRPr="00776CA3">
        <w:rPr>
          <w:rFonts w:ascii="Times New Roman" w:hAnsi="Times New Roman" w:cs="Times New Roman"/>
          <w:sz w:val="24"/>
          <w:szCs w:val="24"/>
        </w:rPr>
        <w:t xml:space="preserve">» </w:t>
      </w:r>
      <w:r w:rsidRPr="00776CA3">
        <w:rPr>
          <w:rFonts w:ascii="Times New Roman" w:hAnsi="Times New Roman" w:cs="Times New Roman"/>
          <w:sz w:val="24"/>
          <w:szCs w:val="24"/>
        </w:rPr>
        <w:t xml:space="preserve">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776CA3" w:rsidRDefault="00D96C04" w:rsidP="00D9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 xml:space="preserve">повышения квалификации врачей со сроком освоения </w:t>
      </w:r>
      <w:r w:rsidR="00DC1852">
        <w:rPr>
          <w:rFonts w:ascii="Times New Roman" w:hAnsi="Times New Roman" w:cs="Times New Roman"/>
          <w:sz w:val="24"/>
          <w:szCs w:val="24"/>
        </w:rPr>
        <w:t>36</w:t>
      </w:r>
      <w:r w:rsidRPr="0039084E">
        <w:rPr>
          <w:rFonts w:ascii="Times New Roman" w:hAnsi="Times New Roman" w:cs="Times New Roman"/>
          <w:sz w:val="24"/>
          <w:szCs w:val="24"/>
        </w:rPr>
        <w:t xml:space="preserve"> академических часа по специальности «</w:t>
      </w:r>
      <w:r w:rsidR="00DC1852">
        <w:rPr>
          <w:rFonts w:ascii="Times New Roman" w:hAnsi="Times New Roman" w:cs="Times New Roman"/>
          <w:sz w:val="24"/>
          <w:szCs w:val="24"/>
        </w:rPr>
        <w:t>Статистические методы в эпидемиологии</w:t>
      </w:r>
      <w:r w:rsidRPr="0039084E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584E8C" w:rsidRDefault="00D96C04" w:rsidP="009F6939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584E8C">
        <w:rPr>
          <w:b/>
        </w:rPr>
        <w:t>Цель</w:t>
      </w:r>
      <w:r w:rsidR="00166194" w:rsidRPr="00584E8C">
        <w:rPr>
          <w:b/>
        </w:rPr>
        <w:t xml:space="preserve"> </w:t>
      </w:r>
      <w:r w:rsidRPr="00584E8C">
        <w:t>- совершенствование профессиональных знаний и компетенций</w:t>
      </w:r>
      <w:r w:rsidR="00921C74" w:rsidRPr="00584E8C">
        <w:t xml:space="preserve"> </w:t>
      </w:r>
      <w:r w:rsidRPr="00584E8C">
        <w:t>врача</w:t>
      </w:r>
      <w:r w:rsidR="00921C74" w:rsidRPr="00584E8C">
        <w:t>- эпидемиолога</w:t>
      </w:r>
      <w:r w:rsidR="006D5E3A" w:rsidRPr="00584E8C">
        <w:t xml:space="preserve"> и </w:t>
      </w:r>
      <w:r w:rsidR="00921C74" w:rsidRPr="00584E8C">
        <w:t xml:space="preserve"> </w:t>
      </w:r>
      <w:r w:rsidR="009F6939" w:rsidRPr="00584E8C">
        <w:rPr>
          <w:bCs/>
          <w:spacing w:val="3"/>
        </w:rPr>
        <w:t>врача-специалиста федерального бюджетного учреждения</w:t>
      </w:r>
      <w:r w:rsidR="009F6939" w:rsidRPr="00584E8C">
        <w:rPr>
          <w:spacing w:val="3"/>
        </w:rPr>
        <w:t xml:space="preserve"> </w:t>
      </w:r>
      <w:r w:rsidR="009F6939" w:rsidRPr="00584E8C">
        <w:rPr>
          <w:bCs/>
          <w:spacing w:val="3"/>
        </w:rPr>
        <w:t>«Федеральной службы по надзору в сфере защиты прав потребителей и благополучия человека»</w:t>
      </w:r>
      <w:r w:rsidRPr="00584E8C">
        <w:t xml:space="preserve"> необходимых для профессиональной деятельности в рамках имеющейся квалификации</w:t>
      </w:r>
      <w:r w:rsidR="009F6939" w:rsidRPr="00584E8C">
        <w:t xml:space="preserve"> </w:t>
      </w:r>
      <w:r w:rsidRPr="00584E8C">
        <w:t>.</w:t>
      </w:r>
      <w:r w:rsidR="006D5E3A" w:rsidRPr="00584E8C">
        <w:t>по осуществлению эпидемиологического надзора за инфекционной заболеваемостью</w:t>
      </w:r>
      <w:r w:rsidR="009F6939" w:rsidRPr="00584E8C">
        <w:t>.</w:t>
      </w:r>
    </w:p>
    <w:p w:rsidR="00DC25CA" w:rsidRPr="0077158C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58C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77158C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58C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специальности.</w:t>
      </w:r>
    </w:p>
    <w:p w:rsidR="005E74AB" w:rsidRPr="0077158C" w:rsidRDefault="00DC25CA" w:rsidP="0077158C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</w:pPr>
      <w:r w:rsidRPr="0077158C">
        <w:rPr>
          <w:rFonts w:ascii="Times New Roman" w:hAnsi="Times New Roman" w:cs="Times New Roman"/>
          <w:sz w:val="24"/>
          <w:szCs w:val="24"/>
        </w:rPr>
        <w:t xml:space="preserve">Знакомство с современными </w:t>
      </w:r>
      <w:r w:rsidR="0077158C" w:rsidRPr="0077158C">
        <w:rPr>
          <w:rFonts w:ascii="Times New Roman" w:hAnsi="Times New Roman" w:cs="Times New Roman"/>
          <w:sz w:val="24"/>
          <w:szCs w:val="24"/>
        </w:rPr>
        <w:t>статистическими методами в эпидемиологии.</w:t>
      </w:r>
      <w:r w:rsidRPr="0077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94" w:rsidRPr="00166194" w:rsidRDefault="00D96C04" w:rsidP="00166194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776CA3">
        <w:rPr>
          <w:b/>
        </w:rPr>
        <w:t xml:space="preserve">Категории обучающихся </w:t>
      </w:r>
      <w:r w:rsidRPr="00776CA3">
        <w:t>– врачи-</w:t>
      </w:r>
      <w:r w:rsidR="00921C74">
        <w:t xml:space="preserve">эпидемиологи и </w:t>
      </w:r>
      <w:r w:rsidR="00166194" w:rsidRPr="00166194">
        <w:rPr>
          <w:bCs/>
          <w:color w:val="000000"/>
          <w:spacing w:val="3"/>
        </w:rPr>
        <w:t>врачи-специалисты федерального бюджетного учреждения</w:t>
      </w:r>
      <w:r w:rsidR="00166194" w:rsidRPr="00166194">
        <w:rPr>
          <w:color w:val="000000"/>
          <w:spacing w:val="3"/>
        </w:rPr>
        <w:t xml:space="preserve"> «</w:t>
      </w:r>
      <w:r w:rsidR="00166194" w:rsidRPr="00166194">
        <w:rPr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-эпидемиолога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</w:t>
      </w:r>
      <w:r w:rsidR="00DC1852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>аудиторных</w:t>
      </w:r>
      <w:r w:rsidR="0077158C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часов трудоемкости, в том числе </w:t>
      </w:r>
      <w:r w:rsidR="00DC1852">
        <w:rPr>
          <w:rFonts w:ascii="Times New Roman" w:hAnsi="Times New Roman" w:cs="Times New Roman"/>
          <w:b/>
          <w:sz w:val="24"/>
          <w:szCs w:val="24"/>
        </w:rPr>
        <w:t>36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C1852" w:rsidRPr="00776CA3" w:rsidRDefault="00DC1852" w:rsidP="00DC185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мес.</w:t>
            </w:r>
          </w:p>
          <w:p w:rsidR="00D96C04" w:rsidRPr="00776CA3" w:rsidRDefault="00DC1852" w:rsidP="00DC185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ерение о повышении квалификации, сертификат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5E74AB" w:rsidRPr="00584E8C" w:rsidRDefault="00D96C04" w:rsidP="00584E8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95"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Pr="00992B95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776CA3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2E01FB" w:rsidRPr="00EF6BEE" w:rsidRDefault="002E01FB" w:rsidP="002E0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BEE">
        <w:rPr>
          <w:rFonts w:ascii="Times New Roman" w:hAnsi="Times New Roman" w:cs="Times New Roman"/>
          <w:sz w:val="24"/>
          <w:szCs w:val="24"/>
        </w:rPr>
        <w:t>Алексеева Г.И., Винокуров  И.И., Савилов  Е.Д. и др. Туберкулез: эпидемиология и организация борьбы в современных условиях Крайнего Севера (на примере Республики Саха (Якутия):  Новосибирск: Наука, 2015.-196 с.</w:t>
      </w:r>
    </w:p>
    <w:p w:rsidR="002E01FB" w:rsidRPr="00EF6BEE" w:rsidRDefault="002E01FB" w:rsidP="002E01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BEE">
        <w:rPr>
          <w:rFonts w:ascii="Times New Roman" w:hAnsi="Times New Roman" w:cs="Times New Roman"/>
          <w:sz w:val="24"/>
          <w:szCs w:val="24"/>
        </w:rPr>
        <w:t>Анганова Е.В., Плиска А.А., Аблов А.М. Методы определения чувствительности микроорганизмов к антимикробным препаратам.: Иркутск: РИО ГБОУ ДПО ИГМАПО, -2013. – 20с.</w:t>
      </w:r>
    </w:p>
    <w:p w:rsidR="002E01FB" w:rsidRPr="00EF6BEE" w:rsidRDefault="002E01FB" w:rsidP="002E0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 Брюшной тиф и паратифы  А и В: Иркутск: РИО ГБОУ ДПО ИГМАПО,2016.-</w:t>
      </w:r>
    </w:p>
    <w:p w:rsidR="002E01FB" w:rsidRPr="00EF6BEE" w:rsidRDefault="002E01FB" w:rsidP="002E0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Е.Л., Гаврилова Т.А., Распопина Л.А. Геморрагические  лихорадки: Иркутск: РИО ГБОУ ДПО ИГМАПО,2016.-25 с.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F6BEE">
        <w:rPr>
          <w:rFonts w:ascii="Times New Roman" w:hAnsi="Times New Roman" w:cs="Times New Roman"/>
          <w:bCs/>
          <w:sz w:val="24"/>
          <w:szCs w:val="24"/>
        </w:rPr>
        <w:t>Бактериальные болезни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для вузов/ Ред. Н.Д. Ющук. - М.: ГЭОТАР-Медиа, 2014. - 976 с.</w:t>
      </w:r>
    </w:p>
    <w:p w:rsidR="002E01FB" w:rsidRPr="00EF6BEE" w:rsidRDefault="002E01FB" w:rsidP="002E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 Парадигма современной эпидемиологии/Н.И. Брико // Эпидемиология и вакцинопрофилактика. – 2013. - №6. – С. 4-10.</w:t>
      </w:r>
    </w:p>
    <w:p w:rsidR="002E01FB" w:rsidRPr="00EF6BEE" w:rsidRDefault="002E01FB" w:rsidP="002E0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F6BEE">
        <w:rPr>
          <w:rFonts w:ascii="Times New Roman" w:hAnsi="Times New Roman" w:cs="Times New Roman"/>
          <w:sz w:val="24"/>
          <w:szCs w:val="24"/>
        </w:rPr>
        <w:t xml:space="preserve">Васютенко, Е.Б. Влияние изменений климата на здоровье населения: пособие для врачей/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F6BEE">
        <w:rPr>
          <w:rFonts w:ascii="Times New Roman" w:hAnsi="Times New Roman" w:cs="Times New Roman"/>
          <w:sz w:val="24"/>
          <w:szCs w:val="24"/>
        </w:rPr>
        <w:t>Е.Б. Васютенко, Е.Д. Савилов, Л.А. Степаненко; Иркут. гос. мед. акад. последипл. образования. - Иркутск, 2012. - 44 с.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EF6BEE">
        <w:rPr>
          <w:rFonts w:ascii="Times New Roman" w:hAnsi="Times New Roman" w:cs="Times New Roman"/>
          <w:bCs/>
          <w:sz w:val="24"/>
          <w:szCs w:val="24"/>
        </w:rPr>
        <w:t>Выявление факторов риска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EF6BEE">
        <w:rPr>
          <w:rFonts w:ascii="Times New Roman" w:hAnsi="Times New Roman" w:cs="Times New Roman"/>
          <w:bCs/>
          <w:sz w:val="24"/>
          <w:szCs w:val="24"/>
        </w:rPr>
        <w:t>Дисбиоз кишечника</w:t>
      </w:r>
      <w:r w:rsidRPr="00EF6BEE">
        <w:rPr>
          <w:rFonts w:ascii="Times New Roman" w:hAnsi="Times New Roman" w:cs="Times New Roman"/>
          <w:sz w:val="24"/>
          <w:szCs w:val="24"/>
        </w:rPr>
        <w:t>: рук. по диагностике и лечению/ Ред. А.Н. Суворов, Ред. Е.И. Ткаченко, Ред. Ю.П. Успенский. - 3-е изд., испр. и доп. - СПб.: ИнформМед, 2013. - 270 с.: ил.</w:t>
      </w:r>
    </w:p>
    <w:p w:rsidR="002E01FB" w:rsidRPr="00EF6BEE" w:rsidRDefault="002E01FB" w:rsidP="002E0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F6BEE">
        <w:rPr>
          <w:rFonts w:ascii="Times New Roman" w:hAnsi="Times New Roman" w:cs="Times New Roman"/>
          <w:sz w:val="24"/>
          <w:szCs w:val="24"/>
        </w:rPr>
        <w:t>Зарбуев А.Н., 1.Савилов Е.Д., Астафьев В.А., Огарков О.Б., Жданова С.Н., Гончикова С.Ч. Туберкулёз в пенитенциарной системе как основной фактор риска в развитии эпидемического процесса: Новосибирск: Наука, 2014.- 235 с.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EF6BEE">
        <w:rPr>
          <w:rFonts w:ascii="Times New Roman" w:hAnsi="Times New Roman" w:cs="Times New Roman"/>
          <w:bCs/>
          <w:sz w:val="24"/>
          <w:szCs w:val="24"/>
        </w:rPr>
        <w:t>Зоонозные инфекции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[для вузов]/ И.П. Убеева, С.Г. Пак, Е.А. Ботоева и др; Иркут. гос. ин-т усоверш. врачей. - Улан-Удэ, 2011. - 206 с.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EF6BEE">
        <w:rPr>
          <w:rFonts w:ascii="Times New Roman" w:hAnsi="Times New Roman" w:cs="Times New Roman"/>
          <w:bCs/>
          <w:sz w:val="24"/>
          <w:szCs w:val="24"/>
        </w:rPr>
        <w:t>Инфекция мочевых путей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пожилом возрасте: особенности клиники, диагностики и лечения: метод. рек./ Л.П. Ковалева, В.Г. Пустозеров, А.А. Ананьев, А.В. Щербакова; Иркут. гос. мед. акад. последипл. образования. - Иркутск, 2012. - 32 с.</w:t>
      </w:r>
    </w:p>
    <w:p w:rsidR="002E01FB" w:rsidRPr="00EF6BEE" w:rsidRDefault="002E01FB" w:rsidP="002E0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F6BEE">
        <w:rPr>
          <w:rFonts w:ascii="Times New Roman" w:hAnsi="Times New Roman" w:cs="Times New Roman"/>
          <w:bCs/>
          <w:sz w:val="24"/>
          <w:szCs w:val="24"/>
        </w:rPr>
        <w:t>Микробная экология человека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условиях Сибири: монография/ М.Ф. Савченков, Н.И. Владимиров, С.Э. Лапа и др; Иркут. гос. мед. акад. последипл. образования, Иркут. гос. мед. ун-т (Иркутск), НЦ реконстр. и восст. хирургии ВСНЦ СО РАМН. - Иркутск: НЦ РВХ ВСНЦ СО РАМН, 2012. - 212 с.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EF6BEE">
        <w:rPr>
          <w:rFonts w:ascii="Times New Roman" w:hAnsi="Times New Roman" w:cs="Times New Roman"/>
          <w:bCs/>
          <w:sz w:val="24"/>
          <w:szCs w:val="24"/>
        </w:rPr>
        <w:t>Природная среда как</w:t>
      </w:r>
      <w:r w:rsidRPr="00EF6BEE">
        <w:rPr>
          <w:rFonts w:ascii="Times New Roman" w:hAnsi="Times New Roman" w:cs="Times New Roman"/>
          <w:sz w:val="24"/>
          <w:szCs w:val="24"/>
        </w:rPr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F6BEE">
        <w:rPr>
          <w:rFonts w:ascii="Times New Roman" w:hAnsi="Times New Roman" w:cs="Times New Roman"/>
          <w:sz w:val="24"/>
          <w:szCs w:val="24"/>
        </w:rPr>
        <w:t>Рациональная антибактериальная терапия инфекций мочевыводящих путей: методические рекомендации/ Н.В. Верлан; Иркут. гос. мед. акад. последипл. обрз. (ИГМАПО). - Иркутск, 2012. - 36 с.</w:t>
      </w:r>
    </w:p>
    <w:p w:rsidR="002E01FB" w:rsidRDefault="002E01FB" w:rsidP="002E01FB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EF6BEE">
        <w:rPr>
          <w:rFonts w:ascii="Times New Roman" w:hAnsi="Times New Roman" w:cs="Times New Roman"/>
          <w:color w:val="000000"/>
          <w:sz w:val="24"/>
          <w:szCs w:val="24"/>
        </w:rPr>
        <w:t xml:space="preserve"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</w:t>
      </w:r>
    </w:p>
    <w:p w:rsidR="002E01FB" w:rsidRPr="00EF6BEE" w:rsidRDefault="002E01FB" w:rsidP="002E01F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EF6BEE">
        <w:rPr>
          <w:rFonts w:ascii="Times New Roman" w:hAnsi="Times New Roman" w:cs="Times New Roman"/>
          <w:sz w:val="24"/>
          <w:szCs w:val="24"/>
        </w:rPr>
        <w:t>Савилов Е.Д., Астафьев</w:t>
      </w:r>
      <w:r>
        <w:rPr>
          <w:rFonts w:ascii="Times New Roman" w:hAnsi="Times New Roman" w:cs="Times New Roman"/>
          <w:sz w:val="24"/>
          <w:szCs w:val="24"/>
        </w:rPr>
        <w:t>В.А., Жданов С.Н., Заруднев Е.А.Эпидемиологический анализ (методы статистической обработки материала):Новосибирс-Наука,2011.-155 с.</w:t>
      </w:r>
    </w:p>
    <w:p w:rsidR="002E01FB" w:rsidRPr="00EF6BEE" w:rsidRDefault="002E01FB" w:rsidP="002E0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Жданова С.Н. Причинность в эпидемиологии: Иркутск: РИО ГБОУ ИГМАПО, 2015.- 36с. </w:t>
      </w:r>
    </w:p>
    <w:p w:rsidR="002E01FB" w:rsidRPr="00EF6BEE" w:rsidRDefault="002E01FB" w:rsidP="002E0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Огарков О.Б. Учение об эпидемическом процессе: Иркутск: РИО ГБОУ ИГМАПО, т.2015.-36 с. </w:t>
      </w:r>
    </w:p>
    <w:p w:rsidR="002E01FB" w:rsidRPr="00EF6BEE" w:rsidRDefault="002E01FB" w:rsidP="002E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Савилов, Е.Д., Ильина, С.В. Инфекционная патология в условиях техногенного загрязнения окружающей среды: клинико-эпидемиологические исследования/ Е.Д. Савилов, С.В. Ильина.- Новосибирск: Наука,  2010.-247с.</w:t>
      </w:r>
    </w:p>
    <w:p w:rsidR="002E01FB" w:rsidRPr="00EF6BEE" w:rsidRDefault="002E01FB" w:rsidP="002E01FB">
      <w:pPr>
        <w:pStyle w:val="af4"/>
        <w:rPr>
          <w:color w:val="000000"/>
        </w:rPr>
      </w:pPr>
      <w:r>
        <w:rPr>
          <w:color w:val="000000"/>
        </w:rPr>
        <w:t xml:space="preserve">22. </w:t>
      </w:r>
      <w:r w:rsidRPr="00EF6BEE">
        <w:rPr>
          <w:color w:val="000000"/>
        </w:rPr>
        <w:t xml:space="preserve"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</w:t>
      </w:r>
    </w:p>
    <w:p w:rsidR="002E01FB" w:rsidRPr="00EF6BEE" w:rsidRDefault="002E01FB" w:rsidP="002E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24. 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Эпидемиология: Учебник в 2-х омах/ Л.П. Брико, Л.П. Зуева, В.И. Покровский В.И. и др. - М.: МИА; 2013.</w:t>
      </w:r>
    </w:p>
    <w:p w:rsidR="002E01FB" w:rsidRDefault="002E01FB" w:rsidP="002E0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EF6BEE">
        <w:rPr>
          <w:rFonts w:ascii="Times New Roman" w:hAnsi="Times New Roman" w:cs="Times New Roman"/>
          <w:sz w:val="24"/>
          <w:szCs w:val="24"/>
        </w:rPr>
        <w:t>Яковлев А.А., Савилов Е.Д. Проблемные вопросы общей эпидемиологии : Новосибирск: Наука, 2015.-270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EE">
        <w:rPr>
          <w:rFonts w:ascii="Times New Roman" w:hAnsi="Times New Roman" w:cs="Times New Roman"/>
          <w:sz w:val="24"/>
          <w:szCs w:val="24"/>
        </w:rPr>
        <w:t>с.</w:t>
      </w:r>
    </w:p>
    <w:p w:rsidR="002E01FB" w:rsidRPr="00EF6BEE" w:rsidRDefault="002E01FB" w:rsidP="002E01FB">
      <w:pPr>
        <w:rPr>
          <w:rFonts w:ascii="Times New Roman" w:hAnsi="Times New Roman" w:cs="Times New Roman"/>
          <w:sz w:val="24"/>
          <w:szCs w:val="24"/>
        </w:rPr>
      </w:pPr>
    </w:p>
    <w:p w:rsidR="002E01FB" w:rsidRPr="00776CA3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2E01FB" w:rsidRPr="00776CA3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2E01FB" w:rsidRPr="00776CA3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2E01FB" w:rsidRPr="00776CA3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7.3.19. http://grls.rosminzdrav.ru/grls.aspx – Государственный реестр лекарственных средств</w:t>
      </w:r>
    </w:p>
    <w:p w:rsidR="00D96C04" w:rsidRPr="002E01FB" w:rsidRDefault="002E01FB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D96C04" w:rsidRPr="0039084E" w:rsidRDefault="00D96C04" w:rsidP="00D96C04">
      <w:pPr>
        <w:contextualSpacing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D96C04" w:rsidRPr="00E8078F" w:rsidRDefault="00D96C04" w:rsidP="00D96C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8F">
        <w:rPr>
          <w:rFonts w:ascii="Times New Roman" w:hAnsi="Times New Roman" w:cs="Times New Roman"/>
          <w:i/>
          <w:sz w:val="24"/>
          <w:szCs w:val="24"/>
        </w:rPr>
        <w:t>7.</w:t>
      </w:r>
      <w:r w:rsidR="0077158C">
        <w:rPr>
          <w:rFonts w:ascii="Times New Roman" w:hAnsi="Times New Roman" w:cs="Times New Roman"/>
          <w:i/>
          <w:sz w:val="24"/>
          <w:szCs w:val="24"/>
        </w:rPr>
        <w:t>4</w:t>
      </w:r>
      <w:r w:rsidRPr="00E8078F">
        <w:rPr>
          <w:rFonts w:ascii="Times New Roman" w:hAnsi="Times New Roman" w:cs="Times New Roman"/>
          <w:i/>
          <w:sz w:val="24"/>
          <w:szCs w:val="24"/>
        </w:rPr>
        <w:t>. Материально-технические база, обеспечивающая организацию всех видов дисци</w:t>
      </w:r>
      <w:r w:rsidR="00E8078F">
        <w:rPr>
          <w:rFonts w:ascii="Times New Roman" w:hAnsi="Times New Roman" w:cs="Times New Roman"/>
          <w:i/>
          <w:sz w:val="24"/>
          <w:szCs w:val="24"/>
        </w:rPr>
        <w:t>п</w:t>
      </w:r>
      <w:r w:rsidRPr="00E8078F">
        <w:rPr>
          <w:rFonts w:ascii="Times New Roman" w:hAnsi="Times New Roman" w:cs="Times New Roman"/>
          <w:i/>
          <w:sz w:val="24"/>
          <w:szCs w:val="24"/>
        </w:rPr>
        <w:t>-</w:t>
      </w:r>
    </w:p>
    <w:p w:rsidR="00D96C04" w:rsidRPr="00E8078F" w:rsidRDefault="00E8078F" w:rsidP="00D96C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D96C04" w:rsidRPr="00E8078F">
        <w:rPr>
          <w:rFonts w:ascii="Times New Roman" w:hAnsi="Times New Roman" w:cs="Times New Roman"/>
          <w:i/>
          <w:sz w:val="24"/>
          <w:szCs w:val="24"/>
        </w:rPr>
        <w:t>инарной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C04" w:rsidRPr="00E8078F">
        <w:rPr>
          <w:rFonts w:ascii="Times New Roman" w:hAnsi="Times New Roman" w:cs="Times New Roman"/>
          <w:i/>
          <w:sz w:val="24"/>
          <w:szCs w:val="24"/>
        </w:rPr>
        <w:t xml:space="preserve"> подготовки:</w:t>
      </w:r>
    </w:p>
    <w:p w:rsidR="00E8078F" w:rsidRPr="00043613" w:rsidRDefault="00E8078F" w:rsidP="00E8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77158C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 xml:space="preserve">.1. Федеральное государственное бюджетное научное учреждение «Научный центр проблем здоровья семьи и репродукции человека» </w:t>
      </w:r>
    </w:p>
    <w:p w:rsidR="00D96C04" w:rsidRPr="00776CA3" w:rsidRDefault="00D96C04" w:rsidP="00D96C0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4. ПЛАНИРУЕМЫЕ РЕЗУЛЬТАТЫ ОБУЧЕНИЯ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4.1. Квалификационная характеристика по должности «Врач-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эпидемиолог»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8F3C20" w:rsidRDefault="00D96C04" w:rsidP="008F3C20">
      <w:pPr>
        <w:pStyle w:val="af4"/>
        <w:spacing w:before="0" w:beforeAutospacing="0" w:after="300" w:afterAutospacing="0" w:line="384" w:lineRule="atLeast"/>
        <w:rPr>
          <w:rFonts w:eastAsia="Calibri"/>
          <w:lang w:eastAsia="en-US"/>
        </w:rPr>
      </w:pPr>
      <w:r w:rsidRPr="00776CA3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>
        <w:rPr>
          <w:rFonts w:eastAsia="Calibri"/>
          <w:lang w:eastAsia="en-US"/>
        </w:rPr>
        <w:t xml:space="preserve">е науки" (Зарегистрировано в </w:t>
      </w:r>
      <w:r w:rsidR="00166194">
        <w:rPr>
          <w:rFonts w:eastAsia="Calibri"/>
          <w:lang w:eastAsia="en-US"/>
        </w:rPr>
        <w:t xml:space="preserve"> Минюсте РФ 25.08.2010г. Рег. № 18247)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Врач-эпидемиолог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Должностные обязанности</w:t>
      </w:r>
      <w:r w:rsidRPr="0077158C">
        <w:rPr>
          <w:spacing w:val="3"/>
        </w:rPr>
        <w:t>.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услуг. Проводит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ситуации. Проводит ежедневный анализ регистрации и учета инфекционной заболеваемости.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формами, заболеваемости ВИЧ-инфекцией и групповой заболеваемости в учреждениях и быту. Проводит анализ карт эпидемиологического и эпизоотолого-эпидемиологического расследования; анализирует информационные материалы о состоянии инфекционной заболеваемости и проведении в очагах особо опасных инфекционных заболеваний. Проводит оперативный и ретроспективный анализ заболеваемости, контроль за осуществлением комплекса противоэпидемических мероприятий. Проводит экспертизы, расследования, обследования, исследования и иные виды оценок.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 Проводит анализ выполнения плана профилактических прививок. Осуществляет зоолого-энтомологический мониторинг объектов возможного завоза особо опасных инфекций.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Должен знать</w:t>
      </w:r>
      <w:r w:rsidRPr="0077158C">
        <w:rPr>
          <w:spacing w:val="3"/>
        </w:rPr>
        <w:t>: основы Конституции Российской Федерации, законы и иные нормативные правовые акты Российской Федерации в сфере здравоохранения;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дентологию;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Требования к квалификации</w:t>
      </w:r>
      <w:r w:rsidRPr="0077158C">
        <w:rPr>
          <w:spacing w:val="3"/>
        </w:rPr>
        <w:t>. Высшее профессиональное образование по специальности "Медико-профилактическое дело" и послевузовское профессиональное образование (интернатура и (или) ординатура) по специальности "Эпидемиология", сертификат специалист по специальности "Эпидемиология" без предъявления требований к стажу работы.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Врач-специалист федерального бюджетного учреждения</w:t>
      </w:r>
      <w:r w:rsidR="00166194" w:rsidRPr="0077158C">
        <w:rPr>
          <w:spacing w:val="3"/>
        </w:rPr>
        <w:t xml:space="preserve"> «</w:t>
      </w:r>
      <w:r w:rsidRPr="0077158C">
        <w:rPr>
          <w:b/>
          <w:bCs/>
          <w:spacing w:val="3"/>
        </w:rPr>
        <w:t>Федеральной службы по надзору в сфере защиты прав потребителей и благополучия человека</w:t>
      </w:r>
      <w:r w:rsidR="00166194" w:rsidRPr="0077158C">
        <w:rPr>
          <w:b/>
          <w:bCs/>
          <w:spacing w:val="3"/>
        </w:rPr>
        <w:t>»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Должностные обязанности</w:t>
      </w:r>
      <w:r w:rsidRPr="0077158C">
        <w:rPr>
          <w:spacing w:val="3"/>
        </w:rPr>
        <w:t>. Осуществляет работу в учреждениях Федеральной службы по надзору в сфере защиты прав потребителей и благополучия человека по выполнению мероприятий, необходимых для проведения санитарно-эпидемиологического надзора и контроля в сфере защиты прав потребителей. Проводит санитарно-эпидемиологические экспертизы, обследования, исследования, испытания, а также токсикологические, гигиенические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региона. Оказывает консультативную помощь специалистам других подразделений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Должен знать</w:t>
      </w:r>
      <w:r w:rsidRPr="0077158C">
        <w:rPr>
          <w:spacing w:val="3"/>
        </w:rPr>
        <w:t>: Конституцию Российской Федерации; 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лабораторной службы; методы лабораторных и инструментальных исследований, измерений, испытаний; медицинскую этику; психологию профессионального общения; порядок ведения первичной учетно-отчетной документации;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96C04" w:rsidRPr="00ED2EE3" w:rsidRDefault="00ED2EE3" w:rsidP="00ED2EE3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4.2.</w:t>
      </w:r>
      <w:r w:rsidR="008F3C20" w:rsidRPr="00ED2EE3">
        <w:rPr>
          <w:b/>
          <w:bCs/>
          <w:color w:val="000000"/>
          <w:spacing w:val="3"/>
        </w:rPr>
        <w:t>Требования к квалификации</w:t>
      </w:r>
      <w:r w:rsidR="008F3C20" w:rsidRPr="00ED2EE3">
        <w:rPr>
          <w:color w:val="000000"/>
          <w:spacing w:val="3"/>
        </w:rPr>
        <w:t>.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D96C04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751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Статистические методы в эпидемиологии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84BA7" w:rsidRPr="00484BA7" w:rsidRDefault="00484BA7" w:rsidP="00484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 xml:space="preserve">После освоения программы врач – эпидемиолог должен обладать эпидемиологическим  мышлением, хорошо ориентироваться в эпидемиологической обстановке, иметь углубленные знания в смежных дисциплинах;  в ходе изучения образовательной программы у специалиста идёт  формирование умений в освоении новейших технологий и методик в сфере своих профессиональных интересов; формирование компетенций врача-эпидемиолога в областях: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Default="00D96C04" w:rsidP="00166194">
      <w:pPr>
        <w:pStyle w:val="af"/>
        <w:numPr>
          <w:ilvl w:val="1"/>
          <w:numId w:val="6"/>
        </w:numPr>
        <w:rPr>
          <w:rFonts w:eastAsia="Calibri"/>
          <w:b/>
          <w:lang w:eastAsia="en-US"/>
        </w:rPr>
      </w:pPr>
      <w:r w:rsidRPr="00166194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484BA7" w:rsidRPr="00166194">
        <w:rPr>
          <w:rFonts w:eastAsia="Calibri"/>
          <w:b/>
          <w:lang w:eastAsia="en-US"/>
        </w:rPr>
        <w:t>эпидемиолога</w:t>
      </w:r>
      <w:r w:rsidRPr="00166194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751686">
        <w:rPr>
          <w:rFonts w:eastAsia="Calibri"/>
          <w:b/>
          <w:lang w:eastAsia="en-US"/>
        </w:rPr>
        <w:t>Статистические методы в эпидемиологии</w:t>
      </w:r>
      <w:r w:rsidR="006D5E3A">
        <w:rPr>
          <w:rFonts w:eastAsia="Calibri"/>
          <w:b/>
          <w:lang w:eastAsia="en-US"/>
        </w:rPr>
        <w:t>»</w:t>
      </w:r>
      <w:r w:rsidR="00484BA7" w:rsidRPr="00166194">
        <w:rPr>
          <w:rFonts w:eastAsia="Calibri"/>
          <w:b/>
          <w:lang w:eastAsia="en-US"/>
        </w:rPr>
        <w:t>»</w:t>
      </w:r>
    </w:p>
    <w:p w:rsidR="00166194" w:rsidRPr="00166194" w:rsidRDefault="00166194" w:rsidP="00166194">
      <w:pPr>
        <w:pStyle w:val="af"/>
        <w:ind w:left="765"/>
        <w:rPr>
          <w:rFonts w:eastAsia="Calibri"/>
          <w:b/>
          <w:lang w:eastAsia="en-US"/>
        </w:rPr>
      </w:pP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врач- эпидемиолог 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Pr="004D7909">
        <w:rPr>
          <w:rFonts w:ascii="Times New Roman" w:hAnsi="Times New Roman" w:cs="Times New Roman"/>
          <w:sz w:val="24"/>
          <w:szCs w:val="24"/>
        </w:rPr>
        <w:t>основы республиканского и субъектов федерации законодательства и основные директивные и инструктивно – методические документы (приказы, инструкции, методические указания) по обеспечению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Pr="004D7909">
        <w:rPr>
          <w:rFonts w:ascii="Times New Roman" w:hAnsi="Times New Roman" w:cs="Times New Roman"/>
          <w:sz w:val="24"/>
          <w:szCs w:val="24"/>
        </w:rPr>
        <w:t>принципы и правовые основы деятельности  министерств (ведомств, должностных лиц) по охране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Pr="004D7909">
        <w:rPr>
          <w:rFonts w:ascii="Times New Roman" w:hAnsi="Times New Roman" w:cs="Times New Roman"/>
          <w:sz w:val="24"/>
          <w:szCs w:val="24"/>
        </w:rPr>
        <w:t>основы законодательных актов и положений, регламентирующих работу заинтересованных министерств (комитетов, ведомств  и  их органов на местах) по профилактике ВБИ;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Pr="004D7909">
        <w:rPr>
          <w:rFonts w:ascii="Times New Roman" w:hAnsi="Times New Roman" w:cs="Times New Roman"/>
          <w:sz w:val="24"/>
          <w:szCs w:val="24"/>
        </w:rPr>
        <w:t>сущность, структура, движущие силы  и проявление эпидемического процесса;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</w:t>
      </w:r>
      <w:r w:rsidRPr="004D7909">
        <w:rPr>
          <w:rFonts w:ascii="Times New Roman" w:hAnsi="Times New Roman" w:cs="Times New Roman"/>
          <w:sz w:val="24"/>
          <w:szCs w:val="24"/>
        </w:rPr>
        <w:t>принцип и структура эпидемиологического метода исследования;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</w:t>
      </w: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эпидемиологического надзора при различных группах инфекций в рамках системы социально – гигиенического мониторинга;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</w:t>
      </w:r>
      <w:r w:rsidRPr="004D7909">
        <w:rPr>
          <w:rFonts w:ascii="Times New Roman" w:hAnsi="Times New Roman" w:cs="Times New Roman"/>
          <w:sz w:val="24"/>
          <w:szCs w:val="24"/>
        </w:rPr>
        <w:t>принципы и методы ретроспективного и оперативного эпидемиологического анализа и эпидемиологической диагностики инфекционной (паразитарной)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</w:t>
      </w:r>
      <w:r w:rsidRPr="004D7909">
        <w:rPr>
          <w:rFonts w:ascii="Times New Roman" w:hAnsi="Times New Roman" w:cs="Times New Roman"/>
          <w:sz w:val="24"/>
          <w:szCs w:val="24"/>
        </w:rPr>
        <w:t>принципы санитарной охраны территорий от завоза  и распространения возбудителей инфекций;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4.4.10.</w:t>
      </w:r>
      <w:r w:rsidRPr="004D7909">
        <w:rPr>
          <w:rFonts w:ascii="Times New Roman" w:hAnsi="Times New Roman" w:cs="Times New Roman"/>
          <w:sz w:val="24"/>
          <w:szCs w:val="24"/>
        </w:rPr>
        <w:t>особенности эпидемиологии и профилактики антропонозов, зоонозов и сапронозов;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проведения противоэпидемических мероприятий при инфекциях с различным механизмом передачи  возбудителя;</w:t>
      </w:r>
    </w:p>
    <w:p w:rsidR="004D7909" w:rsidRPr="004D7909" w:rsidRDefault="004D7909" w:rsidP="004D79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909" w:rsidRPr="004D7909" w:rsidRDefault="00D96C04" w:rsidP="004D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  <w:r w:rsidR="004D7909" w:rsidRPr="004D7909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 врач-эпидемиолог  должен уметь: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4.4.11.</w:t>
      </w:r>
      <w:r w:rsidRPr="004D7909">
        <w:rPr>
          <w:rFonts w:ascii="Times New Roman" w:hAnsi="Times New Roman" w:cs="Times New Roman"/>
          <w:sz w:val="24"/>
          <w:szCs w:val="24"/>
        </w:rPr>
        <w:t>проводить эпидемиологический анализ инфекционной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формулировать эпидемиологический диагноз;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 xml:space="preserve">разрабатывать комплекс профилактических и противоэпидемических мероприятий, </w:t>
      </w:r>
      <w:r>
        <w:rPr>
          <w:rFonts w:ascii="Times New Roman" w:hAnsi="Times New Roman" w:cs="Times New Roman"/>
          <w:sz w:val="24"/>
          <w:szCs w:val="24"/>
        </w:rPr>
        <w:t>4.4.12.</w:t>
      </w:r>
      <w:r w:rsidRPr="004D7909">
        <w:rPr>
          <w:rFonts w:ascii="Times New Roman" w:hAnsi="Times New Roman" w:cs="Times New Roman"/>
          <w:sz w:val="24"/>
          <w:szCs w:val="24"/>
        </w:rPr>
        <w:t>адекватных в отношении различных групп инфекционных (паразитарных) болезней;</w:t>
      </w:r>
    </w:p>
    <w:p w:rsidR="00D96C04" w:rsidRPr="004D7909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6D5E3A" w:rsidRDefault="00D96C04" w:rsidP="006D5E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</w:t>
      </w:r>
      <w:r w:rsidR="006D5E3A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51686">
        <w:rPr>
          <w:rFonts w:ascii="Times New Roman" w:eastAsia="Calibri" w:hAnsi="Times New Roman" w:cs="Times New Roman"/>
          <w:sz w:val="24"/>
          <w:szCs w:val="24"/>
          <w:lang w:eastAsia="en-US"/>
        </w:rPr>
        <w:t>Статистические методы в эпидемиологии</w:t>
      </w:r>
      <w:r w:rsidR="006D5E3A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в форме очного экзамена и должна выявлять теоретическую и практическую подготовку врача – </w:t>
      </w:r>
      <w:r w:rsidR="00484BA7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эпидемиолога</w:t>
      </w:r>
    </w:p>
    <w:p w:rsidR="00D96C04" w:rsidRPr="006D5E3A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</w:t>
      </w:r>
      <w:r w:rsidR="006D5E3A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51686">
        <w:rPr>
          <w:rFonts w:ascii="Times New Roman" w:eastAsia="Calibri" w:hAnsi="Times New Roman" w:cs="Times New Roman"/>
          <w:sz w:val="24"/>
          <w:szCs w:val="24"/>
          <w:lang w:eastAsia="en-US"/>
        </w:rPr>
        <w:t>Статистические методы в эпидемиологии»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«и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96C04" w:rsidRPr="00776CA3" w:rsidRDefault="00D96C04" w:rsidP="004D790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Default="00751686" w:rsidP="00751686">
      <w:pPr>
        <w:pStyle w:val="af"/>
        <w:ind w:left="72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</w:t>
      </w:r>
      <w:r w:rsidR="00D96C04" w:rsidRPr="00776CA3">
        <w:rPr>
          <w:rFonts w:eastAsia="Calibri"/>
          <w:b/>
          <w:lang w:eastAsia="en-US"/>
        </w:rPr>
        <w:t>МАТРИЦА</w:t>
      </w:r>
    </w:p>
    <w:p w:rsidR="00751686" w:rsidRPr="00776CA3" w:rsidRDefault="00751686" w:rsidP="00751686">
      <w:pPr>
        <w:pStyle w:val="af"/>
        <w:ind w:left="720"/>
        <w:rPr>
          <w:rFonts w:eastAsia="Calibri"/>
          <w:b/>
          <w:lang w:eastAsia="en-US"/>
        </w:rPr>
      </w:pPr>
    </w:p>
    <w:p w:rsidR="00D96C04" w:rsidRPr="00776CA3" w:rsidRDefault="00D96C04" w:rsidP="007516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учебных модулей </w:t>
      </w:r>
      <w:r w:rsidR="00C408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51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36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академических часа</w:t>
      </w:r>
    </w:p>
    <w:p w:rsidR="00D96C04" w:rsidRDefault="00D96C04" w:rsidP="007516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специальности «</w:t>
      </w:r>
      <w:r w:rsidR="00751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Статистические методы в эпидемиологии»</w:t>
      </w:r>
      <w:r w:rsidR="00C408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84E8C" w:rsidRPr="00776CA3" w:rsidRDefault="00584E8C" w:rsidP="007516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584E8C" w:rsidRDefault="00D96C04" w:rsidP="00584E8C">
      <w:pPr>
        <w:pStyle w:val="af4"/>
        <w:spacing w:before="0" w:beforeAutospacing="0" w:after="0" w:afterAutospacing="0" w:line="360" w:lineRule="auto"/>
        <w:jc w:val="both"/>
        <w:rPr>
          <w:spacing w:val="3"/>
        </w:rPr>
      </w:pPr>
      <w:r w:rsidRPr="00776CA3">
        <w:rPr>
          <w:rFonts w:eastAsia="Calibri"/>
          <w:b/>
          <w:lang w:eastAsia="en-US"/>
        </w:rPr>
        <w:t xml:space="preserve">Категория обучающихся: </w:t>
      </w:r>
      <w:r w:rsidRPr="00584E8C">
        <w:rPr>
          <w:rFonts w:eastAsia="Calibri"/>
          <w:lang w:eastAsia="en-US"/>
        </w:rPr>
        <w:t>врачи-</w:t>
      </w:r>
      <w:r w:rsidR="004D7909" w:rsidRPr="00584E8C">
        <w:rPr>
          <w:rFonts w:eastAsia="Calibri"/>
          <w:lang w:eastAsia="en-US"/>
        </w:rPr>
        <w:t>эпидемиологи</w:t>
      </w:r>
      <w:r w:rsidR="00C408F3" w:rsidRPr="00584E8C">
        <w:rPr>
          <w:rFonts w:eastAsia="Calibri"/>
          <w:lang w:eastAsia="en-US"/>
        </w:rPr>
        <w:t xml:space="preserve">, </w:t>
      </w:r>
      <w:r w:rsidR="00C408F3" w:rsidRPr="00584E8C">
        <w:rPr>
          <w:bCs/>
          <w:spacing w:val="3"/>
        </w:rPr>
        <w:t>врачи-специалисты федерального бюджетного учреждения</w:t>
      </w:r>
      <w:r w:rsidR="00C408F3" w:rsidRPr="00584E8C">
        <w:rPr>
          <w:spacing w:val="3"/>
        </w:rPr>
        <w:t xml:space="preserve"> </w:t>
      </w:r>
      <w:r w:rsidR="00C408F3" w:rsidRPr="00584E8C">
        <w:rPr>
          <w:bCs/>
          <w:spacing w:val="3"/>
        </w:rPr>
        <w:t>«Федеральной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обучения: </w:t>
      </w:r>
      <w:r w:rsidRPr="00584E8C">
        <w:rPr>
          <w:rFonts w:ascii="Times New Roman" w:eastAsia="Calibri" w:hAnsi="Times New Roman" w:cs="Times New Roman"/>
          <w:sz w:val="24"/>
          <w:szCs w:val="24"/>
          <w:lang w:eastAsia="en-US"/>
        </w:rPr>
        <w:t>с отрывом от работы (очная)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96C04" w:rsidRDefault="00D96C04" w:rsidP="003B58A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84E8C">
        <w:rPr>
          <w:rFonts w:ascii="Times New Roman" w:eastAsia="Calibri" w:hAnsi="Times New Roman" w:cs="Times New Roman"/>
          <w:sz w:val="24"/>
          <w:szCs w:val="24"/>
          <w:lang w:eastAsia="en-US"/>
        </w:rPr>
        <w:t>стационарная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Pr="00776CA3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Федеральной службы по надзору в сфере защиты прав потребителей и благополучия человека</w:t>
            </w:r>
          </w:p>
        </w:tc>
      </w:tr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Pr="00776CA3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Pr="00776CA3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3.Статистическая оценка эпидемиологических показателей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Pr="00776CA3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величины</w:t>
            </w:r>
          </w:p>
        </w:tc>
      </w:tr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выборок</w:t>
            </w:r>
          </w:p>
        </w:tc>
      </w:tr>
    </w:tbl>
    <w:p w:rsidR="00661F79" w:rsidRPr="003B58A1" w:rsidRDefault="00661F79" w:rsidP="003B58A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C04" w:rsidRPr="00776CA3" w:rsidTr="00234B59">
        <w:tc>
          <w:tcPr>
            <w:tcW w:w="567" w:type="dxa"/>
            <w:vAlign w:val="center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D96C04" w:rsidRPr="003B58A1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 w:rsidRPr="003B58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8078F" w:rsidRPr="003B58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39084E" w:rsidRPr="003B58A1">
              <w:rPr>
                <w:rFonts w:ascii="Times New Roman" w:hAnsi="Times New Roman" w:cs="Times New Roman"/>
                <w:sz w:val="24"/>
                <w:szCs w:val="24"/>
              </w:rPr>
              <w:t>службы по надзору в сфере защиты прав потребителей и благополучия человека</w:t>
            </w: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96C04" w:rsidRPr="00776CA3" w:rsidRDefault="00F55A5D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96C04" w:rsidRPr="00776CA3" w:rsidRDefault="00F55A5D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D96C04" w:rsidRPr="00776CA3" w:rsidRDefault="00DC185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F55A5D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D96C04" w:rsidRPr="00776CA3" w:rsidRDefault="00751686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«Статистическая оценка эпидемиологических показателей»</w:t>
            </w:r>
          </w:p>
        </w:tc>
        <w:tc>
          <w:tcPr>
            <w:tcW w:w="851" w:type="dxa"/>
            <w:vAlign w:val="center"/>
          </w:tcPr>
          <w:p w:rsidR="00D96C04" w:rsidRPr="00776CA3" w:rsidRDefault="00DC72B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D96C04" w:rsidRPr="00776CA3" w:rsidRDefault="00DC72B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D96C04" w:rsidRPr="00776CA3" w:rsidRDefault="00751686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852">
              <w:rPr>
                <w:rFonts w:ascii="Times New Roman" w:hAnsi="Times New Roman" w:cs="Times New Roman"/>
                <w:sz w:val="24"/>
                <w:szCs w:val="24"/>
              </w:rPr>
              <w:t>Средние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DC7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C7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96C04" w:rsidRPr="00776CA3" w:rsidRDefault="00D96C04" w:rsidP="00DC7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C7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F55A5D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661F79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96C04"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 w:rsid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D96C04" w:rsidRPr="00776CA3" w:rsidRDefault="00751686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852">
              <w:rPr>
                <w:rFonts w:ascii="Times New Roman" w:hAnsi="Times New Roman" w:cs="Times New Roman"/>
                <w:sz w:val="24"/>
                <w:szCs w:val="24"/>
              </w:rPr>
              <w:t>Сравнение двух выборок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DC72B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D96C04" w:rsidRPr="00776CA3" w:rsidRDefault="00DC72B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C04371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D96C04"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D96C04" w:rsidRPr="00776CA3" w:rsidRDefault="00D96C04" w:rsidP="002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D96C04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D96C04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C04371" w:rsidRPr="00776CA3" w:rsidTr="00234B59">
        <w:tc>
          <w:tcPr>
            <w:tcW w:w="567" w:type="dxa"/>
          </w:tcPr>
          <w:p w:rsidR="00C04371" w:rsidRPr="00C04371" w:rsidRDefault="00C04371" w:rsidP="00234B59">
            <w:pPr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4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C04371" w:rsidRPr="00C04371" w:rsidRDefault="00C04371" w:rsidP="00234B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4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851" w:type="dxa"/>
            <w:vAlign w:val="bottom"/>
          </w:tcPr>
          <w:p w:rsidR="00C04371" w:rsidRPr="00C04371" w:rsidRDefault="00C04371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4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vAlign w:val="bottom"/>
          </w:tcPr>
          <w:p w:rsidR="00C04371" w:rsidRPr="00C04371" w:rsidRDefault="00C04371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4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vAlign w:val="bottom"/>
          </w:tcPr>
          <w:p w:rsidR="00C04371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C04371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C04371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C04371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084E" w:rsidRPr="00776CA3" w:rsidRDefault="0039084E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51686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16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академических часа (включают: очное обучение,</w:t>
      </w:r>
      <w:r w:rsidR="00C40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региональный компонент).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DC1852">
        <w:rPr>
          <w:rFonts w:ascii="Times New Roman" w:hAnsi="Times New Roman" w:cs="Times New Roman"/>
          <w:b/>
          <w:sz w:val="24"/>
          <w:szCs w:val="24"/>
        </w:rPr>
        <w:t>СТАТИСТИЧЕСКИЕ МЕТОДЫ В ЭПИДЕМИОЛОГИИ</w:t>
      </w:r>
      <w:r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371">
        <w:rPr>
          <w:rFonts w:ascii="Times New Roman" w:hAnsi="Times New Roman" w:cs="Times New Roman"/>
          <w:b/>
          <w:sz w:val="24"/>
          <w:szCs w:val="24"/>
        </w:rPr>
        <w:t>Цель: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B05338">
        <w:rPr>
          <w:rFonts w:ascii="Times New Roman" w:hAnsi="Times New Roman" w:cs="Times New Roman"/>
          <w:sz w:val="24"/>
          <w:szCs w:val="24"/>
        </w:rPr>
        <w:t xml:space="preserve"> эпидемиолога</w:t>
      </w:r>
      <w:r w:rsidRPr="00776CA3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квалификации.</w:t>
      </w:r>
    </w:p>
    <w:p w:rsidR="00D96C04" w:rsidRPr="00071E5F" w:rsidRDefault="00D96C04" w:rsidP="00071E5F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071E5F">
        <w:rPr>
          <w:b/>
        </w:rPr>
        <w:t>Категория слушателей</w:t>
      </w:r>
      <w:r w:rsidRPr="00776CA3">
        <w:t>:</w:t>
      </w:r>
      <w:r w:rsidR="00C408F3">
        <w:t xml:space="preserve"> </w:t>
      </w:r>
      <w:r w:rsidRPr="00776CA3">
        <w:t>врачи-</w:t>
      </w:r>
      <w:r w:rsidR="00B05338">
        <w:t>эпидемиологи</w:t>
      </w:r>
      <w:r w:rsidR="00071E5F">
        <w:t xml:space="preserve"> и</w:t>
      </w:r>
      <w:r w:rsidR="00071E5F" w:rsidRPr="00071E5F">
        <w:rPr>
          <w:b/>
          <w:bCs/>
          <w:color w:val="FF0000"/>
          <w:spacing w:val="3"/>
        </w:rPr>
        <w:t xml:space="preserve"> </w:t>
      </w:r>
      <w:r w:rsidR="00071E5F" w:rsidRPr="00071E5F">
        <w:rPr>
          <w:bCs/>
          <w:spacing w:val="3"/>
        </w:rPr>
        <w:t>врачи-специалисты федерального бюджетного учреждения</w:t>
      </w:r>
      <w:r w:rsidR="00071E5F" w:rsidRPr="00071E5F">
        <w:rPr>
          <w:spacing w:val="3"/>
        </w:rPr>
        <w:t xml:space="preserve"> «</w:t>
      </w:r>
      <w:r w:rsidR="00071E5F" w:rsidRPr="00071E5F">
        <w:rPr>
          <w:bCs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584E8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76CA3">
        <w:rPr>
          <w:rFonts w:ascii="Times New Roman" w:hAnsi="Times New Roman" w:cs="Times New Roman"/>
          <w:sz w:val="24"/>
          <w:szCs w:val="24"/>
        </w:rPr>
        <w:t>:</w:t>
      </w:r>
      <w:r w:rsidR="00584E8C">
        <w:rPr>
          <w:rFonts w:ascii="Times New Roman" w:hAnsi="Times New Roman" w:cs="Times New Roman"/>
          <w:sz w:val="24"/>
          <w:szCs w:val="24"/>
        </w:rPr>
        <w:t xml:space="preserve"> </w:t>
      </w:r>
      <w:r w:rsidR="00071E5F">
        <w:rPr>
          <w:rFonts w:ascii="Times New Roman" w:hAnsi="Times New Roman" w:cs="Times New Roman"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 xml:space="preserve">акад.час., </w:t>
      </w:r>
      <w:r w:rsidR="00071E5F">
        <w:rPr>
          <w:rFonts w:ascii="Times New Roman" w:hAnsi="Times New Roman" w:cs="Times New Roman"/>
          <w:sz w:val="24"/>
          <w:szCs w:val="24"/>
        </w:rPr>
        <w:t>1 нед., 0,25</w:t>
      </w:r>
      <w:r w:rsidRPr="00776CA3">
        <w:rPr>
          <w:rFonts w:ascii="Times New Roman" w:hAnsi="Times New Roman" w:cs="Times New Roman"/>
          <w:sz w:val="24"/>
          <w:szCs w:val="24"/>
        </w:rPr>
        <w:t>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584E8C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776CA3">
        <w:rPr>
          <w:rFonts w:ascii="Times New Roman" w:hAnsi="Times New Roman" w:cs="Times New Roman"/>
          <w:sz w:val="24"/>
          <w:szCs w:val="24"/>
        </w:rPr>
        <w:t xml:space="preserve"> </w:t>
      </w:r>
      <w:r w:rsidR="00071E5F">
        <w:rPr>
          <w:rFonts w:ascii="Times New Roman" w:hAnsi="Times New Roman" w:cs="Times New Roman"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>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4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отрывом от работы (очная) </w:t>
      </w:r>
    </w:p>
    <w:p w:rsidR="00C408F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Режим занятий:6 акад. час. в день</w:t>
      </w:r>
    </w:p>
    <w:p w:rsidR="00382C1C" w:rsidRDefault="00382C1C" w:rsidP="00D96C04">
      <w:pPr>
        <w:rPr>
          <w:rFonts w:ascii="Times New Roman" w:hAnsi="Times New Roman" w:cs="Times New Roman"/>
          <w:sz w:val="24"/>
          <w:szCs w:val="24"/>
        </w:rPr>
      </w:pPr>
    </w:p>
    <w:p w:rsidR="00C04371" w:rsidRPr="00776CA3" w:rsidRDefault="00C04371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38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C72B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DC72B0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законодательство на современном этапе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C72B0" w:rsidRPr="00776CA3" w:rsidRDefault="00DC72B0" w:rsidP="00DC7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иммунопрофилакти-ки</w:t>
            </w:r>
          </w:p>
          <w:p w:rsidR="00D96C04" w:rsidRPr="00776CA3" w:rsidRDefault="00D96C04" w:rsidP="00D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58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и эпидемиологическая диагностика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C72B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923A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C72B0" w:rsidRPr="00776CA3" w:rsidRDefault="00DC72B0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</w:t>
            </w:r>
          </w:p>
          <w:p w:rsidR="00D96C04" w:rsidRPr="00776CA3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974FB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C72B0" w:rsidRPr="00776CA3" w:rsidRDefault="00DC72B0" w:rsidP="00DC7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обследование эпидемиологических очагов</w:t>
            </w:r>
          </w:p>
          <w:p w:rsidR="00D96C04" w:rsidRPr="00776CA3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974FB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DA69EF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C72B0" w:rsidRPr="00776CA3" w:rsidRDefault="00DC72B0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статистического исследования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974FBE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DA69EF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58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38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Статистическая оценка эпидемиологических показа</w:t>
            </w:r>
            <w:r w:rsidR="00DC185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C72B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DA69EF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1A4932" w:rsidRPr="00776CA3" w:rsidRDefault="00974FBE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Вариационный ряд</w:t>
            </w:r>
          </w:p>
          <w:p w:rsidR="00D96C04" w:rsidRPr="00776CA3" w:rsidRDefault="00D96C04" w:rsidP="0097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974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96C04" w:rsidRPr="00776CA3" w:rsidRDefault="00974FBE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974FBE" w:rsidRPr="00776CA3" w:rsidRDefault="00974FBE" w:rsidP="00974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Доверительный уровень</w:t>
            </w:r>
          </w:p>
          <w:p w:rsidR="00D96C04" w:rsidRPr="00776CA3" w:rsidRDefault="00D96C04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97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D96C04" w:rsidRPr="00776CA3" w:rsidRDefault="00382C1C" w:rsidP="0097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величины</w:t>
            </w:r>
          </w:p>
        </w:tc>
        <w:tc>
          <w:tcPr>
            <w:tcW w:w="933" w:type="dxa"/>
            <w:shd w:val="clear" w:color="auto" w:fill="auto"/>
          </w:tcPr>
          <w:p w:rsidR="00D96C04" w:rsidRPr="00DC72B0" w:rsidRDefault="00DC72B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A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1A4932" w:rsidP="001A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арифметическая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A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1A4932" w:rsidP="001A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произведений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1A4932" w:rsidRDefault="001A4932" w:rsidP="0097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Тема 3 </w:t>
            </w:r>
          </w:p>
          <w:p w:rsidR="001A4932" w:rsidRPr="00776CA3" w:rsidRDefault="001A4932" w:rsidP="001A4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квадратическое отклонение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3B58A1" w:rsidRDefault="00D96C04" w:rsidP="0097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  <w:p w:rsidR="00D96C04" w:rsidRPr="00776CA3" w:rsidRDefault="00382C1C" w:rsidP="0097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выборок</w:t>
            </w:r>
            <w:r w:rsidR="00D96C04"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D96C04" w:rsidRPr="00DC72B0" w:rsidRDefault="00DC72B0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C408F3" w:rsidRDefault="00C408F3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7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C04" w:rsidRPr="00776CA3" w:rsidRDefault="00974FBE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Параметрические методы сравнения двух выборок</w:t>
            </w:r>
          </w:p>
        </w:tc>
        <w:tc>
          <w:tcPr>
            <w:tcW w:w="933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974FBE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Непараметрические методы сравнения двух выборок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C0437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C0437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82C1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DC72B0" w:rsidRDefault="00DC72B0" w:rsidP="00D96C04">
      <w:pPr>
        <w:rPr>
          <w:rFonts w:ascii="Times New Roman" w:hAnsi="Times New Roman" w:cs="Times New Roman"/>
          <w:sz w:val="24"/>
          <w:szCs w:val="24"/>
        </w:rPr>
      </w:pPr>
    </w:p>
    <w:p w:rsidR="00DC72B0" w:rsidRPr="00776CA3" w:rsidRDefault="00DC72B0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05" w:rsidRDefault="00245905" w:rsidP="00D96C04">
      <w:pPr>
        <w:spacing w:after="0" w:line="240" w:lineRule="auto"/>
      </w:pPr>
      <w:r>
        <w:separator/>
      </w:r>
    </w:p>
  </w:endnote>
  <w:endnote w:type="continuationSeparator" w:id="1">
    <w:p w:rsidR="00245905" w:rsidRDefault="00245905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05" w:rsidRDefault="00245905" w:rsidP="00D96C04">
      <w:pPr>
        <w:spacing w:after="0" w:line="240" w:lineRule="auto"/>
      </w:pPr>
      <w:r>
        <w:separator/>
      </w:r>
    </w:p>
  </w:footnote>
  <w:footnote w:type="continuationSeparator" w:id="1">
    <w:p w:rsidR="00245905" w:rsidRDefault="00245905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A75C00"/>
    <w:multiLevelType w:val="multilevel"/>
    <w:tmpl w:val="0096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7B6"/>
    <w:multiLevelType w:val="hybridMultilevel"/>
    <w:tmpl w:val="3C90BECA"/>
    <w:lvl w:ilvl="0" w:tplc="5A08495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04"/>
    <w:rsid w:val="000378C9"/>
    <w:rsid w:val="00057C68"/>
    <w:rsid w:val="00071E5F"/>
    <w:rsid w:val="001549D0"/>
    <w:rsid w:val="00166194"/>
    <w:rsid w:val="001A4932"/>
    <w:rsid w:val="001A5CB7"/>
    <w:rsid w:val="001B6579"/>
    <w:rsid w:val="001D0ED8"/>
    <w:rsid w:val="00234B59"/>
    <w:rsid w:val="00245905"/>
    <w:rsid w:val="002513F9"/>
    <w:rsid w:val="002610D5"/>
    <w:rsid w:val="002B2950"/>
    <w:rsid w:val="002C5AEC"/>
    <w:rsid w:val="002E01FB"/>
    <w:rsid w:val="00382BA6"/>
    <w:rsid w:val="00382C1C"/>
    <w:rsid w:val="0039084E"/>
    <w:rsid w:val="00395C1D"/>
    <w:rsid w:val="003A0274"/>
    <w:rsid w:val="003B58A1"/>
    <w:rsid w:val="003E67A9"/>
    <w:rsid w:val="00484BA7"/>
    <w:rsid w:val="004D7909"/>
    <w:rsid w:val="0053113B"/>
    <w:rsid w:val="0058282E"/>
    <w:rsid w:val="00584E8C"/>
    <w:rsid w:val="005E74AB"/>
    <w:rsid w:val="006100EB"/>
    <w:rsid w:val="00661F79"/>
    <w:rsid w:val="00687C76"/>
    <w:rsid w:val="006D5E3A"/>
    <w:rsid w:val="00710489"/>
    <w:rsid w:val="00751686"/>
    <w:rsid w:val="0077158C"/>
    <w:rsid w:val="00776CA3"/>
    <w:rsid w:val="007D19DA"/>
    <w:rsid w:val="007F4D78"/>
    <w:rsid w:val="00893757"/>
    <w:rsid w:val="008F0B15"/>
    <w:rsid w:val="008F3C20"/>
    <w:rsid w:val="0090047C"/>
    <w:rsid w:val="00921C74"/>
    <w:rsid w:val="00923A94"/>
    <w:rsid w:val="00974FBE"/>
    <w:rsid w:val="00992B95"/>
    <w:rsid w:val="009F6939"/>
    <w:rsid w:val="00A1420A"/>
    <w:rsid w:val="00A47A16"/>
    <w:rsid w:val="00B05338"/>
    <w:rsid w:val="00BC0B58"/>
    <w:rsid w:val="00C04371"/>
    <w:rsid w:val="00C15BB9"/>
    <w:rsid w:val="00C408F3"/>
    <w:rsid w:val="00C43C43"/>
    <w:rsid w:val="00C81C29"/>
    <w:rsid w:val="00CD1F73"/>
    <w:rsid w:val="00CE53C0"/>
    <w:rsid w:val="00D352BC"/>
    <w:rsid w:val="00D8212E"/>
    <w:rsid w:val="00D96C04"/>
    <w:rsid w:val="00DA69EF"/>
    <w:rsid w:val="00DC1852"/>
    <w:rsid w:val="00DC25CA"/>
    <w:rsid w:val="00DC72B0"/>
    <w:rsid w:val="00DD171D"/>
    <w:rsid w:val="00E33BAA"/>
    <w:rsid w:val="00E8078F"/>
    <w:rsid w:val="00E9591F"/>
    <w:rsid w:val="00ED2EE3"/>
    <w:rsid w:val="00ED35CF"/>
    <w:rsid w:val="00F55A5D"/>
    <w:rsid w:val="00FA3E71"/>
    <w:rsid w:val="00FE5837"/>
    <w:rsid w:val="00F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1EED-EDBA-4519-90CB-6C842D0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dcterms:created xsi:type="dcterms:W3CDTF">2016-12-19T07:37:00Z</dcterms:created>
  <dcterms:modified xsi:type="dcterms:W3CDTF">2016-12-19T07:37:00Z</dcterms:modified>
</cp:coreProperties>
</file>